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6F988AD" w14:textId="77777777" w:rsidR="00726BF8" w:rsidRPr="00726BF8" w:rsidRDefault="00726BF8" w:rsidP="00726BF8">
      <w:pPr>
        <w:spacing w:line="360" w:lineRule="auto"/>
        <w:rPr>
          <w:rFonts w:ascii="Myriad Pro" w:hAnsi="Myriad Pro" w:cs="Arial"/>
          <w:sz w:val="32"/>
          <w:szCs w:val="32"/>
        </w:rPr>
      </w:pPr>
      <w:r w:rsidRPr="00726BF8">
        <w:rPr>
          <w:rFonts w:ascii="Myriad Pro" w:hAnsi="Myriad Pro" w:cs="Arial"/>
          <w:sz w:val="32"/>
          <w:szCs w:val="32"/>
        </w:rPr>
        <w:object w:dxaOrig="9605" w:dyaOrig="5393" w14:anchorId="2139393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43.8pt;height:361.8pt" o:ole="" o:bordertopcolor="this" o:borderleftcolor="this" o:borderbottomcolor="this" o:borderrightcolor="this">
            <v:imagedata r:id="rId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698394062" r:id="rId8"/>
        </w:object>
      </w:r>
    </w:p>
    <w:p w14:paraId="4DFD1237" w14:textId="77777777" w:rsidR="00726BF8" w:rsidRPr="00726BF8" w:rsidRDefault="00726BF8" w:rsidP="00726BF8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b/>
          <w:kern w:val="24"/>
          <w:sz w:val="32"/>
          <w:szCs w:val="32"/>
        </w:rPr>
      </w:pPr>
      <w:r w:rsidRPr="00726BF8">
        <w:rPr>
          <w:rFonts w:ascii="Myriad Pro" w:hAnsi="Myriad Pro" w:cs="Arial"/>
          <w:b/>
          <w:kern w:val="24"/>
          <w:sz w:val="32"/>
          <w:szCs w:val="32"/>
        </w:rPr>
        <w:t>Find Your Enrollment Date</w:t>
      </w:r>
    </w:p>
    <w:p w14:paraId="00B098C2" w14:textId="77777777" w:rsidR="00726BF8" w:rsidRPr="00726BF8" w:rsidRDefault="00726BF8" w:rsidP="00726BF8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726BF8">
        <w:rPr>
          <w:rFonts w:ascii="Myriad Pro" w:hAnsi="Myriad Pro" w:cs="Arial"/>
          <w:kern w:val="24"/>
          <w:sz w:val="32"/>
          <w:szCs w:val="32"/>
        </w:rPr>
        <w:t>Learn when you can register for classes</w:t>
      </w:r>
    </w:p>
    <w:p w14:paraId="11E0F69D" w14:textId="77777777" w:rsidR="00726BF8" w:rsidRPr="00726BF8" w:rsidRDefault="00726BF8" w:rsidP="00726BF8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sz w:val="32"/>
          <w:szCs w:val="32"/>
        </w:rPr>
      </w:pPr>
    </w:p>
    <w:p w14:paraId="7E6197FC" w14:textId="77777777" w:rsidR="00726BF8" w:rsidRPr="00726BF8" w:rsidRDefault="00726BF8" w:rsidP="00726BF8">
      <w:pPr>
        <w:spacing w:line="360" w:lineRule="auto"/>
        <w:rPr>
          <w:rFonts w:ascii="Myriad Pro" w:hAnsi="Myriad Pro" w:cs="Arial"/>
          <w:sz w:val="32"/>
          <w:szCs w:val="32"/>
        </w:rPr>
      </w:pPr>
    </w:p>
    <w:p w14:paraId="011097AC" w14:textId="0411DA6B" w:rsidR="00726BF8" w:rsidRPr="00726BF8" w:rsidRDefault="005D3FDB" w:rsidP="00726BF8">
      <w:pPr>
        <w:rPr>
          <w:rFonts w:ascii="Myriad Pro" w:hAnsi="Myriad Pro" w:cs="Arial"/>
          <w:sz w:val="32"/>
          <w:szCs w:val="32"/>
        </w:rPr>
      </w:pPr>
      <w:r>
        <w:rPr>
          <w:rFonts w:ascii="Myriad Pro" w:hAnsi="Myriad Pro" w:cs="Arial"/>
          <w:noProof/>
          <w:sz w:val="32"/>
          <w:szCs w:val="32"/>
        </w:rPr>
        <w:lastRenderedPageBreak/>
        <w:drawing>
          <wp:inline distT="0" distB="0" distL="0" distR="0" wp14:anchorId="3BF4F7CA" wp14:editId="1B15E4E4">
            <wp:extent cx="8229600" cy="46291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lide2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759C1" w14:textId="77777777" w:rsidR="00726BF8" w:rsidRPr="00726BF8" w:rsidRDefault="00726BF8" w:rsidP="00726BF8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b/>
          <w:kern w:val="24"/>
          <w:sz w:val="32"/>
          <w:szCs w:val="32"/>
        </w:rPr>
      </w:pPr>
      <w:r w:rsidRPr="00726BF8">
        <w:rPr>
          <w:rFonts w:ascii="Myriad Pro" w:hAnsi="Myriad Pro" w:cs="Arial"/>
          <w:b/>
          <w:kern w:val="24"/>
          <w:sz w:val="32"/>
          <w:szCs w:val="32"/>
        </w:rPr>
        <w:t>Log in to ctcLink</w:t>
      </w:r>
    </w:p>
    <w:p w14:paraId="6D5B2AC3" w14:textId="77777777" w:rsidR="00726BF8" w:rsidRPr="00726BF8" w:rsidRDefault="00726BF8" w:rsidP="00726BF8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726BF8">
        <w:rPr>
          <w:rFonts w:ascii="Myriad Pro" w:hAnsi="Myriad Pro" w:cs="Arial"/>
          <w:kern w:val="24"/>
          <w:sz w:val="32"/>
          <w:szCs w:val="32"/>
        </w:rPr>
        <w:t>Visit wa080.ctclink.us OR open your ctcLink mobile app then enter your ctcLink ID and Password</w:t>
      </w:r>
    </w:p>
    <w:p w14:paraId="5D846490" w14:textId="77777777" w:rsidR="00726BF8" w:rsidRPr="00726BF8" w:rsidRDefault="00726BF8" w:rsidP="00726BF8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</w:p>
    <w:p w14:paraId="3B12CD8B" w14:textId="77777777" w:rsidR="00726BF8" w:rsidRPr="00726BF8" w:rsidRDefault="00726BF8" w:rsidP="00726BF8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726BF8">
        <w:rPr>
          <w:rFonts w:ascii="Myriad Pro" w:hAnsi="Myriad Pro" w:cs="Arial"/>
          <w:kern w:val="24"/>
          <w:sz w:val="32"/>
          <w:szCs w:val="32"/>
        </w:rPr>
        <w:t>Note: Students must activate their ctcLink account to log in.</w:t>
      </w:r>
      <w:bookmarkStart w:id="0" w:name="_GoBack"/>
      <w:bookmarkEnd w:id="0"/>
    </w:p>
    <w:p w14:paraId="5B64102E" w14:textId="77777777" w:rsidR="00726BF8" w:rsidRPr="00726BF8" w:rsidRDefault="00726BF8" w:rsidP="00726BF8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</w:p>
    <w:p w14:paraId="28CDA7E1" w14:textId="49BF2502" w:rsidR="00726BF8" w:rsidRPr="00726BF8" w:rsidRDefault="00726BF8" w:rsidP="00726BF8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726BF8">
        <w:rPr>
          <w:rFonts w:ascii="Myriad Pro" w:hAnsi="Myriad Pro" w:cs="Arial"/>
          <w:kern w:val="24"/>
          <w:sz w:val="32"/>
          <w:szCs w:val="32"/>
        </w:rPr>
        <w:t>Tip: Forgot your password? Select ‘Password Help’ on the same screen you enter your ctcLink ID. This prompt is not available on the Password entry screen.</w:t>
      </w:r>
    </w:p>
    <w:p w14:paraId="74AE1D2E" w14:textId="77777777" w:rsidR="00726BF8" w:rsidRPr="00726BF8" w:rsidRDefault="00726BF8" w:rsidP="00726BF8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sz w:val="32"/>
          <w:szCs w:val="32"/>
        </w:rPr>
      </w:pPr>
    </w:p>
    <w:p w14:paraId="56A261A0" w14:textId="77777777" w:rsidR="00726BF8" w:rsidRPr="00726BF8" w:rsidRDefault="00726BF8" w:rsidP="00726BF8">
      <w:pPr>
        <w:spacing w:line="360" w:lineRule="auto"/>
        <w:rPr>
          <w:rFonts w:ascii="Myriad Pro" w:hAnsi="Myriad Pro" w:cs="Arial"/>
          <w:sz w:val="32"/>
          <w:szCs w:val="32"/>
        </w:rPr>
      </w:pPr>
    </w:p>
    <w:p w14:paraId="2E8810F7" w14:textId="77777777" w:rsidR="00726BF8" w:rsidRPr="00726BF8" w:rsidRDefault="00726BF8">
      <w:pPr>
        <w:rPr>
          <w:rFonts w:ascii="Myriad Pro" w:hAnsi="Myriad Pro" w:cs="Arial"/>
          <w:sz w:val="32"/>
          <w:szCs w:val="32"/>
        </w:rPr>
      </w:pPr>
      <w:r w:rsidRPr="00726BF8">
        <w:rPr>
          <w:rFonts w:ascii="Myriad Pro" w:hAnsi="Myriad Pro" w:cs="Arial"/>
          <w:sz w:val="32"/>
          <w:szCs w:val="32"/>
        </w:rPr>
        <w:br w:type="page"/>
      </w:r>
    </w:p>
    <w:p w14:paraId="34FFA567" w14:textId="77777777" w:rsidR="00726BF8" w:rsidRPr="00726BF8" w:rsidRDefault="00726BF8" w:rsidP="00726BF8">
      <w:pPr>
        <w:spacing w:line="360" w:lineRule="auto"/>
        <w:rPr>
          <w:rFonts w:ascii="Myriad Pro" w:hAnsi="Myriad Pro" w:cs="Arial"/>
          <w:sz w:val="32"/>
          <w:szCs w:val="32"/>
        </w:rPr>
      </w:pPr>
      <w:r w:rsidRPr="00726BF8">
        <w:rPr>
          <w:rFonts w:ascii="Myriad Pro" w:hAnsi="Myriad Pro" w:cs="Arial"/>
          <w:sz w:val="32"/>
          <w:szCs w:val="32"/>
        </w:rPr>
        <w:object w:dxaOrig="9605" w:dyaOrig="5393" w14:anchorId="118D1B01">
          <v:shape id="_x0000_i1027" type="#_x0000_t75" style="width:637.8pt;height:358.2pt" o:ole="" o:bordertopcolor="this" o:borderleftcolor="this" o:borderbottomcolor="this" o:borderrightcolor="this">
            <v:imagedata r:id="rId1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7" DrawAspect="Content" ObjectID="_1698394063" r:id="rId11"/>
        </w:object>
      </w:r>
    </w:p>
    <w:p w14:paraId="4E7939CF" w14:textId="77777777" w:rsidR="00726BF8" w:rsidRPr="00726BF8" w:rsidRDefault="00726BF8" w:rsidP="00726BF8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b/>
          <w:kern w:val="24"/>
          <w:sz w:val="32"/>
          <w:szCs w:val="32"/>
        </w:rPr>
      </w:pPr>
      <w:r w:rsidRPr="00726BF8">
        <w:rPr>
          <w:rFonts w:ascii="Myriad Pro" w:hAnsi="Myriad Pro" w:cs="Arial"/>
          <w:b/>
          <w:kern w:val="24"/>
          <w:sz w:val="32"/>
          <w:szCs w:val="32"/>
        </w:rPr>
        <w:t>Expand the Enrollment dropdown</w:t>
      </w:r>
    </w:p>
    <w:p w14:paraId="1BAB886D" w14:textId="77777777" w:rsidR="00726BF8" w:rsidRPr="00726BF8" w:rsidRDefault="00726BF8" w:rsidP="00726BF8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726BF8">
        <w:rPr>
          <w:rFonts w:ascii="Myriad Pro" w:hAnsi="Myriad Pro" w:cs="Arial"/>
          <w:kern w:val="24"/>
          <w:sz w:val="32"/>
          <w:szCs w:val="32"/>
        </w:rPr>
        <w:t>Select ‘Enrollment Dates’</w:t>
      </w:r>
    </w:p>
    <w:p w14:paraId="1E9D895A" w14:textId="77777777" w:rsidR="00726BF8" w:rsidRPr="00726BF8" w:rsidRDefault="00726BF8" w:rsidP="00726BF8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sz w:val="32"/>
          <w:szCs w:val="32"/>
        </w:rPr>
      </w:pPr>
    </w:p>
    <w:p w14:paraId="1CAB0DAD" w14:textId="77777777" w:rsidR="00726BF8" w:rsidRPr="00726BF8" w:rsidRDefault="00726BF8" w:rsidP="00726BF8">
      <w:pPr>
        <w:spacing w:line="360" w:lineRule="auto"/>
        <w:rPr>
          <w:rFonts w:ascii="Myriad Pro" w:hAnsi="Myriad Pro" w:cs="Arial"/>
          <w:sz w:val="32"/>
          <w:szCs w:val="32"/>
        </w:rPr>
      </w:pPr>
    </w:p>
    <w:p w14:paraId="6938605D" w14:textId="77777777" w:rsidR="00726BF8" w:rsidRPr="00726BF8" w:rsidRDefault="00726BF8" w:rsidP="00726BF8">
      <w:pPr>
        <w:spacing w:line="360" w:lineRule="auto"/>
        <w:rPr>
          <w:rFonts w:ascii="Myriad Pro" w:hAnsi="Myriad Pro" w:cs="Arial"/>
          <w:sz w:val="32"/>
          <w:szCs w:val="32"/>
        </w:rPr>
      </w:pPr>
      <w:r w:rsidRPr="00726BF8">
        <w:rPr>
          <w:rFonts w:ascii="Myriad Pro" w:hAnsi="Myriad Pro" w:cs="Arial"/>
          <w:sz w:val="32"/>
          <w:szCs w:val="32"/>
        </w:rPr>
        <w:object w:dxaOrig="9605" w:dyaOrig="5393" w14:anchorId="6D51A5D7">
          <v:shape id="_x0000_i1028" type="#_x0000_t75" style="width:639.6pt;height:359.4pt" o:ole="" o:bordertopcolor="this" o:borderleftcolor="this" o:borderbottomcolor="this" o:borderrightcolor="this">
            <v:imagedata r:id="rId1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8" DrawAspect="Content" ObjectID="_1698394064" r:id="rId13"/>
        </w:object>
      </w:r>
    </w:p>
    <w:p w14:paraId="32D5CAAB" w14:textId="77777777" w:rsidR="00726BF8" w:rsidRPr="00726BF8" w:rsidRDefault="00726BF8" w:rsidP="00726BF8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b/>
          <w:kern w:val="24"/>
          <w:sz w:val="32"/>
          <w:szCs w:val="32"/>
        </w:rPr>
      </w:pPr>
      <w:r w:rsidRPr="00726BF8">
        <w:rPr>
          <w:rFonts w:ascii="Myriad Pro" w:hAnsi="Myriad Pro" w:cs="Arial"/>
          <w:b/>
          <w:kern w:val="24"/>
          <w:sz w:val="32"/>
          <w:szCs w:val="32"/>
        </w:rPr>
        <w:t>View Enrollment Appointment</w:t>
      </w:r>
    </w:p>
    <w:p w14:paraId="4ECCD7C3" w14:textId="77777777" w:rsidR="00726BF8" w:rsidRPr="00726BF8" w:rsidRDefault="00726BF8" w:rsidP="00726BF8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726BF8">
        <w:rPr>
          <w:rFonts w:ascii="Myriad Pro" w:hAnsi="Myriad Pro" w:cs="Arial"/>
          <w:kern w:val="24"/>
          <w:sz w:val="32"/>
          <w:szCs w:val="32"/>
        </w:rPr>
        <w:t>View Your Enrollment Appointment in the announcement (continuing students) OR Expand a term to view registration dates and times.</w:t>
      </w:r>
    </w:p>
    <w:p w14:paraId="237E4549" w14:textId="77777777" w:rsidR="00726BF8" w:rsidRPr="00726BF8" w:rsidRDefault="00726BF8" w:rsidP="00726BF8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</w:p>
    <w:p w14:paraId="3E34B525" w14:textId="77777777" w:rsidR="00726BF8" w:rsidRPr="00726BF8" w:rsidRDefault="00726BF8" w:rsidP="00726BF8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726BF8">
        <w:rPr>
          <w:rFonts w:ascii="Myriad Pro" w:hAnsi="Myriad Pro" w:cs="Arial"/>
          <w:kern w:val="24"/>
          <w:sz w:val="32"/>
          <w:szCs w:val="32"/>
        </w:rPr>
        <w:lastRenderedPageBreak/>
        <w:t>Note: Continuing students have an Enrollment Appointment message at the top. New applicants do not.</w:t>
      </w:r>
    </w:p>
    <w:p w14:paraId="07162C0E" w14:textId="77777777" w:rsidR="00726BF8" w:rsidRPr="00726BF8" w:rsidRDefault="00726BF8" w:rsidP="00726BF8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</w:p>
    <w:p w14:paraId="78A4BFDE" w14:textId="77777777" w:rsidR="00726BF8" w:rsidRPr="00726BF8" w:rsidRDefault="00726BF8" w:rsidP="00726BF8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726BF8">
        <w:rPr>
          <w:rFonts w:ascii="Myriad Pro" w:hAnsi="Myriad Pro" w:cs="Arial"/>
          <w:kern w:val="24"/>
          <w:sz w:val="32"/>
          <w:szCs w:val="32"/>
        </w:rPr>
        <w:t>Note: Unless new students are in a specific program that has early registration, all new students start registration on the same date and at the same time.</w:t>
      </w:r>
    </w:p>
    <w:p w14:paraId="63619CFC" w14:textId="77777777" w:rsidR="00726BF8" w:rsidRPr="00726BF8" w:rsidRDefault="00726BF8" w:rsidP="00726BF8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sz w:val="32"/>
          <w:szCs w:val="32"/>
        </w:rPr>
      </w:pPr>
    </w:p>
    <w:p w14:paraId="32D05AC5" w14:textId="77777777" w:rsidR="00726BF8" w:rsidRPr="00726BF8" w:rsidRDefault="00726BF8" w:rsidP="00726BF8">
      <w:pPr>
        <w:spacing w:line="360" w:lineRule="auto"/>
        <w:rPr>
          <w:rFonts w:ascii="Myriad Pro" w:hAnsi="Myriad Pro" w:cs="Arial"/>
          <w:sz w:val="32"/>
          <w:szCs w:val="32"/>
        </w:rPr>
      </w:pPr>
    </w:p>
    <w:p w14:paraId="7E370EA1" w14:textId="77777777" w:rsidR="00726BF8" w:rsidRPr="00726BF8" w:rsidRDefault="00726BF8" w:rsidP="00726BF8">
      <w:pPr>
        <w:spacing w:line="360" w:lineRule="auto"/>
        <w:rPr>
          <w:rFonts w:ascii="Myriad Pro" w:hAnsi="Myriad Pro" w:cs="Arial"/>
          <w:sz w:val="32"/>
          <w:szCs w:val="32"/>
        </w:rPr>
      </w:pPr>
    </w:p>
    <w:sectPr w:rsidR="00726BF8" w:rsidRPr="00726BF8" w:rsidSect="00726BF8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yriad Pro">
    <w:panose1 w:val="020B05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26BF8"/>
    <w:rsid w:val="00066468"/>
    <w:rsid w:val="004E28AA"/>
    <w:rsid w:val="00514E64"/>
    <w:rsid w:val="005D3FDB"/>
    <w:rsid w:val="00726BF8"/>
    <w:rsid w:val="00BC3369"/>
    <w:rsid w:val="00BF40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0"/>
    <o:shapelayout v:ext="edit">
      <o:idmap v:ext="edit" data="1"/>
    </o:shapelayout>
  </w:shapeDefaults>
  <w:decimalSymbol w:val="."/>
  <w:listSeparator w:val=","/>
  <w14:docId w14:val="432FA6B1"/>
  <w15:chartTrackingRefBased/>
  <w15:docId w15:val="{455D6335-5396-4B3A-AE09-EEC459B5A8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Slide.sldx"/><Relationship Id="rId13" Type="http://schemas.openxmlformats.org/officeDocument/2006/relationships/package" Target="embeddings/Microsoft_PowerPoint_Slide2.sldx"/><Relationship Id="rId3" Type="http://schemas.openxmlformats.org/officeDocument/2006/relationships/customXml" Target="../customXml/item3.xml"/><Relationship Id="rId7" Type="http://schemas.openxmlformats.org/officeDocument/2006/relationships/image" Target="media/image1.emf"/><Relationship Id="rId12" Type="http://schemas.openxmlformats.org/officeDocument/2006/relationships/image" Target="media/image4.emf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package" Target="embeddings/Microsoft_PowerPoint_Slide1.sldx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3.emf"/><Relationship Id="rId4" Type="http://schemas.openxmlformats.org/officeDocument/2006/relationships/styles" Target="styles.xml"/><Relationship Id="rId9" Type="http://schemas.openxmlformats.org/officeDocument/2006/relationships/image" Target="media/image2.JP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4F990EABC248C46970A813031574090" ma:contentTypeVersion="14" ma:contentTypeDescription="Create a new document." ma:contentTypeScope="" ma:versionID="966961c585756e9c2214802b0aae8016">
  <xsd:schema xmlns:xsd="http://www.w3.org/2001/XMLSchema" xmlns:xs="http://www.w3.org/2001/XMLSchema" xmlns:p="http://schemas.microsoft.com/office/2006/metadata/properties" xmlns:ns3="59ad20a9-536f-4048-8021-e950bd87ade0" xmlns:ns4="4e72e0b7-4a44-4fd2-a95d-e69033388704" targetNamespace="http://schemas.microsoft.com/office/2006/metadata/properties" ma:root="true" ma:fieldsID="8fe62590c844bf6bab881aab27019ed2" ns3:_="" ns4:_="">
    <xsd:import namespace="59ad20a9-536f-4048-8021-e950bd87ade0"/>
    <xsd:import namespace="4e72e0b7-4a44-4fd2-a95d-e69033388704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ServiceLocation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9ad20a9-536f-4048-8021-e950bd87ade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e72e0b7-4a44-4fd2-a95d-e69033388704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9FB847B7-C776-45FF-8089-7F8199EB41A3}">
  <ds:schemaRefs>
    <ds:schemaRef ds:uri="http://purl.org/dc/elements/1.1/"/>
    <ds:schemaRef ds:uri="http://purl.org/dc/terms/"/>
    <ds:schemaRef ds:uri="4e72e0b7-4a44-4fd2-a95d-e69033388704"/>
    <ds:schemaRef ds:uri="http://schemas.microsoft.com/office/2006/documentManagement/types"/>
    <ds:schemaRef ds:uri="59ad20a9-536f-4048-8021-e950bd87ade0"/>
    <ds:schemaRef ds:uri="http://schemas.microsoft.com/office/2006/metadata/properties"/>
    <ds:schemaRef ds:uri="http://www.w3.org/XML/1998/namespace"/>
    <ds:schemaRef ds:uri="http://schemas.microsoft.com/office/infopath/2007/PartnerControls"/>
    <ds:schemaRef ds:uri="http://schemas.openxmlformats.org/package/2006/metadata/core-properties"/>
    <ds:schemaRef ds:uri="http://purl.org/dc/dcmitype/"/>
  </ds:schemaRefs>
</ds:datastoreItem>
</file>

<file path=customXml/itemProps2.xml><?xml version="1.0" encoding="utf-8"?>
<ds:datastoreItem xmlns:ds="http://schemas.openxmlformats.org/officeDocument/2006/customXml" ds:itemID="{BCD51653-FAFD-4B52-A120-20A03CA1C7C3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78C2566-CE88-46FF-908E-259BFD6C53F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9ad20a9-536f-4048-8021-e950bd87ade0"/>
    <ds:schemaRef ds:uri="4e72e0b7-4a44-4fd2-a95d-e6903338870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155</Words>
  <Characters>825</Characters>
  <Application>Microsoft Office Word</Application>
  <DocSecurity>0</DocSecurity>
  <Lines>37</Lines>
  <Paragraphs>16</Paragraphs>
  <ScaleCrop>false</ScaleCrop>
  <Company/>
  <LinksUpToDate>false</LinksUpToDate>
  <CharactersWithSpaces>964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ChrisP Anderson</dc:creator>
  <cp:keywords/>
  <dc:description/>
  <cp:lastModifiedBy>ChrisP Anderson</cp:lastModifiedBy>
  <cp:revision>2</cp:revision>
  <dcterms:created xsi:type="dcterms:W3CDTF">2021-11-10T19:01:00Z</dcterms:created>
  <dcterms:modified xsi:type="dcterms:W3CDTF">2021-11-14T19:21:00Z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0x01010074F990EABC248C46970A813031574090</vt:lpwstr>
  </property>
</Properties>
</file>