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D4CE97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713943B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9.6pt;height:359.4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02893039" r:id="rId8"/>
        </w:object>
      </w:r>
    </w:p>
    <w:p w14:paraId="03065FAF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b/>
          <w:bCs/>
          <w:kern w:val="24"/>
          <w:sz w:val="32"/>
          <w:szCs w:val="32"/>
        </w:rPr>
        <w:t>ctcLink Tutorial: Permission Numbers</w:t>
      </w:r>
      <w:r w:rsidRPr="00C267F6">
        <w:rPr>
          <w:rFonts w:ascii="Arial" w:hAnsi="Arial" w:cs="Arial"/>
          <w:kern w:val="24"/>
          <w:sz w:val="32"/>
          <w:szCs w:val="32"/>
        </w:rPr>
        <w:br/>
        <w:t>Learn when you need permission numbers and how to request them</w:t>
      </w:r>
    </w:p>
    <w:p w14:paraId="26917479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352E0CC5" w14:textId="77777777" w:rsidR="00C267F6" w:rsidRPr="00C267F6" w:rsidRDefault="00C267F6" w:rsidP="00C267F6">
      <w:pPr>
        <w:rPr>
          <w:rFonts w:ascii="Arial" w:hAnsi="Arial" w:cs="Arial"/>
          <w:sz w:val="32"/>
          <w:szCs w:val="32"/>
        </w:rPr>
      </w:pPr>
    </w:p>
    <w:p w14:paraId="42AC9EA2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3CE8B7A6">
          <v:shape id="_x0000_i1030" type="#_x0000_t75" style="width:639.6pt;height:359.4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02893040" r:id="rId10"/>
        </w:object>
      </w:r>
    </w:p>
    <w:p w14:paraId="734E881D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b/>
          <w:kern w:val="24"/>
          <w:sz w:val="32"/>
          <w:szCs w:val="32"/>
        </w:rPr>
        <w:t>Step One: Log in to ctcLink</w:t>
      </w:r>
      <w:r w:rsidRPr="00C267F6">
        <w:rPr>
          <w:rFonts w:ascii="Arial" w:hAnsi="Arial" w:cs="Arial"/>
          <w:kern w:val="24"/>
          <w:sz w:val="32"/>
          <w:szCs w:val="32"/>
        </w:rPr>
        <w:br/>
        <w:t>Visit wa080.ctclink.us OR open your ctcLink mobile app then enter your ctcLink ID and Password</w:t>
      </w:r>
    </w:p>
    <w:p w14:paraId="26C8A384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7A35D6D7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kern w:val="24"/>
          <w:sz w:val="32"/>
          <w:szCs w:val="32"/>
        </w:rPr>
        <w:lastRenderedPageBreak/>
        <w:t>Note: Students must activate their ctcLink account to log in.</w:t>
      </w:r>
    </w:p>
    <w:p w14:paraId="7E7FF8C7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0E77E21B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kern w:val="24"/>
          <w:sz w:val="32"/>
          <w:szCs w:val="32"/>
        </w:rPr>
        <w:t>Tip: Forgot your password? Select ‘Password Help’ on the same screen you enter your ctcLink ID. This prompt is not available on the Password entry screen.</w:t>
      </w:r>
    </w:p>
    <w:p w14:paraId="2829EA5F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2"/>
          <w:szCs w:val="32"/>
        </w:rPr>
      </w:pPr>
    </w:p>
    <w:p w14:paraId="6B10F9B4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</w:p>
    <w:p w14:paraId="05485B44" w14:textId="77777777" w:rsidR="00C267F6" w:rsidRPr="00C267F6" w:rsidRDefault="00C267F6" w:rsidP="00C267F6">
      <w:pPr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br w:type="page"/>
      </w:r>
    </w:p>
    <w:p w14:paraId="43E1F055" w14:textId="77777777" w:rsidR="00C267F6" w:rsidRPr="00C267F6" w:rsidRDefault="00C267F6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46DA3D3C">
          <v:shape id="_x0000_i1035" type="#_x0000_t75" style="width:637.2pt;height:357.6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02893041" r:id="rId12"/>
        </w:object>
      </w:r>
    </w:p>
    <w:p w14:paraId="4DCDC24C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kern w:val="24"/>
          <w:sz w:val="32"/>
          <w:szCs w:val="32"/>
        </w:rPr>
      </w:pPr>
      <w:r w:rsidRPr="00F627CC">
        <w:rPr>
          <w:rFonts w:ascii="Arial" w:hAnsi="Arial" w:cs="Arial"/>
          <w:b/>
          <w:kern w:val="24"/>
          <w:sz w:val="32"/>
          <w:szCs w:val="32"/>
        </w:rPr>
        <w:t>Step Two: Find the Course You Want to Enroll In</w:t>
      </w:r>
    </w:p>
    <w:p w14:paraId="69A3BA25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kern w:val="24"/>
          <w:sz w:val="32"/>
          <w:szCs w:val="32"/>
        </w:rPr>
        <w:t>Use ‘Class Search’ to find the course and section. View a tutorial on class search: bellevuecollege.edu/ctclink/students/training/class-search</w:t>
      </w:r>
    </w:p>
    <w:p w14:paraId="492903CB" w14:textId="77777777" w:rsidR="00C267F6" w:rsidRPr="00C267F6" w:rsidRDefault="00C267F6" w:rsidP="00F627CC">
      <w:pPr>
        <w:rPr>
          <w:rFonts w:ascii="Arial" w:hAnsi="Arial" w:cs="Arial"/>
          <w:sz w:val="32"/>
          <w:szCs w:val="32"/>
        </w:rPr>
      </w:pPr>
    </w:p>
    <w:p w14:paraId="4583613B" w14:textId="77777777" w:rsidR="00C267F6" w:rsidRPr="00C267F6" w:rsidRDefault="00F627CC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3D6C1026">
          <v:shape id="_x0000_i1040" type="#_x0000_t75" style="width:637.8pt;height:358.2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02893042" r:id="rId14"/>
        </w:object>
      </w:r>
    </w:p>
    <w:p w14:paraId="5C35F025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Step Three: Expand Course Section Information. Select ‘Enroll’.</w:t>
      </w:r>
    </w:p>
    <w:p w14:paraId="1C4AA1DF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2"/>
          <w:szCs w:val="32"/>
        </w:rPr>
      </w:pPr>
    </w:p>
    <w:p w14:paraId="7630A719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</w:p>
    <w:p w14:paraId="43876809" w14:textId="77777777" w:rsidR="00C267F6" w:rsidRPr="00C267F6" w:rsidRDefault="00F627CC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75B4441D">
          <v:shape id="_x0000_i1045" type="#_x0000_t75" style="width:639pt;height:358.8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02893043" r:id="rId16"/>
        </w:object>
      </w:r>
    </w:p>
    <w:p w14:paraId="3CAF0826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b/>
          <w:kern w:val="24"/>
          <w:sz w:val="32"/>
          <w:szCs w:val="32"/>
        </w:rPr>
        <w:t>Step Four: Verify Permission Number is Required to Enroll</w:t>
      </w:r>
      <w:r w:rsidR="00F627CC">
        <w:rPr>
          <w:rFonts w:ascii="Arial" w:hAnsi="Arial" w:cs="Arial"/>
          <w:kern w:val="24"/>
          <w:sz w:val="32"/>
          <w:szCs w:val="32"/>
        </w:rPr>
        <w:br/>
      </w:r>
      <w:r w:rsidRPr="00F627CC">
        <w:rPr>
          <w:rFonts w:ascii="Arial" w:hAnsi="Arial" w:cs="Arial"/>
          <w:kern w:val="24"/>
          <w:sz w:val="32"/>
          <w:szCs w:val="32"/>
        </w:rPr>
        <w:t xml:space="preserve">If you try to enroll when a permission number is required, you will not be able to. Reasons: Late enrollment. Course is full. Prerequisites not met. </w:t>
      </w:r>
    </w:p>
    <w:p w14:paraId="21D85C58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045B5AD6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lastRenderedPageBreak/>
        <w:t xml:space="preserve">The </w:t>
      </w:r>
      <w:proofErr w:type="gramStart"/>
      <w:r w:rsidRPr="00F627CC">
        <w:rPr>
          <w:rFonts w:ascii="Arial" w:hAnsi="Arial" w:cs="Arial"/>
          <w:kern w:val="24"/>
          <w:sz w:val="32"/>
          <w:szCs w:val="32"/>
        </w:rPr>
        <w:t>pop up</w:t>
      </w:r>
      <w:proofErr w:type="gramEnd"/>
      <w:r w:rsidRPr="00F627CC">
        <w:rPr>
          <w:rFonts w:ascii="Arial" w:hAnsi="Arial" w:cs="Arial"/>
          <w:kern w:val="24"/>
          <w:sz w:val="32"/>
          <w:szCs w:val="32"/>
        </w:rPr>
        <w:t xml:space="preserve"> box does not tell you whether or not you need a permission number.</w:t>
      </w:r>
    </w:p>
    <w:p w14:paraId="3FB8866E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2509F6C4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Why would you need a permission number?</w:t>
      </w:r>
    </w:p>
    <w:p w14:paraId="0A4C77A7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3296E8DB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- You are trying to enroll during late enrollment</w:t>
      </w:r>
    </w:p>
    <w:p w14:paraId="626FF352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- The class you want to enroll in is full</w:t>
      </w:r>
    </w:p>
    <w:p w14:paraId="7BD681DA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- You do not meet course prerequisites</w:t>
      </w:r>
    </w:p>
    <w:p w14:paraId="6F408C11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E36F1E"/>
          <w:kern w:val="24"/>
          <w:sz w:val="32"/>
          <w:szCs w:val="32"/>
        </w:rPr>
      </w:pPr>
    </w:p>
    <w:p w14:paraId="1A4A5C64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31C737AE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2"/>
          <w:szCs w:val="32"/>
        </w:rPr>
      </w:pPr>
    </w:p>
    <w:p w14:paraId="42AFCF66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</w:p>
    <w:p w14:paraId="6DB456F1" w14:textId="77777777" w:rsidR="00C267F6" w:rsidRPr="00C267F6" w:rsidRDefault="00C267F6" w:rsidP="00F627CC">
      <w:pPr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br w:type="page"/>
      </w:r>
    </w:p>
    <w:p w14:paraId="3A78420E" w14:textId="77777777" w:rsidR="00C267F6" w:rsidRPr="00C267F6" w:rsidRDefault="00F627CC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1FA60339">
          <v:shape id="_x0000_i1050" type="#_x0000_t75" style="width:639.6pt;height:359.4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02893044" r:id="rId18"/>
        </w:object>
      </w:r>
    </w:p>
    <w:p w14:paraId="328AD925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kern w:val="24"/>
          <w:sz w:val="32"/>
          <w:szCs w:val="32"/>
        </w:rPr>
      </w:pPr>
      <w:r w:rsidRPr="00F627CC">
        <w:rPr>
          <w:rFonts w:ascii="Arial" w:hAnsi="Arial" w:cs="Arial"/>
          <w:b/>
          <w:kern w:val="24"/>
          <w:sz w:val="32"/>
          <w:szCs w:val="32"/>
        </w:rPr>
        <w:t>Step Five: Submit a Permission Number Request Form</w:t>
      </w:r>
    </w:p>
    <w:p w14:paraId="13B933EA" w14:textId="77777777" w:rsidR="00C267F6" w:rsidRPr="00F627CC" w:rsidRDefault="00F627CC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hyperlink r:id="rId19" w:history="1">
        <w:r w:rsidR="00C267F6" w:rsidRPr="00F627CC">
          <w:rPr>
            <w:rStyle w:val="Hyperlink"/>
            <w:rFonts w:ascii="Arial" w:hAnsi="Arial" w:cs="Arial"/>
            <w:kern w:val="24"/>
            <w:sz w:val="32"/>
            <w:szCs w:val="32"/>
          </w:rPr>
          <w:t>forms.bellevuecollege.edu/studentcentral/late-registration-petition</w:t>
        </w:r>
      </w:hyperlink>
    </w:p>
    <w:p w14:paraId="430958D2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2"/>
          <w:szCs w:val="32"/>
        </w:rPr>
      </w:pPr>
    </w:p>
    <w:p w14:paraId="58A14EB3" w14:textId="77777777" w:rsidR="00C267F6" w:rsidRPr="00C267F6" w:rsidRDefault="00C267F6" w:rsidP="00F627CC">
      <w:pPr>
        <w:rPr>
          <w:rFonts w:ascii="Arial" w:hAnsi="Arial" w:cs="Arial"/>
          <w:sz w:val="32"/>
          <w:szCs w:val="32"/>
        </w:rPr>
      </w:pPr>
    </w:p>
    <w:p w14:paraId="3F54FDC6" w14:textId="77777777" w:rsidR="00C267F6" w:rsidRPr="00C267F6" w:rsidRDefault="00F627CC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3ED670C2">
          <v:shape id="_x0000_i1055" type="#_x0000_t75" style="width:639.6pt;height:359.4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02893045" r:id="rId21"/>
        </w:object>
      </w:r>
    </w:p>
    <w:p w14:paraId="3A98591D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kern w:val="24"/>
          <w:sz w:val="32"/>
          <w:szCs w:val="32"/>
        </w:rPr>
      </w:pPr>
      <w:r w:rsidRPr="00F627CC">
        <w:rPr>
          <w:rFonts w:ascii="Arial" w:hAnsi="Arial" w:cs="Arial"/>
          <w:b/>
          <w:kern w:val="24"/>
          <w:sz w:val="32"/>
          <w:szCs w:val="32"/>
        </w:rPr>
        <w:t>Step Six: Complete Form with Required Section Information</w:t>
      </w:r>
    </w:p>
    <w:p w14:paraId="019F929E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C267F6">
        <w:rPr>
          <w:rFonts w:ascii="Arial" w:hAnsi="Arial" w:cs="Arial"/>
          <w:kern w:val="24"/>
          <w:sz w:val="32"/>
          <w:szCs w:val="32"/>
        </w:rPr>
        <w:t xml:space="preserve">Class number (five-digit number), Class Name, Class Number (2-3 digits), Class Section, Instructor Name, Instructor Email </w:t>
      </w:r>
    </w:p>
    <w:p w14:paraId="61C86C25" w14:textId="77777777" w:rsidR="00C267F6" w:rsidRPr="00C267F6" w:rsidRDefault="00C267F6" w:rsidP="00C267F6">
      <w:pPr>
        <w:spacing w:line="360" w:lineRule="auto"/>
        <w:rPr>
          <w:rFonts w:ascii="Arial" w:hAnsi="Arial" w:cs="Arial"/>
          <w:sz w:val="32"/>
          <w:szCs w:val="32"/>
        </w:rPr>
      </w:pPr>
    </w:p>
    <w:p w14:paraId="60E9C2D9" w14:textId="77777777" w:rsidR="00C267F6" w:rsidRPr="00C267F6" w:rsidRDefault="00F627CC" w:rsidP="00F627CC">
      <w:pPr>
        <w:spacing w:line="360" w:lineRule="auto"/>
        <w:rPr>
          <w:rFonts w:ascii="Arial" w:hAnsi="Arial" w:cs="Arial"/>
          <w:sz w:val="32"/>
          <w:szCs w:val="32"/>
        </w:rPr>
      </w:pPr>
      <w:r w:rsidRPr="00C267F6">
        <w:rPr>
          <w:rFonts w:ascii="Arial" w:hAnsi="Arial" w:cs="Arial"/>
          <w:sz w:val="32"/>
          <w:szCs w:val="32"/>
        </w:rPr>
        <w:object w:dxaOrig="9605" w:dyaOrig="5393" w14:anchorId="43B08E27">
          <v:shape id="_x0000_i1060" type="#_x0000_t75" style="width:636pt;height:357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02893046" r:id="rId23"/>
        </w:object>
      </w:r>
    </w:p>
    <w:p w14:paraId="02E4EA5C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kern w:val="24"/>
          <w:sz w:val="32"/>
          <w:szCs w:val="32"/>
        </w:rPr>
      </w:pPr>
      <w:r w:rsidRPr="00F627CC">
        <w:rPr>
          <w:rFonts w:ascii="Arial" w:hAnsi="Arial" w:cs="Arial"/>
          <w:b/>
          <w:kern w:val="24"/>
          <w:sz w:val="32"/>
          <w:szCs w:val="32"/>
        </w:rPr>
        <w:t>Step Seven: Wait for Instructor to Respond</w:t>
      </w:r>
    </w:p>
    <w:p w14:paraId="22FF71A3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t>If approved, they will provide a permission number you can use to enroll. Enter it in the ‘Permission Number’ field.</w:t>
      </w:r>
    </w:p>
    <w:p w14:paraId="3CB7461F" w14:textId="77777777" w:rsidR="00C267F6" w:rsidRPr="00C267F6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E36F1E"/>
          <w:kern w:val="24"/>
          <w:sz w:val="32"/>
          <w:szCs w:val="32"/>
        </w:rPr>
      </w:pPr>
    </w:p>
    <w:p w14:paraId="5E09DDD0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  <w:r w:rsidRPr="00F627CC">
        <w:rPr>
          <w:rFonts w:ascii="Arial" w:hAnsi="Arial" w:cs="Arial"/>
          <w:kern w:val="24"/>
          <w:sz w:val="32"/>
          <w:szCs w:val="32"/>
        </w:rPr>
        <w:lastRenderedPageBreak/>
        <w:t>Your approval/denial for a permission number will be sent to your Bellevue College email address.</w:t>
      </w:r>
    </w:p>
    <w:p w14:paraId="3B8F6A80" w14:textId="77777777" w:rsidR="00C267F6" w:rsidRPr="00F627CC" w:rsidRDefault="00C267F6" w:rsidP="00C267F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kern w:val="24"/>
          <w:sz w:val="32"/>
          <w:szCs w:val="32"/>
        </w:rPr>
      </w:pPr>
    </w:p>
    <w:p w14:paraId="07F58699" w14:textId="77777777" w:rsidR="00C267F6" w:rsidRPr="00C267F6" w:rsidRDefault="00F627CC" w:rsidP="00F627C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2"/>
          <w:szCs w:val="32"/>
        </w:rPr>
      </w:pPr>
      <w:hyperlink r:id="rId24" w:history="1">
        <w:r w:rsidR="00C267F6" w:rsidRPr="00F627CC">
          <w:rPr>
            <w:rStyle w:val="Hyperlink"/>
            <w:rFonts w:ascii="Arial" w:hAnsi="Arial" w:cs="Arial"/>
            <w:kern w:val="24"/>
            <w:sz w:val="32"/>
            <w:szCs w:val="32"/>
          </w:rPr>
          <w:t>bellevuecollege.edu/email</w:t>
        </w:r>
      </w:hyperlink>
      <w:bookmarkStart w:id="0" w:name="_GoBack"/>
      <w:bookmarkEnd w:id="0"/>
    </w:p>
    <w:sectPr w:rsidR="00C267F6" w:rsidRPr="00C267F6" w:rsidSect="00C267F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67F6"/>
    <w:rsid w:val="00C267F6"/>
    <w:rsid w:val="00F62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A58579"/>
  <w15:chartTrackingRefBased/>
  <w15:docId w15:val="{6C9A1D5A-E516-463E-8409-6DF2BC377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627C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27C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PowerPoint_Slide6.sldx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Slide4.sldx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yperlink" Target="https://www.bellevuecollege.edu/email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package" Target="embeddings/Microsoft_PowerPoint_Slide7.sldx"/><Relationship Id="rId10" Type="http://schemas.openxmlformats.org/officeDocument/2006/relationships/package" Target="embeddings/Microsoft_PowerPoint_Slide1.sldx"/><Relationship Id="rId19" Type="http://schemas.openxmlformats.org/officeDocument/2006/relationships/hyperlink" Target="https://forms.bellevuecollege.edu/studentcentral/late-registration-petition" TargetMode="Externa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3af936fc2fb05802e2e22930e3498288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6c5fe1feee8ffc59209f1c6aeb5f17d3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4584C82-BBB3-4F70-80C5-1BE1AA5A177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8168E07-F85B-4715-80BD-C85C83267DE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117A48E-BEC6-49FD-B166-F7B64EC4B75F}">
  <ds:schemaRefs>
    <ds:schemaRef ds:uri="http://schemas.microsoft.com/office/infopath/2007/PartnerControls"/>
    <ds:schemaRef ds:uri="http://schemas.microsoft.com/office/2006/metadata/properties"/>
    <ds:schemaRef ds:uri="http://purl.org/dc/dcmitype/"/>
    <ds:schemaRef ds:uri="http://schemas.openxmlformats.org/package/2006/metadata/core-properties"/>
    <ds:schemaRef ds:uri="4e72e0b7-4a44-4fd2-a95d-e69033388704"/>
    <ds:schemaRef ds:uri="http://www.w3.org/XML/1998/namespace"/>
    <ds:schemaRef ds:uri="http://schemas.microsoft.com/office/2006/documentManagement/types"/>
    <ds:schemaRef ds:uri="http://purl.org/dc/elements/1.1/"/>
    <ds:schemaRef ds:uri="59ad20a9-536f-4048-8021-e950bd87ade0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11</Pages>
  <Words>324</Words>
  <Characters>1849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1</cp:revision>
  <dcterms:created xsi:type="dcterms:W3CDTF">2022-01-05T20:46:00Z</dcterms:created>
  <dcterms:modified xsi:type="dcterms:W3CDTF">2022-01-05T21:03:00Z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