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4ED4B" w14:textId="5E5ED4FE" w:rsidR="00984A5B" w:rsidRDefault="00872DE5" w:rsidP="00872DE5">
      <w:pPr>
        <w:pStyle w:val="Heading1"/>
      </w:pPr>
      <w:r>
        <w:t xml:space="preserve">New Work Study </w:t>
      </w:r>
      <w:r w:rsidR="00CF4B63">
        <w:t>Job Posting</w:t>
      </w:r>
      <w:r>
        <w:t xml:space="preserve"> Work</w:t>
      </w:r>
      <w:r w:rsidR="009A6A55">
        <w:t>f</w:t>
      </w:r>
      <w:r>
        <w:t>low</w:t>
      </w:r>
    </w:p>
    <w:p w14:paraId="714077D2" w14:textId="6D0C2944" w:rsidR="00872DE5" w:rsidRDefault="00872DE5" w:rsidP="00872DE5">
      <w:r>
        <w:t xml:space="preserve">Beginning on </w:t>
      </w:r>
      <w:r w:rsidRPr="00872DE5">
        <w:rPr>
          <w:b/>
          <w:bCs/>
        </w:rPr>
        <w:t>September 1, 2026</w:t>
      </w:r>
      <w:r w:rsidR="00256FB2">
        <w:rPr>
          <w:b/>
          <w:bCs/>
        </w:rPr>
        <w:t>,</w:t>
      </w:r>
      <w:r>
        <w:t xml:space="preserve"> the following work</w:t>
      </w:r>
      <w:r w:rsidR="009A6A55">
        <w:t>f</w:t>
      </w:r>
      <w:r>
        <w:t>low will go into effect</w:t>
      </w:r>
      <w:r w:rsidR="00A51BAA">
        <w:t xml:space="preserve"> for posting jobs</w:t>
      </w:r>
      <w:r>
        <w:t>.</w:t>
      </w:r>
    </w:p>
    <w:p w14:paraId="0CDA3C72" w14:textId="107A0A72" w:rsidR="00872DE5" w:rsidRDefault="00872DE5" w:rsidP="00872DE5">
      <w:pPr>
        <w:pStyle w:val="Heading2"/>
      </w:pPr>
      <w:r>
        <w:t>Step one: Submit Job Creation Request</w:t>
      </w:r>
    </w:p>
    <w:p w14:paraId="3CD07F84" w14:textId="0462A6E5" w:rsidR="00465313" w:rsidRDefault="00465313" w:rsidP="00872DE5">
      <w:r>
        <w:t>Submit the department’s job creation request through Gravity Forms</w:t>
      </w:r>
      <w:r w:rsidR="0074631F">
        <w:t xml:space="preserve">’ </w:t>
      </w:r>
      <w:hyperlink r:id="rId7" w:history="1">
        <w:r w:rsidR="0074631F" w:rsidRPr="0074631F">
          <w:rPr>
            <w:rStyle w:val="Hyperlink"/>
          </w:rPr>
          <w:t>Student Employment Job Description</w:t>
        </w:r>
      </w:hyperlink>
      <w:r>
        <w:t>.</w:t>
      </w:r>
    </w:p>
    <w:p w14:paraId="2EBD3684" w14:textId="77777777" w:rsidR="00E71700" w:rsidRDefault="00465313" w:rsidP="00872DE5">
      <w:r>
        <w:t xml:space="preserve">Ideally, this needs to be done by the individual who will be the point of contact for the Work Study Coordinator (WSC) and supervising the student. If that person is not available to fill out the form, their name and contact information must be </w:t>
      </w:r>
      <w:r w:rsidR="00E71700">
        <w:t>included in the form by the person filling it out on their behalf.</w:t>
      </w:r>
    </w:p>
    <w:p w14:paraId="4F616529" w14:textId="77777777" w:rsidR="00E71700" w:rsidRDefault="00E71700" w:rsidP="00872DE5">
      <w:r>
        <w:rPr>
          <w:b/>
          <w:bCs/>
        </w:rPr>
        <w:t xml:space="preserve">Please note: </w:t>
      </w:r>
      <w:r>
        <w:t>For each job you wish to have posted, you must complete a separate form. Multiple jobs listed in the same form will automatically be denied, and you will be asked to resubmit each request separately.</w:t>
      </w:r>
    </w:p>
    <w:p w14:paraId="39AFC741" w14:textId="392F0209" w:rsidR="00E71700" w:rsidRDefault="00E71700" w:rsidP="00E71700">
      <w:pPr>
        <w:pStyle w:val="Heading2"/>
      </w:pPr>
      <w:r>
        <w:t>Step two: Initial Review by Work Study Coordinator (WSC)</w:t>
      </w:r>
    </w:p>
    <w:p w14:paraId="36B5B998" w14:textId="66D0879C" w:rsidR="00465313" w:rsidRDefault="00E71700" w:rsidP="00E71700">
      <w:r>
        <w:t>The Work Study Coordinator</w:t>
      </w:r>
      <w:r w:rsidR="00465313">
        <w:t xml:space="preserve"> </w:t>
      </w:r>
      <w:r>
        <w:t>in the Financial Aid office will review the job creation request to confirm that it meets all requirements for work study.</w:t>
      </w:r>
    </w:p>
    <w:p w14:paraId="416100B3" w14:textId="65211283" w:rsidR="00E71700" w:rsidRDefault="00E71700" w:rsidP="00E71700">
      <w:r>
        <w:t>There are two possible outcomes during this step:</w:t>
      </w:r>
    </w:p>
    <w:p w14:paraId="09FC8126" w14:textId="6BAC6A95" w:rsidR="00E71700" w:rsidRDefault="00E71700" w:rsidP="00E71700">
      <w:pPr>
        <w:pStyle w:val="Heading3"/>
      </w:pPr>
      <w:r>
        <w:t>Approval</w:t>
      </w:r>
    </w:p>
    <w:p w14:paraId="1EFA18C9" w14:textId="1CD75E66" w:rsidR="00E71700" w:rsidRDefault="00E71700" w:rsidP="00E71700">
      <w:r>
        <w:t>If your request i</w:t>
      </w:r>
      <w:r w:rsidR="00F84FB6">
        <w:t>s</w:t>
      </w:r>
      <w:r>
        <w:t xml:space="preserve"> approved, the WSC will forward your request to H</w:t>
      </w:r>
      <w:r w:rsidR="00814025">
        <w:t>uman Resources</w:t>
      </w:r>
      <w:r>
        <w:t xml:space="preserve"> for further review. In this case, you can move to step three.</w:t>
      </w:r>
    </w:p>
    <w:p w14:paraId="695B5653" w14:textId="5DA3E081" w:rsidR="00E71700" w:rsidRDefault="00E71700" w:rsidP="00E71700">
      <w:pPr>
        <w:pStyle w:val="Heading3"/>
      </w:pPr>
      <w:r>
        <w:t>Denial</w:t>
      </w:r>
    </w:p>
    <w:p w14:paraId="62CAD21E" w14:textId="2F39081C" w:rsidR="00E71700" w:rsidRDefault="00E71700" w:rsidP="00E71700">
      <w:r>
        <w:t>If your request is denied, the WSC will reach out to the supervisor listed on the form and explain what aspects of the request do not meet work study requirements.</w:t>
      </w:r>
    </w:p>
    <w:p w14:paraId="1DD2D2FB" w14:textId="735B7E3F" w:rsidR="00E71700" w:rsidRDefault="00E71700" w:rsidP="00E71700">
      <w:r>
        <w:t>After receiving this feedback, the supervisor can submit a new request form (step one), incorporating the feedback they received.</w:t>
      </w:r>
    </w:p>
    <w:p w14:paraId="65B437BA" w14:textId="47E90D5A" w:rsidR="00E71700" w:rsidRDefault="00814025" w:rsidP="00814025">
      <w:pPr>
        <w:pStyle w:val="Heading2"/>
      </w:pPr>
      <w:r>
        <w:t>Step three: Secondary Review by Human Resources (HR)</w:t>
      </w:r>
    </w:p>
    <w:p w14:paraId="15998EC4" w14:textId="593ED0D3" w:rsidR="00814025" w:rsidRDefault="00814025" w:rsidP="00814025">
      <w:r>
        <w:t>HR will review the job creation request to confirm that it meets other requirements for employment.</w:t>
      </w:r>
    </w:p>
    <w:p w14:paraId="3F06BA10" w14:textId="15E5B709" w:rsidR="00814025" w:rsidRDefault="00814025" w:rsidP="00814025">
      <w:r>
        <w:t>There are three possible outcomes during this step:</w:t>
      </w:r>
    </w:p>
    <w:p w14:paraId="001CCEE2" w14:textId="77777777" w:rsidR="00814025" w:rsidRDefault="00814025" w:rsidP="00814025">
      <w:pPr>
        <w:pStyle w:val="Heading3"/>
      </w:pPr>
      <w:r>
        <w:lastRenderedPageBreak/>
        <w:t>Approval</w:t>
      </w:r>
    </w:p>
    <w:p w14:paraId="6C396A1F" w14:textId="34D0E8A3" w:rsidR="00814025" w:rsidRDefault="00814025" w:rsidP="00814025">
      <w:r>
        <w:t>If your request i</w:t>
      </w:r>
      <w:r w:rsidR="007A0FF3">
        <w:t>s</w:t>
      </w:r>
      <w:r>
        <w:t xml:space="preserve"> approved, HR will move forward with posting the job in TAM. In this case, you can move to step four.</w:t>
      </w:r>
    </w:p>
    <w:p w14:paraId="6DE9CFDB" w14:textId="77777777" w:rsidR="00814025" w:rsidRDefault="00814025" w:rsidP="00814025">
      <w:pPr>
        <w:pStyle w:val="Heading3"/>
      </w:pPr>
      <w:r>
        <w:t>Denial</w:t>
      </w:r>
    </w:p>
    <w:p w14:paraId="236F3C43" w14:textId="09AA64D1" w:rsidR="00814025" w:rsidRPr="00814025" w:rsidRDefault="00814025" w:rsidP="00814025">
      <w:r>
        <w:t>If your request is denied, HR will reach out to the supervisor listed on the form and explain exactly why the request has been denied along with potential solutions or alternatives options the supervisor may consider instead.</w:t>
      </w:r>
    </w:p>
    <w:p w14:paraId="71A9260A" w14:textId="52FB8471" w:rsidR="00814025" w:rsidRDefault="00814025" w:rsidP="00814025">
      <w:pPr>
        <w:pStyle w:val="Heading3"/>
      </w:pPr>
      <w:r>
        <w:t>Request for More Information/Clarification (Pending Status)</w:t>
      </w:r>
    </w:p>
    <w:p w14:paraId="012542C0" w14:textId="5059A8D3" w:rsidR="00814025" w:rsidRDefault="00814025" w:rsidP="00814025">
      <w:r>
        <w:t>If your request is unclear, HR may reach out to the supervisor listed on the form to ask for additional information/clarification. In this instance, HR will explain what aspects of the request they require clarification/more information regarding.</w:t>
      </w:r>
    </w:p>
    <w:p w14:paraId="692020E8" w14:textId="2BC71410" w:rsidR="00814025" w:rsidRDefault="00814025" w:rsidP="00814025">
      <w:r>
        <w:t>The supervisor will be in direct contact with HR during this process. Once HR has received further information, they will either approve or deny the request.</w:t>
      </w:r>
    </w:p>
    <w:p w14:paraId="789AE9A5" w14:textId="469B0422" w:rsidR="00814025" w:rsidRDefault="00814025" w:rsidP="00814025">
      <w:pPr>
        <w:pStyle w:val="Heading2"/>
      </w:pPr>
      <w:r>
        <w:t>Step four: Job Posted in TAM</w:t>
      </w:r>
    </w:p>
    <w:p w14:paraId="791AECDD" w14:textId="500D1989" w:rsidR="00814025" w:rsidRDefault="00814025" w:rsidP="00814025">
      <w:r>
        <w:t>Once you have secured approval, HR will post your position in TAM and students can begin applying.</w:t>
      </w:r>
    </w:p>
    <w:p w14:paraId="61A26890" w14:textId="3960701B" w:rsidR="00CF4B63" w:rsidRPr="00814025" w:rsidRDefault="00CF4B63" w:rsidP="00814025">
      <w:r>
        <w:rPr>
          <w:b/>
          <w:bCs/>
        </w:rPr>
        <w:t>Please note:</w:t>
      </w:r>
      <w:r>
        <w:t xml:space="preserve"> </w:t>
      </w:r>
      <w:r w:rsidR="00814025">
        <w:t xml:space="preserve">Detailed instructions about how students can apply in TAM will be listed on the </w:t>
      </w:r>
      <w:hyperlink r:id="rId8" w:history="1">
        <w:r w:rsidR="00814025" w:rsidRPr="00CF4B63">
          <w:rPr>
            <w:rStyle w:val="Hyperlink"/>
          </w:rPr>
          <w:t>work study website</w:t>
        </w:r>
      </w:hyperlink>
      <w:r w:rsidR="00814025">
        <w:t xml:space="preserve"> for students to follow</w:t>
      </w:r>
      <w:r>
        <w:t xml:space="preserve"> beginning on September 1, 2026.</w:t>
      </w:r>
    </w:p>
    <w:sectPr w:rsidR="00CF4B63" w:rsidRPr="0081402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72FE9" w14:textId="77777777" w:rsidR="00B407FA" w:rsidRDefault="00B407FA" w:rsidP="00CA7195">
      <w:pPr>
        <w:spacing w:after="0" w:line="240" w:lineRule="auto"/>
      </w:pPr>
      <w:r>
        <w:separator/>
      </w:r>
    </w:p>
  </w:endnote>
  <w:endnote w:type="continuationSeparator" w:id="0">
    <w:p w14:paraId="2FA4E968" w14:textId="77777777" w:rsidR="00B407FA" w:rsidRDefault="00B407FA" w:rsidP="00CA7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05927" w14:textId="5C3DC3C9" w:rsidR="00CA7195" w:rsidRDefault="00CA7195">
    <w:pPr>
      <w:pStyle w:val="Footer"/>
    </w:pPr>
    <w:r>
      <w:t xml:space="preserve">Last Updated: </w:t>
    </w:r>
    <w:r w:rsidR="00AA2E66">
      <w:t>9</w:t>
    </w:r>
    <w:r>
      <w:t>/</w:t>
    </w:r>
    <w:r w:rsidR="00AA2E66">
      <w:t>11</w:t>
    </w:r>
    <w: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D18AB" w14:textId="77777777" w:rsidR="00B407FA" w:rsidRDefault="00B407FA" w:rsidP="00CA7195">
      <w:pPr>
        <w:spacing w:after="0" w:line="240" w:lineRule="auto"/>
      </w:pPr>
      <w:r>
        <w:separator/>
      </w:r>
    </w:p>
  </w:footnote>
  <w:footnote w:type="continuationSeparator" w:id="0">
    <w:p w14:paraId="3F60C9BF" w14:textId="77777777" w:rsidR="00B407FA" w:rsidRDefault="00B407FA" w:rsidP="00CA71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DE5"/>
    <w:rsid w:val="001A59B6"/>
    <w:rsid w:val="00256FB2"/>
    <w:rsid w:val="002973C1"/>
    <w:rsid w:val="00452B44"/>
    <w:rsid w:val="00465313"/>
    <w:rsid w:val="00663BF8"/>
    <w:rsid w:val="00695BE7"/>
    <w:rsid w:val="0074631F"/>
    <w:rsid w:val="00772D26"/>
    <w:rsid w:val="007A0FF3"/>
    <w:rsid w:val="00814025"/>
    <w:rsid w:val="00872DE5"/>
    <w:rsid w:val="00984A5B"/>
    <w:rsid w:val="009A6A55"/>
    <w:rsid w:val="00A51BAA"/>
    <w:rsid w:val="00AA2E66"/>
    <w:rsid w:val="00B407FA"/>
    <w:rsid w:val="00B95DA4"/>
    <w:rsid w:val="00BC1DF7"/>
    <w:rsid w:val="00CA7195"/>
    <w:rsid w:val="00CF4B63"/>
    <w:rsid w:val="00E71700"/>
    <w:rsid w:val="00F03150"/>
    <w:rsid w:val="00F84F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B4C72"/>
  <w15:chartTrackingRefBased/>
  <w15:docId w15:val="{29542302-49D6-4D5B-B4D6-8D8DA103D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2D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72D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72D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2D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2D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2D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2D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2D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2D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2D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72D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72D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2D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2D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2D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2D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2D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2DE5"/>
    <w:rPr>
      <w:rFonts w:eastAsiaTheme="majorEastAsia" w:cstheme="majorBidi"/>
      <w:color w:val="272727" w:themeColor="text1" w:themeTint="D8"/>
    </w:rPr>
  </w:style>
  <w:style w:type="paragraph" w:styleId="Title">
    <w:name w:val="Title"/>
    <w:basedOn w:val="Normal"/>
    <w:next w:val="Normal"/>
    <w:link w:val="TitleChar"/>
    <w:uiPriority w:val="10"/>
    <w:qFormat/>
    <w:rsid w:val="00872D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D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2D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2D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2DE5"/>
    <w:pPr>
      <w:spacing w:before="160"/>
      <w:jc w:val="center"/>
    </w:pPr>
    <w:rPr>
      <w:i/>
      <w:iCs/>
      <w:color w:val="404040" w:themeColor="text1" w:themeTint="BF"/>
    </w:rPr>
  </w:style>
  <w:style w:type="character" w:customStyle="1" w:styleId="QuoteChar">
    <w:name w:val="Quote Char"/>
    <w:basedOn w:val="DefaultParagraphFont"/>
    <w:link w:val="Quote"/>
    <w:uiPriority w:val="29"/>
    <w:rsid w:val="00872DE5"/>
    <w:rPr>
      <w:i/>
      <w:iCs/>
      <w:color w:val="404040" w:themeColor="text1" w:themeTint="BF"/>
    </w:rPr>
  </w:style>
  <w:style w:type="paragraph" w:styleId="ListParagraph">
    <w:name w:val="List Paragraph"/>
    <w:basedOn w:val="Normal"/>
    <w:uiPriority w:val="34"/>
    <w:qFormat/>
    <w:rsid w:val="00872DE5"/>
    <w:pPr>
      <w:ind w:left="720"/>
      <w:contextualSpacing/>
    </w:pPr>
  </w:style>
  <w:style w:type="character" w:styleId="IntenseEmphasis">
    <w:name w:val="Intense Emphasis"/>
    <w:basedOn w:val="DefaultParagraphFont"/>
    <w:uiPriority w:val="21"/>
    <w:qFormat/>
    <w:rsid w:val="00872DE5"/>
    <w:rPr>
      <w:i/>
      <w:iCs/>
      <w:color w:val="0F4761" w:themeColor="accent1" w:themeShade="BF"/>
    </w:rPr>
  </w:style>
  <w:style w:type="paragraph" w:styleId="IntenseQuote">
    <w:name w:val="Intense Quote"/>
    <w:basedOn w:val="Normal"/>
    <w:next w:val="Normal"/>
    <w:link w:val="IntenseQuoteChar"/>
    <w:uiPriority w:val="30"/>
    <w:qFormat/>
    <w:rsid w:val="00872D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2DE5"/>
    <w:rPr>
      <w:i/>
      <w:iCs/>
      <w:color w:val="0F4761" w:themeColor="accent1" w:themeShade="BF"/>
    </w:rPr>
  </w:style>
  <w:style w:type="character" w:styleId="IntenseReference">
    <w:name w:val="Intense Reference"/>
    <w:basedOn w:val="DefaultParagraphFont"/>
    <w:uiPriority w:val="32"/>
    <w:qFormat/>
    <w:rsid w:val="00872DE5"/>
    <w:rPr>
      <w:b/>
      <w:bCs/>
      <w:smallCaps/>
      <w:color w:val="0F4761" w:themeColor="accent1" w:themeShade="BF"/>
      <w:spacing w:val="5"/>
    </w:rPr>
  </w:style>
  <w:style w:type="character" w:styleId="Hyperlink">
    <w:name w:val="Hyperlink"/>
    <w:basedOn w:val="DefaultParagraphFont"/>
    <w:uiPriority w:val="99"/>
    <w:unhideWhenUsed/>
    <w:rsid w:val="00CF4B63"/>
    <w:rPr>
      <w:color w:val="467886" w:themeColor="hyperlink"/>
      <w:u w:val="single"/>
    </w:rPr>
  </w:style>
  <w:style w:type="character" w:styleId="UnresolvedMention">
    <w:name w:val="Unresolved Mention"/>
    <w:basedOn w:val="DefaultParagraphFont"/>
    <w:uiPriority w:val="99"/>
    <w:semiHidden/>
    <w:unhideWhenUsed/>
    <w:rsid w:val="00CF4B63"/>
    <w:rPr>
      <w:color w:val="605E5C"/>
      <w:shd w:val="clear" w:color="auto" w:fill="E1DFDD"/>
    </w:rPr>
  </w:style>
  <w:style w:type="paragraph" w:styleId="Header">
    <w:name w:val="header"/>
    <w:basedOn w:val="Normal"/>
    <w:link w:val="HeaderChar"/>
    <w:uiPriority w:val="99"/>
    <w:unhideWhenUsed/>
    <w:rsid w:val="00CA71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7195"/>
  </w:style>
  <w:style w:type="paragraph" w:styleId="Footer">
    <w:name w:val="footer"/>
    <w:basedOn w:val="Normal"/>
    <w:link w:val="FooterChar"/>
    <w:uiPriority w:val="99"/>
    <w:unhideWhenUsed/>
    <w:rsid w:val="00CA71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71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llevuecollege.edu/admissions-aid/financial-aid/work-study/" TargetMode="External"/><Relationship Id="rId3" Type="http://schemas.openxmlformats.org/officeDocument/2006/relationships/settings" Target="settings.xml"/><Relationship Id="rId7" Type="http://schemas.openxmlformats.org/officeDocument/2006/relationships/hyperlink" Target="https://forms.bellevuecollege.edu/studentcentral/student-employment-job-descripti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C3606F-8391-4480-8293-50EE39DD1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451</Words>
  <Characters>2572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Greyson Brooks</dc:creator>
  <cp:keywords/>
  <dc:description/>
  <cp:lastModifiedBy>Greyson Brooks</cp:lastModifiedBy>
  <cp:revision>10</cp:revision>
  <dcterms:created xsi:type="dcterms:W3CDTF">2026-08-04T21:59:00Z</dcterms:created>
  <dcterms:modified xsi:type="dcterms:W3CDTF">2026-09-11T18:58:00Z</dcterms:modified>
</cp:coreProperties>
</file>