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27A63" w14:textId="47FDD6AB" w:rsidR="00447492" w:rsidRDefault="00187BCC">
      <w:r w:rsidRPr="00050101">
        <w:rPr>
          <w:noProof/>
        </w:rPr>
        <w:drawing>
          <wp:anchor distT="0" distB="0" distL="114300" distR="114300" simplePos="0" relativeHeight="251658240" behindDoc="0" locked="0" layoutInCell="1" allowOverlap="1" wp14:anchorId="74ADDB03" wp14:editId="2EF685B2">
            <wp:simplePos x="0" y="0"/>
            <wp:positionH relativeFrom="margin">
              <wp:posOffset>0</wp:posOffset>
            </wp:positionH>
            <wp:positionV relativeFrom="margin">
              <wp:posOffset>0</wp:posOffset>
            </wp:positionV>
            <wp:extent cx="5942330" cy="1531620"/>
            <wp:effectExtent l="0" t="0" r="1270" b="0"/>
            <wp:wrapSquare wrapText="bothSides"/>
            <wp:docPr id="21201038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03867" name="Picture 1">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180"/>
                    <a:stretch>
                      <a:fillRect/>
                    </a:stretch>
                  </pic:blipFill>
                  <pic:spPr bwMode="auto">
                    <a:xfrm>
                      <a:off x="0" y="0"/>
                      <a:ext cx="5942330" cy="1531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4598A" w:rsidRPr="00E4598A">
        <w:rPr>
          <w:noProof/>
        </w:rPr>
        <w:drawing>
          <wp:inline distT="0" distB="0" distL="0" distR="0" wp14:anchorId="1C39626C" wp14:editId="7E84C98D">
            <wp:extent cx="5943600" cy="3675380"/>
            <wp:effectExtent l="0" t="0" r="0" b="1270"/>
            <wp:docPr id="260048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675380"/>
                    </a:xfrm>
                    <a:prstGeom prst="rect">
                      <a:avLst/>
                    </a:prstGeom>
                    <a:noFill/>
                    <a:ln>
                      <a:noFill/>
                    </a:ln>
                  </pic:spPr>
                </pic:pic>
              </a:graphicData>
            </a:graphic>
          </wp:inline>
        </w:drawing>
      </w:r>
    </w:p>
    <w:p w14:paraId="0EBAF9F6" w14:textId="77777777" w:rsidR="00A80F42" w:rsidRPr="00A80F42" w:rsidRDefault="00A80F42" w:rsidP="00A80F42">
      <w:pPr>
        <w:spacing w:after="0"/>
        <w:jc w:val="center"/>
        <w:rPr>
          <w:rFonts w:asciiTheme="majorHAnsi" w:hAnsiTheme="majorHAnsi"/>
          <w:b/>
          <w:bCs/>
          <w:sz w:val="56"/>
          <w:szCs w:val="56"/>
        </w:rPr>
      </w:pPr>
      <w:r w:rsidRPr="00A80F42">
        <w:rPr>
          <w:rFonts w:asciiTheme="majorHAnsi" w:hAnsiTheme="majorHAnsi"/>
          <w:b/>
          <w:bCs/>
          <w:sz w:val="56"/>
          <w:szCs w:val="56"/>
        </w:rPr>
        <w:t>Board of Trustees</w:t>
      </w:r>
    </w:p>
    <w:p w14:paraId="469B718A" w14:textId="77777777" w:rsidR="00C419BD" w:rsidRPr="008E6499" w:rsidRDefault="00A80F42" w:rsidP="00A80F42">
      <w:pPr>
        <w:spacing w:after="0"/>
        <w:jc w:val="center"/>
        <w:rPr>
          <w:rFonts w:asciiTheme="majorHAnsi" w:hAnsiTheme="majorHAnsi"/>
          <w:b/>
          <w:bCs/>
          <w:sz w:val="48"/>
          <w:szCs w:val="48"/>
        </w:rPr>
      </w:pPr>
      <w:r w:rsidRPr="008E6499">
        <w:rPr>
          <w:rFonts w:asciiTheme="majorHAnsi" w:hAnsiTheme="majorHAnsi"/>
          <w:b/>
          <w:bCs/>
          <w:sz w:val="48"/>
          <w:szCs w:val="48"/>
        </w:rPr>
        <w:t>Community College District VIII</w:t>
      </w:r>
    </w:p>
    <w:p w14:paraId="7A3E7E36" w14:textId="545F84F0" w:rsidR="008A25DC" w:rsidRPr="00A80F42" w:rsidRDefault="009567AC" w:rsidP="00A80F42">
      <w:pPr>
        <w:spacing w:after="0"/>
        <w:jc w:val="center"/>
        <w:rPr>
          <w:rFonts w:asciiTheme="majorHAnsi" w:hAnsiTheme="majorHAnsi"/>
          <w:b/>
          <w:bCs/>
          <w:sz w:val="56"/>
          <w:szCs w:val="56"/>
        </w:rPr>
      </w:pPr>
      <w:r>
        <w:rPr>
          <w:rFonts w:asciiTheme="majorHAnsi" w:hAnsiTheme="majorHAnsi"/>
          <w:b/>
          <w:bCs/>
          <w:sz w:val="56"/>
          <w:szCs w:val="56"/>
        </w:rPr>
        <w:pict w14:anchorId="6F7BC1CD">
          <v:rect id="_x0000_i1025" style="width:0;height:1.5pt" o:hralign="center" o:hrstd="t" o:hr="t" fillcolor="#a0a0a0" stroked="f"/>
        </w:pict>
      </w:r>
    </w:p>
    <w:p w14:paraId="21E9B373" w14:textId="10514811" w:rsidR="00A80F42" w:rsidRDefault="006761CD" w:rsidP="00C419BD">
      <w:pPr>
        <w:pStyle w:val="Title"/>
        <w:spacing w:before="240"/>
        <w:jc w:val="center"/>
      </w:pPr>
      <w:r>
        <w:t>August 19</w:t>
      </w:r>
      <w:r w:rsidR="00A80F42">
        <w:t>, 2026</w:t>
      </w:r>
    </w:p>
    <w:p w14:paraId="40C180DD" w14:textId="771FBE46" w:rsidR="00772A22" w:rsidRDefault="00A80F42" w:rsidP="00BE79DD">
      <w:pPr>
        <w:pStyle w:val="Subtitle"/>
        <w:jc w:val="center"/>
      </w:pPr>
      <w:r>
        <w:t>Regular Meeting</w:t>
      </w:r>
    </w:p>
    <w:p w14:paraId="17D383C9" w14:textId="77777777" w:rsidR="00772A22" w:rsidRDefault="00772A22">
      <w:pPr>
        <w:rPr>
          <w:rFonts w:eastAsiaTheme="majorEastAsia" w:cstheme="majorBidi"/>
          <w:color w:val="595959" w:themeColor="text1" w:themeTint="A6"/>
          <w:spacing w:val="15"/>
          <w:sz w:val="28"/>
          <w:szCs w:val="28"/>
        </w:rPr>
      </w:pPr>
      <w:r>
        <w:br w:type="page"/>
      </w:r>
    </w:p>
    <w:p w14:paraId="4CE84E2E" w14:textId="0120C9F9" w:rsidR="00772A22" w:rsidRDefault="00772A22">
      <w:pPr>
        <w:pStyle w:val="TOC1"/>
        <w:tabs>
          <w:tab w:val="right" w:leader="dot" w:pos="9350"/>
        </w:tabs>
        <w:rPr>
          <w:rFonts w:eastAsiaTheme="minorEastAsia"/>
          <w:noProof/>
          <w:sz w:val="24"/>
        </w:rPr>
      </w:pPr>
      <w:r>
        <w:lastRenderedPageBreak/>
        <w:fldChar w:fldCharType="begin"/>
      </w:r>
      <w:r>
        <w:instrText xml:space="preserve"> TOC \o "1-1" \h \z \u </w:instrText>
      </w:r>
      <w:r>
        <w:fldChar w:fldCharType="separate"/>
      </w:r>
      <w:hyperlink w:anchor="_Toc237355768" w:history="1">
        <w:r w:rsidRPr="00C41C1D">
          <w:rPr>
            <w:rStyle w:val="Hyperlink"/>
            <w:noProof/>
          </w:rPr>
          <w:t>Meeting Call in Details</w:t>
        </w:r>
        <w:r>
          <w:rPr>
            <w:noProof/>
            <w:webHidden/>
          </w:rPr>
          <w:tab/>
        </w:r>
        <w:r>
          <w:rPr>
            <w:noProof/>
            <w:webHidden/>
          </w:rPr>
          <w:fldChar w:fldCharType="begin"/>
        </w:r>
        <w:r>
          <w:rPr>
            <w:noProof/>
            <w:webHidden/>
          </w:rPr>
          <w:instrText xml:space="preserve"> PAGEREF _Toc237355768 \h </w:instrText>
        </w:r>
        <w:r>
          <w:rPr>
            <w:noProof/>
            <w:webHidden/>
          </w:rPr>
        </w:r>
        <w:r>
          <w:rPr>
            <w:noProof/>
            <w:webHidden/>
          </w:rPr>
          <w:fldChar w:fldCharType="separate"/>
        </w:r>
        <w:r>
          <w:rPr>
            <w:noProof/>
            <w:webHidden/>
          </w:rPr>
          <w:t>3</w:t>
        </w:r>
        <w:r>
          <w:rPr>
            <w:noProof/>
            <w:webHidden/>
          </w:rPr>
          <w:fldChar w:fldCharType="end"/>
        </w:r>
      </w:hyperlink>
    </w:p>
    <w:p w14:paraId="070C0EDC" w14:textId="11F2BBF1" w:rsidR="00772A22" w:rsidRDefault="00772A22">
      <w:pPr>
        <w:pStyle w:val="TOC1"/>
        <w:tabs>
          <w:tab w:val="right" w:leader="dot" w:pos="9350"/>
        </w:tabs>
        <w:rPr>
          <w:rFonts w:eastAsiaTheme="minorEastAsia"/>
          <w:noProof/>
          <w:sz w:val="24"/>
        </w:rPr>
      </w:pPr>
      <w:hyperlink w:anchor="_Toc237355769" w:history="1">
        <w:r w:rsidRPr="00C41C1D">
          <w:rPr>
            <w:rStyle w:val="Hyperlink"/>
            <w:noProof/>
          </w:rPr>
          <w:t>Meeting Agenda</w:t>
        </w:r>
        <w:r w:rsidR="00965435">
          <w:rPr>
            <w:rStyle w:val="Hyperlink"/>
            <w:noProof/>
          </w:rPr>
          <w:t>: August 1</w:t>
        </w:r>
        <w:r w:rsidR="008F789C">
          <w:rPr>
            <w:rStyle w:val="Hyperlink"/>
            <w:noProof/>
          </w:rPr>
          <w:t>9</w:t>
        </w:r>
        <w:r w:rsidR="00965435">
          <w:rPr>
            <w:rStyle w:val="Hyperlink"/>
            <w:noProof/>
          </w:rPr>
          <w:t>, 2026</w:t>
        </w:r>
        <w:r>
          <w:rPr>
            <w:noProof/>
            <w:webHidden/>
          </w:rPr>
          <w:tab/>
        </w:r>
        <w:r>
          <w:rPr>
            <w:noProof/>
            <w:webHidden/>
          </w:rPr>
          <w:fldChar w:fldCharType="begin"/>
        </w:r>
        <w:r>
          <w:rPr>
            <w:noProof/>
            <w:webHidden/>
          </w:rPr>
          <w:instrText xml:space="preserve"> PAGEREF _Toc237355769 \h </w:instrText>
        </w:r>
        <w:r>
          <w:rPr>
            <w:noProof/>
            <w:webHidden/>
          </w:rPr>
        </w:r>
        <w:r>
          <w:rPr>
            <w:noProof/>
            <w:webHidden/>
          </w:rPr>
          <w:fldChar w:fldCharType="separate"/>
        </w:r>
        <w:r>
          <w:rPr>
            <w:noProof/>
            <w:webHidden/>
          </w:rPr>
          <w:t>3</w:t>
        </w:r>
        <w:r>
          <w:rPr>
            <w:noProof/>
            <w:webHidden/>
          </w:rPr>
          <w:fldChar w:fldCharType="end"/>
        </w:r>
      </w:hyperlink>
    </w:p>
    <w:p w14:paraId="74A2C0B8" w14:textId="51A0ED56" w:rsidR="00772A22" w:rsidRDefault="00772A22">
      <w:pPr>
        <w:pStyle w:val="TOC1"/>
        <w:tabs>
          <w:tab w:val="right" w:leader="dot" w:pos="9350"/>
        </w:tabs>
        <w:rPr>
          <w:rFonts w:eastAsiaTheme="minorEastAsia"/>
          <w:noProof/>
          <w:sz w:val="24"/>
        </w:rPr>
      </w:pPr>
      <w:hyperlink w:anchor="_Toc237355770" w:history="1">
        <w:r w:rsidRPr="00C41C1D">
          <w:rPr>
            <w:rStyle w:val="Hyperlink"/>
            <w:noProof/>
          </w:rPr>
          <w:t>Minutes</w:t>
        </w:r>
        <w:r w:rsidR="00965435">
          <w:rPr>
            <w:rStyle w:val="Hyperlink"/>
            <w:noProof/>
          </w:rPr>
          <w:t>: June 17, 2026</w:t>
        </w:r>
        <w:r>
          <w:rPr>
            <w:noProof/>
            <w:webHidden/>
          </w:rPr>
          <w:tab/>
        </w:r>
        <w:r>
          <w:rPr>
            <w:noProof/>
            <w:webHidden/>
          </w:rPr>
          <w:fldChar w:fldCharType="begin"/>
        </w:r>
        <w:r>
          <w:rPr>
            <w:noProof/>
            <w:webHidden/>
          </w:rPr>
          <w:instrText xml:space="preserve"> PAGEREF _Toc237355770 \h </w:instrText>
        </w:r>
        <w:r>
          <w:rPr>
            <w:noProof/>
            <w:webHidden/>
          </w:rPr>
        </w:r>
        <w:r>
          <w:rPr>
            <w:noProof/>
            <w:webHidden/>
          </w:rPr>
          <w:fldChar w:fldCharType="separate"/>
        </w:r>
        <w:r>
          <w:rPr>
            <w:noProof/>
            <w:webHidden/>
          </w:rPr>
          <w:t>5</w:t>
        </w:r>
        <w:r>
          <w:rPr>
            <w:noProof/>
            <w:webHidden/>
          </w:rPr>
          <w:fldChar w:fldCharType="end"/>
        </w:r>
      </w:hyperlink>
    </w:p>
    <w:p w14:paraId="22C858E4" w14:textId="5C657298" w:rsidR="00772A22" w:rsidRDefault="00772A22">
      <w:pPr>
        <w:pStyle w:val="TOC1"/>
        <w:tabs>
          <w:tab w:val="right" w:leader="dot" w:pos="9350"/>
        </w:tabs>
        <w:rPr>
          <w:rFonts w:eastAsiaTheme="minorEastAsia"/>
          <w:noProof/>
          <w:sz w:val="24"/>
        </w:rPr>
      </w:pPr>
      <w:hyperlink w:anchor="_Toc237355771" w:history="1">
        <w:r w:rsidRPr="00C41C1D">
          <w:rPr>
            <w:rStyle w:val="Hyperlink"/>
            <w:noProof/>
          </w:rPr>
          <w:t>Minutes</w:t>
        </w:r>
        <w:r w:rsidR="00965435">
          <w:rPr>
            <w:rStyle w:val="Hyperlink"/>
            <w:noProof/>
          </w:rPr>
          <w:t>: June 24, 2026</w:t>
        </w:r>
        <w:r>
          <w:rPr>
            <w:noProof/>
            <w:webHidden/>
          </w:rPr>
          <w:tab/>
        </w:r>
        <w:r>
          <w:rPr>
            <w:noProof/>
            <w:webHidden/>
          </w:rPr>
          <w:fldChar w:fldCharType="begin"/>
        </w:r>
        <w:r>
          <w:rPr>
            <w:noProof/>
            <w:webHidden/>
          </w:rPr>
          <w:instrText xml:space="preserve"> PAGEREF _Toc237355771 \h </w:instrText>
        </w:r>
        <w:r>
          <w:rPr>
            <w:noProof/>
            <w:webHidden/>
          </w:rPr>
        </w:r>
        <w:r>
          <w:rPr>
            <w:noProof/>
            <w:webHidden/>
          </w:rPr>
          <w:fldChar w:fldCharType="separate"/>
        </w:r>
        <w:r>
          <w:rPr>
            <w:noProof/>
            <w:webHidden/>
          </w:rPr>
          <w:t>17</w:t>
        </w:r>
        <w:r>
          <w:rPr>
            <w:noProof/>
            <w:webHidden/>
          </w:rPr>
          <w:fldChar w:fldCharType="end"/>
        </w:r>
      </w:hyperlink>
    </w:p>
    <w:p w14:paraId="42E8C6CF" w14:textId="7B06FB04" w:rsidR="00772A22" w:rsidRDefault="00772A22" w:rsidP="00BE79DD">
      <w:pPr>
        <w:pStyle w:val="Subtitle"/>
        <w:jc w:val="center"/>
      </w:pPr>
      <w:r>
        <w:fldChar w:fldCharType="end"/>
      </w:r>
    </w:p>
    <w:p w14:paraId="0B2E0EAB" w14:textId="77777777" w:rsidR="00772A22" w:rsidRDefault="00772A22">
      <w:pPr>
        <w:rPr>
          <w:rFonts w:eastAsiaTheme="majorEastAsia" w:cstheme="majorBidi"/>
          <w:color w:val="595959" w:themeColor="text1" w:themeTint="A6"/>
          <w:spacing w:val="15"/>
          <w:sz w:val="28"/>
          <w:szCs w:val="28"/>
        </w:rPr>
      </w:pPr>
      <w:r>
        <w:br w:type="page"/>
      </w:r>
    </w:p>
    <w:p w14:paraId="7E2BD1F2" w14:textId="77777777" w:rsidR="00772A22" w:rsidRDefault="00772A22" w:rsidP="26D0C8AE">
      <w:pPr>
        <w:spacing w:before="240"/>
      </w:pPr>
    </w:p>
    <w:p w14:paraId="72221BD6" w14:textId="77777777" w:rsidR="00772A22" w:rsidRPr="00320053" w:rsidRDefault="00772A22" w:rsidP="26D0C8AE">
      <w:pPr>
        <w:spacing w:before="240"/>
        <w:rPr>
          <w:rFonts w:asciiTheme="majorHAnsi" w:hAnsiTheme="majorHAnsi"/>
        </w:rPr>
      </w:pPr>
      <w:r w:rsidRPr="00320053">
        <w:rPr>
          <w:noProof/>
          <w:szCs w:val="22"/>
        </w:rPr>
        <w:drawing>
          <wp:anchor distT="0" distB="0" distL="114300" distR="114300" simplePos="0" relativeHeight="251660288" behindDoc="0" locked="0" layoutInCell="1" allowOverlap="1" wp14:anchorId="598AA10E" wp14:editId="36518A9A">
            <wp:simplePos x="0" y="0"/>
            <wp:positionH relativeFrom="column">
              <wp:posOffset>0</wp:posOffset>
            </wp:positionH>
            <wp:positionV relativeFrom="paragraph">
              <wp:posOffset>0</wp:posOffset>
            </wp:positionV>
            <wp:extent cx="5943600" cy="913765"/>
            <wp:effectExtent l="0" t="0" r="0" b="63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7995"/>
                    <a:stretch/>
                  </pic:blipFill>
                  <pic:spPr bwMode="auto">
                    <a:xfrm>
                      <a:off x="0" y="0"/>
                      <a:ext cx="5943600" cy="913765"/>
                    </a:xfrm>
                    <a:prstGeom prst="rect">
                      <a:avLst/>
                    </a:prstGeom>
                    <a:noFill/>
                    <a:ln>
                      <a:noFill/>
                    </a:ln>
                    <a:extLst>
                      <a:ext uri="{53640926-AAD7-44D8-BBD7-CCE9431645EC}">
                        <a14:shadowObscured xmlns:a14="http://schemas.microsoft.com/office/drawing/2010/main"/>
                      </a:ext>
                    </a:extLst>
                  </pic:spPr>
                </pic:pic>
              </a:graphicData>
            </a:graphic>
          </wp:anchor>
        </w:drawing>
      </w:r>
      <w:r w:rsidRPr="00E9797F">
        <w:t xml:space="preserve"> </w:t>
      </w:r>
      <w:r w:rsidRPr="00E9797F">
        <w:rPr>
          <w:noProof/>
          <w:szCs w:val="22"/>
        </w:rPr>
        <w:t>A regular meeting of the Board of Trustees of Community College District VIII, 3000 Landerholm Circle SE, state of Washington, will be held on Wednesday, August 19, 2026. The business session will begin at 9:00 AM. This meeting will be conducted both in-person at Cedarbrook Lodge at 18525 36th Ave S, Seattle, WA 98188 and remotely via Zoom. A telephone line will also be available. Rich Fukutaki, Chair, will preside.</w:t>
      </w:r>
    </w:p>
    <w:p w14:paraId="2192C260" w14:textId="77777777" w:rsidR="00772A22" w:rsidRDefault="00772A22" w:rsidP="003E1D61">
      <w:pPr>
        <w:pStyle w:val="Heading1"/>
        <w:spacing w:before="0"/>
      </w:pPr>
      <w:bookmarkStart w:id="0" w:name="_Toc237355768"/>
      <w:r>
        <w:t>Meeting Call in Details</w:t>
      </w:r>
      <w:bookmarkEnd w:id="0"/>
    </w:p>
    <w:p w14:paraId="425D8B4D" w14:textId="24AE3B97" w:rsidR="0E778584" w:rsidRDefault="0E778584" w:rsidP="48E6E10D">
      <w:pPr>
        <w:spacing w:after="0"/>
        <w:rPr>
          <w:rFonts w:ascii="Aptos" w:eastAsia="Aptos" w:hAnsi="Aptos" w:cs="Aptos"/>
          <w:color w:val="000000" w:themeColor="text1"/>
          <w:szCs w:val="22"/>
        </w:rPr>
      </w:pPr>
      <w:hyperlink r:id="rId14">
        <w:r w:rsidRPr="48E6E10D">
          <w:rPr>
            <w:rStyle w:val="Hyperlink"/>
          </w:rPr>
          <w:t>Join Business Session [Zoom]</w:t>
        </w:r>
      </w:hyperlink>
    </w:p>
    <w:p w14:paraId="307E2B97" w14:textId="7788D380" w:rsidR="0E778584" w:rsidRDefault="0E778584" w:rsidP="48E6E10D">
      <w:pPr>
        <w:spacing w:after="0"/>
        <w:rPr>
          <w:rFonts w:ascii="Aptos" w:eastAsia="Aptos" w:hAnsi="Aptos" w:cs="Aptos"/>
          <w:color w:val="000000" w:themeColor="text1"/>
          <w:szCs w:val="22"/>
        </w:rPr>
      </w:pPr>
      <w:r w:rsidRPr="48E6E10D">
        <w:rPr>
          <w:rFonts w:ascii="Aptos" w:eastAsia="Aptos" w:hAnsi="Aptos" w:cs="Aptos"/>
          <w:color w:val="000000" w:themeColor="text1"/>
          <w:szCs w:val="22"/>
        </w:rPr>
        <w:t>Dial in by telephone: +1 253 215 8782</w:t>
      </w:r>
    </w:p>
    <w:p w14:paraId="61B2646A" w14:textId="467BCC86" w:rsidR="0E778584" w:rsidRDefault="0E778584" w:rsidP="48E6E10D">
      <w:pPr>
        <w:spacing w:after="0"/>
        <w:rPr>
          <w:rFonts w:ascii="Aptos" w:eastAsia="Aptos" w:hAnsi="Aptos" w:cs="Aptos"/>
          <w:color w:val="000000" w:themeColor="text1"/>
          <w:szCs w:val="22"/>
        </w:rPr>
      </w:pPr>
      <w:r w:rsidRPr="48E6E10D">
        <w:rPr>
          <w:rFonts w:ascii="Aptos" w:eastAsia="Aptos" w:hAnsi="Aptos" w:cs="Aptos"/>
          <w:color w:val="000000" w:themeColor="text1"/>
          <w:szCs w:val="22"/>
        </w:rPr>
        <w:t xml:space="preserve">Meeting ID: 862 8596 0395 </w:t>
      </w:r>
    </w:p>
    <w:p w14:paraId="6B27F710" w14:textId="3E0E35AE" w:rsidR="0E778584" w:rsidRDefault="0E778584" w:rsidP="48E6E10D">
      <w:pPr>
        <w:spacing w:after="0"/>
        <w:rPr>
          <w:rFonts w:ascii="Aptos" w:eastAsia="Aptos" w:hAnsi="Aptos" w:cs="Aptos"/>
          <w:color w:val="000000" w:themeColor="text1"/>
          <w:szCs w:val="22"/>
        </w:rPr>
      </w:pPr>
      <w:r w:rsidRPr="48E6E10D">
        <w:rPr>
          <w:rFonts w:ascii="Aptos" w:eastAsia="Aptos" w:hAnsi="Aptos" w:cs="Aptos"/>
          <w:color w:val="000000" w:themeColor="text1"/>
          <w:szCs w:val="22"/>
        </w:rPr>
        <w:t>Passcode: 856690</w:t>
      </w:r>
    </w:p>
    <w:p w14:paraId="60BE47E9" w14:textId="32B2AAEF" w:rsidR="48E6E10D" w:rsidRDefault="48E6E10D" w:rsidP="48E6E10D">
      <w:pPr>
        <w:spacing w:after="0"/>
      </w:pPr>
    </w:p>
    <w:p w14:paraId="5BF463FF" w14:textId="77777777" w:rsidR="00772A22" w:rsidRPr="00320053" w:rsidRDefault="009567AC" w:rsidP="0056321B">
      <w:pPr>
        <w:spacing w:after="0"/>
        <w:rPr>
          <w:szCs w:val="22"/>
        </w:rPr>
      </w:pPr>
      <w:r>
        <w:rPr>
          <w:szCs w:val="22"/>
        </w:rPr>
        <w:pict w14:anchorId="6D700990">
          <v:rect id="_x0000_i1026" style="width:0;height:1.5pt" o:hralign="center" o:hrstd="t" o:hr="t" fillcolor="#a0a0a0" stroked="f"/>
        </w:pict>
      </w:r>
    </w:p>
    <w:p w14:paraId="49AD0275" w14:textId="77777777" w:rsidR="00772A22" w:rsidRDefault="00772A22" w:rsidP="005F3523">
      <w:pPr>
        <w:pStyle w:val="Heading1"/>
        <w:spacing w:before="0" w:after="0"/>
      </w:pPr>
      <w:bookmarkStart w:id="1" w:name="_Toc237355769"/>
      <w:r>
        <w:t>Meeting Agenda</w:t>
      </w:r>
      <w:bookmarkEnd w:id="1"/>
    </w:p>
    <w:p w14:paraId="0D440DA9" w14:textId="77777777" w:rsidR="00772A22" w:rsidRDefault="00772A22" w:rsidP="00AC7004">
      <w:pPr>
        <w:pStyle w:val="Heading2"/>
      </w:pPr>
      <w:r>
        <w:t>Business Session</w:t>
      </w:r>
    </w:p>
    <w:p w14:paraId="06CCC6FE" w14:textId="77777777" w:rsidR="00772A22" w:rsidRDefault="00772A22" w:rsidP="00772A22">
      <w:pPr>
        <w:pStyle w:val="ListParagraph"/>
        <w:numPr>
          <w:ilvl w:val="0"/>
          <w:numId w:val="1"/>
        </w:numPr>
        <w:suppressAutoHyphens/>
        <w:overflowPunct w:val="0"/>
        <w:autoSpaceDE w:val="0"/>
        <w:autoSpaceDN w:val="0"/>
        <w:adjustRightInd w:val="0"/>
        <w:spacing w:after="0" w:line="240" w:lineRule="auto"/>
        <w:textAlignment w:val="baseline"/>
      </w:pPr>
      <w:r w:rsidRPr="008D14AA">
        <w:t>Call to O</w:t>
      </w:r>
      <w:r>
        <w:t xml:space="preserve">rder </w:t>
      </w:r>
      <w:r>
        <w:tab/>
      </w:r>
      <w:r>
        <w:tab/>
      </w:r>
      <w:r>
        <w:tab/>
      </w:r>
      <w:r>
        <w:tab/>
      </w:r>
      <w:r>
        <w:tab/>
      </w:r>
      <w:r>
        <w:tab/>
      </w:r>
      <w:r>
        <w:tab/>
      </w:r>
      <w:r>
        <w:tab/>
        <w:t>Chair Rich Fukutaki</w:t>
      </w:r>
    </w:p>
    <w:p w14:paraId="78FAB365" w14:textId="77777777" w:rsidR="00772A22" w:rsidRDefault="00772A22" w:rsidP="00772A22">
      <w:pPr>
        <w:pStyle w:val="ListParagraph"/>
        <w:numPr>
          <w:ilvl w:val="1"/>
          <w:numId w:val="1"/>
        </w:numPr>
        <w:suppressAutoHyphens/>
        <w:overflowPunct w:val="0"/>
        <w:autoSpaceDE w:val="0"/>
        <w:autoSpaceDN w:val="0"/>
        <w:adjustRightInd w:val="0"/>
        <w:spacing w:after="0" w:line="240" w:lineRule="auto"/>
        <w:textAlignment w:val="baseline"/>
      </w:pPr>
      <w:r>
        <w:t>Approval of Agenda and Minutes</w:t>
      </w:r>
    </w:p>
    <w:p w14:paraId="44C12194" w14:textId="77777777" w:rsidR="00772A22" w:rsidRPr="00D433C6" w:rsidRDefault="00772A22" w:rsidP="00772A22">
      <w:pPr>
        <w:pStyle w:val="ListParagraph"/>
        <w:numPr>
          <w:ilvl w:val="2"/>
          <w:numId w:val="1"/>
        </w:numPr>
        <w:suppressAutoHyphens/>
        <w:overflowPunct w:val="0"/>
        <w:autoSpaceDE w:val="0"/>
        <w:autoSpaceDN w:val="0"/>
        <w:adjustRightInd w:val="0"/>
        <w:spacing w:after="0" w:line="240" w:lineRule="auto"/>
        <w:textAlignment w:val="baseline"/>
      </w:pPr>
      <w:r w:rsidRPr="00D433C6">
        <w:t>Agenda for August 19, 2026</w:t>
      </w:r>
    </w:p>
    <w:p w14:paraId="4031F638" w14:textId="77777777" w:rsidR="00772A22" w:rsidRPr="00D433C6" w:rsidRDefault="00772A22" w:rsidP="00772A22">
      <w:pPr>
        <w:pStyle w:val="ListParagraph"/>
        <w:numPr>
          <w:ilvl w:val="2"/>
          <w:numId w:val="1"/>
        </w:numPr>
        <w:suppressAutoHyphens/>
        <w:overflowPunct w:val="0"/>
        <w:autoSpaceDE w:val="0"/>
        <w:autoSpaceDN w:val="0"/>
        <w:adjustRightInd w:val="0"/>
        <w:spacing w:after="0" w:line="240" w:lineRule="auto"/>
        <w:textAlignment w:val="baseline"/>
      </w:pPr>
      <w:r w:rsidRPr="00D433C6">
        <w:t>Minutes for June 17, 2026 and June 24, 2026</w:t>
      </w:r>
    </w:p>
    <w:p w14:paraId="57BF98CF" w14:textId="77777777" w:rsidR="00772A22" w:rsidRDefault="00772A22" w:rsidP="00D433C6">
      <w:pPr>
        <w:suppressAutoHyphens/>
        <w:overflowPunct w:val="0"/>
        <w:autoSpaceDE w:val="0"/>
        <w:autoSpaceDN w:val="0"/>
        <w:adjustRightInd w:val="0"/>
        <w:spacing w:after="0" w:line="240" w:lineRule="auto"/>
        <w:textAlignment w:val="baseline"/>
      </w:pPr>
    </w:p>
    <w:p w14:paraId="6C562E90" w14:textId="77777777" w:rsidR="00772A22" w:rsidRDefault="00772A22" w:rsidP="00772A22">
      <w:pPr>
        <w:pStyle w:val="ListParagraph"/>
        <w:numPr>
          <w:ilvl w:val="0"/>
          <w:numId w:val="1"/>
        </w:numPr>
        <w:suppressAutoHyphens/>
        <w:overflowPunct w:val="0"/>
        <w:autoSpaceDE w:val="0"/>
        <w:autoSpaceDN w:val="0"/>
        <w:adjustRightInd w:val="0"/>
        <w:spacing w:after="0" w:line="240" w:lineRule="auto"/>
        <w:textAlignment w:val="baseline"/>
      </w:pPr>
      <w:r>
        <w:t>Public Comment</w:t>
      </w:r>
    </w:p>
    <w:p w14:paraId="414543B2" w14:textId="67DBFCFB" w:rsidR="00772A22" w:rsidRDefault="00772A22" w:rsidP="00BA2265">
      <w:pPr>
        <w:suppressAutoHyphens/>
        <w:overflowPunct w:val="0"/>
        <w:autoSpaceDE w:val="0"/>
        <w:autoSpaceDN w:val="0"/>
        <w:adjustRightInd w:val="0"/>
        <w:spacing w:after="0" w:line="240" w:lineRule="auto"/>
        <w:textAlignment w:val="baseline"/>
      </w:pPr>
      <w:r w:rsidRPr="002C6CA2">
        <w:t>Students, faculty, staff, and community members may provide public comment to the Board during this portion of the meeting. Comments are limited to 2 minutes</w:t>
      </w:r>
      <w:r>
        <w:t xml:space="preserve"> per individual</w:t>
      </w:r>
      <w:r w:rsidRPr="002C6CA2">
        <w:t>.</w:t>
      </w:r>
      <w:r>
        <w:t xml:space="preserve"> There will be a total of </w:t>
      </w:r>
      <w:r w:rsidR="003E3829">
        <w:t>20</w:t>
      </w:r>
      <w:r>
        <w:t xml:space="preserve"> minutes scheduled for public comment.</w:t>
      </w:r>
      <w:r w:rsidRPr="002C6CA2">
        <w:t xml:space="preserve"> Public comments may be provided in one of three ways:</w:t>
      </w:r>
    </w:p>
    <w:p w14:paraId="1942E765" w14:textId="77777777" w:rsidR="00772A22" w:rsidRDefault="00772A22" w:rsidP="00772A22">
      <w:pPr>
        <w:pStyle w:val="ListParagraph"/>
        <w:numPr>
          <w:ilvl w:val="1"/>
          <w:numId w:val="1"/>
        </w:numPr>
        <w:suppressAutoHyphens/>
        <w:overflowPunct w:val="0"/>
        <w:autoSpaceDE w:val="0"/>
        <w:autoSpaceDN w:val="0"/>
        <w:adjustRightInd w:val="0"/>
        <w:spacing w:after="0" w:line="240" w:lineRule="auto"/>
        <w:textAlignment w:val="baseline"/>
      </w:pPr>
      <w:r w:rsidRPr="002C6CA2">
        <w:t>In-person: Sign up on the public comment sheet located at the entrance to the meeting room.</w:t>
      </w:r>
    </w:p>
    <w:p w14:paraId="36B3DE77" w14:textId="77777777" w:rsidR="00772A22" w:rsidRDefault="00772A22" w:rsidP="00772A22">
      <w:pPr>
        <w:pStyle w:val="ListParagraph"/>
        <w:numPr>
          <w:ilvl w:val="1"/>
          <w:numId w:val="1"/>
        </w:numPr>
        <w:suppressAutoHyphens/>
        <w:overflowPunct w:val="0"/>
        <w:autoSpaceDE w:val="0"/>
        <w:autoSpaceDN w:val="0"/>
        <w:adjustRightInd w:val="0"/>
        <w:spacing w:after="0" w:line="240" w:lineRule="auto"/>
        <w:textAlignment w:val="baseline"/>
      </w:pPr>
      <w:r w:rsidRPr="002C6CA2">
        <w:t>Remote: Use the "Raise Hand" feature in Zoom to indicate your intent to speak. If joining by phone, press *9 to raise your hand.</w:t>
      </w:r>
    </w:p>
    <w:p w14:paraId="2D6A4DBA" w14:textId="77777777" w:rsidR="00772A22" w:rsidRDefault="00772A22" w:rsidP="00772A22">
      <w:pPr>
        <w:pStyle w:val="ListParagraph"/>
        <w:numPr>
          <w:ilvl w:val="1"/>
          <w:numId w:val="1"/>
        </w:numPr>
        <w:suppressAutoHyphens/>
        <w:overflowPunct w:val="0"/>
        <w:autoSpaceDE w:val="0"/>
        <w:autoSpaceDN w:val="0"/>
        <w:adjustRightInd w:val="0"/>
        <w:spacing w:after="0" w:line="240" w:lineRule="auto"/>
        <w:textAlignment w:val="baseline"/>
      </w:pPr>
      <w:r w:rsidRPr="002C6CA2">
        <w:t xml:space="preserve">Written: Submit your comment by emailing </w:t>
      </w:r>
      <w:hyperlink r:id="rId15" w:tgtFrame="_blank" w:tooltip="mailto:boardoftrustees@bellevuecollege.edu" w:history="1">
        <w:r w:rsidRPr="002C6CA2">
          <w:rPr>
            <w:rStyle w:val="Hyperlink"/>
          </w:rPr>
          <w:t>boardoftrustees@bellevuecollege.edu</w:t>
        </w:r>
      </w:hyperlink>
      <w:r w:rsidRPr="002C6CA2">
        <w:t>.</w:t>
      </w:r>
    </w:p>
    <w:p w14:paraId="6234B1E2" w14:textId="77777777" w:rsidR="00772A22" w:rsidRPr="001913AC" w:rsidRDefault="00772A22" w:rsidP="00BA2265">
      <w:pPr>
        <w:suppressAutoHyphens/>
        <w:overflowPunct w:val="0"/>
        <w:autoSpaceDE w:val="0"/>
        <w:autoSpaceDN w:val="0"/>
        <w:adjustRightInd w:val="0"/>
        <w:spacing w:after="0" w:line="240" w:lineRule="auto"/>
        <w:textAlignment w:val="baseline"/>
      </w:pPr>
    </w:p>
    <w:p w14:paraId="1A9918B9" w14:textId="77777777" w:rsidR="00772A22" w:rsidRDefault="00772A22" w:rsidP="00772A22">
      <w:pPr>
        <w:pStyle w:val="ListParagraph"/>
        <w:numPr>
          <w:ilvl w:val="0"/>
          <w:numId w:val="1"/>
        </w:numPr>
        <w:suppressAutoHyphens/>
        <w:overflowPunct w:val="0"/>
        <w:autoSpaceDE w:val="0"/>
        <w:autoSpaceDN w:val="0"/>
        <w:adjustRightInd w:val="0"/>
        <w:spacing w:after="0" w:line="240" w:lineRule="auto"/>
        <w:textAlignment w:val="baseline"/>
      </w:pPr>
      <w:r>
        <w:t>Strategic Leadership &amp; Institutional Effectiveness</w:t>
      </w:r>
    </w:p>
    <w:p w14:paraId="7E564114" w14:textId="77777777" w:rsidR="00772A22" w:rsidRPr="00385BDD" w:rsidRDefault="00772A22" w:rsidP="000216F9">
      <w:pPr>
        <w:ind w:firstLine="720"/>
      </w:pPr>
      <w:r w:rsidRPr="000216F9">
        <w:rPr>
          <w:i/>
          <w:iCs/>
        </w:rPr>
        <w:t>Dr. David May, Dr. Jess Clark, Frances Dujon Reynolds, Dr. Ben Pryor, and Jill Lane</w:t>
      </w:r>
    </w:p>
    <w:p w14:paraId="4E0B8E3B" w14:textId="77777777" w:rsidR="00772A22" w:rsidRDefault="00772A22" w:rsidP="000216F9">
      <w:pPr>
        <w:pStyle w:val="Heading2"/>
      </w:pPr>
      <w:r>
        <w:lastRenderedPageBreak/>
        <w:t>Closed Session</w:t>
      </w:r>
    </w:p>
    <w:p w14:paraId="2C5C51EA" w14:textId="77777777" w:rsidR="00772A22" w:rsidRPr="000E46EB" w:rsidRDefault="00772A22" w:rsidP="000E46EB">
      <w:r w:rsidRPr="000E46EB">
        <w:t xml:space="preserve">The Board will meet in closed session to discuss collective bargaining negotiations. Pursuant to </w:t>
      </w:r>
      <w:hyperlink r:id="rId16" w:anchor="42.30.140" w:history="1">
        <w:r w:rsidRPr="000E46EB">
          <w:rPr>
            <w:rStyle w:val="Hyperlink"/>
          </w:rPr>
          <w:t>RCW 42.30.140(4)(a)</w:t>
        </w:r>
      </w:hyperlink>
      <w:r w:rsidRPr="000E46EB">
        <w:t>, these matters are not subject to the Open Public Meetings Act. No final action will be taken during this closed session, but action may be taken upon the Board’s return to open session</w:t>
      </w:r>
      <w:r>
        <w:t>.</w:t>
      </w:r>
      <w:r w:rsidRPr="000E46EB">
        <w:t xml:space="preserve">        </w:t>
      </w:r>
      <w:r w:rsidRPr="000E46EB">
        <w:tab/>
      </w:r>
    </w:p>
    <w:p w14:paraId="6CBF47BC" w14:textId="77777777" w:rsidR="00772A22" w:rsidRDefault="00772A22" w:rsidP="000E46EB">
      <w:pPr>
        <w:jc w:val="center"/>
      </w:pPr>
      <w:r w:rsidRPr="000E46EB">
        <w:rPr>
          <w:b/>
          <w:bCs/>
        </w:rPr>
        <w:t xml:space="preserve">Break </w:t>
      </w:r>
      <w:r>
        <w:rPr>
          <w:b/>
          <w:bCs/>
        </w:rPr>
        <w:t>f</w:t>
      </w:r>
      <w:r w:rsidRPr="000E46EB">
        <w:rPr>
          <w:b/>
          <w:bCs/>
        </w:rPr>
        <w:t>or Lunch</w:t>
      </w:r>
      <w:r>
        <w:rPr>
          <w:b/>
          <w:bCs/>
        </w:rPr>
        <w:t xml:space="preserve">: </w:t>
      </w:r>
      <w:r w:rsidRPr="000E46EB">
        <w:t>12:00 – 1:00 PM</w:t>
      </w:r>
    </w:p>
    <w:p w14:paraId="012FED50" w14:textId="77777777" w:rsidR="00772A22" w:rsidRPr="00A95A07" w:rsidRDefault="00772A22" w:rsidP="000E46EB">
      <w:pPr>
        <w:pStyle w:val="Heading2"/>
      </w:pPr>
      <w:r>
        <w:t>Business Session</w:t>
      </w:r>
    </w:p>
    <w:p w14:paraId="26AFCCD6" w14:textId="77777777" w:rsidR="00772A22" w:rsidRDefault="00772A22" w:rsidP="00772A22">
      <w:pPr>
        <w:pStyle w:val="ListParagraph"/>
        <w:numPr>
          <w:ilvl w:val="0"/>
          <w:numId w:val="1"/>
        </w:numPr>
      </w:pPr>
      <w:r>
        <w:t>Call to Order</w:t>
      </w:r>
      <w:r>
        <w:tab/>
      </w:r>
      <w:r>
        <w:tab/>
      </w:r>
      <w:r>
        <w:tab/>
      </w:r>
      <w:r>
        <w:tab/>
      </w:r>
      <w:r>
        <w:tab/>
      </w:r>
      <w:r>
        <w:tab/>
      </w:r>
      <w:r>
        <w:tab/>
        <w:t>Chair Rich Fukutaki</w:t>
      </w:r>
    </w:p>
    <w:p w14:paraId="4151FF1E" w14:textId="77777777" w:rsidR="00772A22" w:rsidRDefault="00772A22" w:rsidP="00472E7E">
      <w:pPr>
        <w:pStyle w:val="ListParagraph"/>
        <w:ind w:firstLine="360"/>
        <w:rPr>
          <w:i/>
          <w:iCs/>
        </w:rPr>
      </w:pPr>
    </w:p>
    <w:p w14:paraId="01B4EAEC" w14:textId="77777777" w:rsidR="00772A22" w:rsidRDefault="00772A22" w:rsidP="00772A22">
      <w:pPr>
        <w:pStyle w:val="ListParagraph"/>
        <w:numPr>
          <w:ilvl w:val="0"/>
          <w:numId w:val="1"/>
        </w:numPr>
        <w:suppressAutoHyphens/>
        <w:overflowPunct w:val="0"/>
        <w:autoSpaceDE w:val="0"/>
        <w:autoSpaceDN w:val="0"/>
        <w:adjustRightInd w:val="0"/>
        <w:spacing w:after="0" w:line="240" w:lineRule="auto"/>
        <w:textAlignment w:val="baseline"/>
      </w:pPr>
      <w:r>
        <w:t>Fiscal Stewardship &amp; Institutional Governance</w:t>
      </w:r>
      <w:r>
        <w:tab/>
      </w:r>
      <w:r>
        <w:tab/>
      </w:r>
      <w:r>
        <w:tab/>
      </w:r>
      <w:r>
        <w:tab/>
      </w:r>
      <w:r>
        <w:tab/>
      </w:r>
      <w:r>
        <w:tab/>
      </w:r>
    </w:p>
    <w:p w14:paraId="14A50068" w14:textId="77777777" w:rsidR="00772A22" w:rsidRPr="00472E7E" w:rsidRDefault="00772A22" w:rsidP="009F5858">
      <w:pPr>
        <w:pStyle w:val="ListParagraph"/>
        <w:rPr>
          <w:i/>
          <w:iCs/>
        </w:rPr>
      </w:pPr>
      <w:r w:rsidRPr="009F5858">
        <w:rPr>
          <w:i/>
          <w:iCs/>
        </w:rPr>
        <w:t>Dr. David May, Dr. Jorge de la Torre, Ty Bergstrom, Sharon Kussy, Dr. Alicia Keating Polson, and Dr. Lori Keller</w:t>
      </w:r>
    </w:p>
    <w:p w14:paraId="190D50C1" w14:textId="77777777" w:rsidR="00772A22" w:rsidRDefault="00772A22" w:rsidP="00716930">
      <w:pPr>
        <w:pStyle w:val="Heading2"/>
      </w:pPr>
      <w:r>
        <w:t>Adjournment</w:t>
      </w:r>
    </w:p>
    <w:p w14:paraId="2EDFC4B8" w14:textId="77777777" w:rsidR="00772A22" w:rsidRPr="00AC7004" w:rsidRDefault="00772A22" w:rsidP="00326F17">
      <w:r w:rsidRPr="00822387">
        <w:t>Please note: Time and order are estimates only and are subject to change.</w:t>
      </w:r>
    </w:p>
    <w:p w14:paraId="72A34C13" w14:textId="42F0B081" w:rsidR="00772A22" w:rsidRDefault="00772A22">
      <w:pPr>
        <w:rPr>
          <w:rFonts w:eastAsiaTheme="majorEastAsia" w:cstheme="majorBidi"/>
          <w:color w:val="595959" w:themeColor="text1" w:themeTint="A6"/>
          <w:spacing w:val="15"/>
          <w:sz w:val="28"/>
          <w:szCs w:val="28"/>
        </w:rPr>
      </w:pPr>
      <w:r>
        <w:br w:type="page"/>
      </w:r>
    </w:p>
    <w:p w14:paraId="30EAC15E" w14:textId="77777777" w:rsidR="00772A22" w:rsidRPr="006F277D" w:rsidRDefault="00772A22" w:rsidP="008D637D">
      <w:pPr>
        <w:spacing w:before="240" w:after="0"/>
        <w:jc w:val="center"/>
        <w:rPr>
          <w:b/>
        </w:rPr>
      </w:pPr>
      <w:r w:rsidRPr="006F277D">
        <w:rPr>
          <w:b/>
        </w:rPr>
        <w:lastRenderedPageBreak/>
        <w:t xml:space="preserve">Board </w:t>
      </w:r>
      <w:r>
        <w:rPr>
          <w:b/>
        </w:rPr>
        <w:t>o</w:t>
      </w:r>
      <w:r w:rsidRPr="006F277D">
        <w:rPr>
          <w:b/>
        </w:rPr>
        <w:t>f Trustees</w:t>
      </w:r>
    </w:p>
    <w:p w14:paraId="390908DE" w14:textId="77777777" w:rsidR="00772A22" w:rsidRPr="006F277D" w:rsidRDefault="00772A22" w:rsidP="008D637D">
      <w:pPr>
        <w:spacing w:after="0"/>
        <w:jc w:val="center"/>
        <w:rPr>
          <w:b/>
        </w:rPr>
      </w:pPr>
      <w:r w:rsidRPr="006F277D">
        <w:rPr>
          <w:b/>
        </w:rPr>
        <w:t>Community College District V</w:t>
      </w:r>
      <w:r>
        <w:rPr>
          <w:b/>
        </w:rPr>
        <w:t>III</w:t>
      </w:r>
    </w:p>
    <w:p w14:paraId="2AA5FEB2" w14:textId="77777777" w:rsidR="00772A22" w:rsidRDefault="00772A22" w:rsidP="008D637D">
      <w:pPr>
        <w:spacing w:after="0"/>
        <w:jc w:val="center"/>
      </w:pPr>
      <w:r w:rsidRPr="006F277D">
        <w:rPr>
          <w:b/>
        </w:rPr>
        <w:t>Bellevue, Washington</w:t>
      </w:r>
      <w:r>
        <w:rPr>
          <w:noProof/>
        </w:rPr>
        <w:t xml:space="preserve"> </w:t>
      </w:r>
      <w:r>
        <w:rPr>
          <w:noProof/>
        </w:rPr>
        <w:drawing>
          <wp:anchor distT="0" distB="0" distL="114300" distR="114300" simplePos="0" relativeHeight="251662336" behindDoc="0" locked="0" layoutInCell="1" allowOverlap="1" wp14:anchorId="2E685366" wp14:editId="73544D6A">
            <wp:simplePos x="0" y="0"/>
            <wp:positionH relativeFrom="margin">
              <wp:align>center</wp:align>
            </wp:positionH>
            <wp:positionV relativeFrom="margin">
              <wp:align>top</wp:align>
            </wp:positionV>
            <wp:extent cx="5943600" cy="913765"/>
            <wp:effectExtent l="0" t="0" r="0" b="63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7995"/>
                    <a:stretch/>
                  </pic:blipFill>
                  <pic:spPr bwMode="auto">
                    <a:xfrm>
                      <a:off x="0" y="0"/>
                      <a:ext cx="5943600" cy="913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28C888" w14:textId="77777777" w:rsidR="00772A22" w:rsidRDefault="00772A22" w:rsidP="00420DFC">
      <w:pPr>
        <w:pStyle w:val="Heading1"/>
        <w:spacing w:before="0"/>
      </w:pPr>
      <w:bookmarkStart w:id="2" w:name="_Toc237355770"/>
      <w:r>
        <w:t>Minutes</w:t>
      </w:r>
      <w:bookmarkEnd w:id="2"/>
    </w:p>
    <w:p w14:paraId="60A1E963" w14:textId="77777777" w:rsidR="00772A22" w:rsidRDefault="00772A22" w:rsidP="00C07D0D">
      <w:pPr>
        <w:rPr>
          <w:rStyle w:val="normaltextrun"/>
        </w:rPr>
      </w:pPr>
      <w:r w:rsidRPr="001D0ADB">
        <w:rPr>
          <w:rStyle w:val="normaltextrun"/>
        </w:rPr>
        <w:t xml:space="preserve">A regular meeting of the Board of Trustees of Community College District VIII, 3000 Landerholm Circle SE, state of Washington, was held on </w:t>
      </w:r>
      <w:r w:rsidRPr="001D0ADB">
        <w:rPr>
          <w:rFonts w:eastAsia="Calibri"/>
        </w:rPr>
        <w:t>Wednesday, June 17, 2026.</w:t>
      </w:r>
      <w:r w:rsidRPr="001D0ADB">
        <w:rPr>
          <w:rStyle w:val="normaltextrun"/>
        </w:rPr>
        <w:t xml:space="preserve"> Pradnya Desh, chair, presided. This meeting was held in B201 and on Zoom. A telephone line was also available.</w:t>
      </w:r>
    </w:p>
    <w:p w14:paraId="3E836EF4" w14:textId="77777777" w:rsidR="00772A22" w:rsidRDefault="00772A22" w:rsidP="00C07D0D">
      <w:r>
        <w:t>Chair Desh called the business session to order at 2:01 PM.</w:t>
      </w:r>
    </w:p>
    <w:p w14:paraId="5344675F" w14:textId="77777777" w:rsidR="00772A22" w:rsidRDefault="00772A22" w:rsidP="002D4123">
      <w:pPr>
        <w:pStyle w:val="Heading2"/>
      </w:pPr>
      <w:r>
        <w:t>Executive Session</w:t>
      </w:r>
    </w:p>
    <w:p w14:paraId="023E9476" w14:textId="77777777" w:rsidR="00772A22" w:rsidRDefault="00772A22" w:rsidP="002D4123">
      <w:r>
        <w:t xml:space="preserve">At 2:01 PM, Chair Desh announced the Board would convene for 45 minutes in executive session under </w:t>
      </w:r>
      <w:hyperlink r:id="rId18">
        <w:r w:rsidRPr="3C0DC9CF">
          <w:rPr>
            <w:rStyle w:val="Hyperlink"/>
          </w:rPr>
          <w:t>RCW 42.30.110(1)</w:t>
        </w:r>
      </w:hyperlink>
      <w:r>
        <w:t xml:space="preserve"> for the </w:t>
      </w:r>
      <w:r w:rsidRPr="001959B3">
        <w:t>following purpose: (g) To review the performance of a public employee; Chair Desh announced that no final action would be taken during the executive session.</w:t>
      </w:r>
    </w:p>
    <w:p w14:paraId="35D22A64" w14:textId="77777777" w:rsidR="00772A22" w:rsidRPr="0053276B" w:rsidRDefault="00772A22" w:rsidP="002D4123">
      <w:r>
        <w:t xml:space="preserve">At 2:47 PM, Chair Desh extended the executive session by 5 minutes. </w:t>
      </w:r>
    </w:p>
    <w:p w14:paraId="5AB108A8" w14:textId="77777777" w:rsidR="00772A22" w:rsidRDefault="00772A22" w:rsidP="00C07D0D">
      <w:r>
        <w:t>The executive session ended at 2:52 PM.</w:t>
      </w:r>
    </w:p>
    <w:p w14:paraId="54A60D11" w14:textId="77777777" w:rsidR="00772A22" w:rsidRDefault="00772A22" w:rsidP="00C07D0D">
      <w:pPr>
        <w:rPr>
          <w:rStyle w:val="normaltextrun"/>
        </w:rPr>
      </w:pPr>
      <w:r>
        <w:t>Chair Desh called the business session to order at 2:53 PM.</w:t>
      </w:r>
    </w:p>
    <w:p w14:paraId="01501E92" w14:textId="77777777" w:rsidR="00772A22" w:rsidRDefault="00772A22" w:rsidP="00C63468">
      <w:pPr>
        <w:pStyle w:val="Heading2"/>
      </w:pPr>
      <w:r>
        <w:t>Roll Call</w:t>
      </w:r>
    </w:p>
    <w:p w14:paraId="79B16EE6" w14:textId="77777777" w:rsidR="00772A22" w:rsidRPr="001D0ADB" w:rsidRDefault="00772A22" w:rsidP="00641D63">
      <w:r w:rsidRPr="001D0ADB">
        <w:t xml:space="preserve">A quorum of the Board was present. </w:t>
      </w:r>
    </w:p>
    <w:p w14:paraId="26F85FAC" w14:textId="77777777" w:rsidR="00772A22" w:rsidRPr="001D0ADB" w:rsidRDefault="00772A22" w:rsidP="00641D63">
      <w:r w:rsidRPr="001D0ADB">
        <w:t xml:space="preserve">Present: Chair Pradnya Desh, Vice Chair Rich Fukutaki, Trustee Richard </w:t>
      </w:r>
      <w:bookmarkStart w:id="3" w:name="_Hlk114661950"/>
      <w:r w:rsidRPr="001D0ADB">
        <w:t>Leigh</w:t>
      </w:r>
      <w:bookmarkEnd w:id="3"/>
      <w:r w:rsidRPr="001D0ADB">
        <w:t xml:space="preserve">, </w:t>
      </w:r>
      <w:r>
        <w:t xml:space="preserve">Trustee Michelle Flowers-Taylor, </w:t>
      </w:r>
      <w:r w:rsidRPr="001D0ADB">
        <w:t>President David May, Assistant Attorney General Tricia Boerger, and Board Secretary Alicia Keating Polson.</w:t>
      </w:r>
    </w:p>
    <w:p w14:paraId="217B2114" w14:textId="77777777" w:rsidR="00772A22" w:rsidRPr="00641D63" w:rsidRDefault="00772A22" w:rsidP="00641D63">
      <w:r w:rsidRPr="001D0ADB">
        <w:t xml:space="preserve">Absent: </w:t>
      </w:r>
      <w:r>
        <w:t>Trustee Greg Dietzel.</w:t>
      </w:r>
    </w:p>
    <w:p w14:paraId="0BB0BCB5" w14:textId="77777777" w:rsidR="00772A22" w:rsidRPr="00641D63" w:rsidRDefault="00772A22" w:rsidP="00641D63">
      <w:r w:rsidRPr="006A421E">
        <w:t>There were 120 guests</w:t>
      </w:r>
      <w:r w:rsidRPr="00641D63">
        <w:t xml:space="preserve"> in attendance.</w:t>
      </w:r>
    </w:p>
    <w:p w14:paraId="16442753" w14:textId="77777777" w:rsidR="00772A22" w:rsidRDefault="00772A22" w:rsidP="00641D63">
      <w:pPr>
        <w:pStyle w:val="Heading2"/>
      </w:pPr>
      <w:r>
        <w:t>Approval of Agenda and Minutes</w:t>
      </w:r>
    </w:p>
    <w:p w14:paraId="4FA55E23" w14:textId="77777777" w:rsidR="00772A22" w:rsidRDefault="00772A22" w:rsidP="005F71DA">
      <w:r>
        <w:t>Trustee Leigh made a motion to approve the agenda (June 17, 2026) and minutes (May 27, 2026.) Trustee Flowers-Taylor</w:t>
      </w:r>
      <w:r w:rsidRPr="00641D63">
        <w:t xml:space="preserve"> </w:t>
      </w:r>
      <w:r>
        <w:t>seconded.</w:t>
      </w:r>
    </w:p>
    <w:p w14:paraId="16194D64" w14:textId="77777777" w:rsidR="00772A22" w:rsidRDefault="00772A22" w:rsidP="005F71DA">
      <w:r>
        <w:t>The motion passed unanimously.</w:t>
      </w:r>
    </w:p>
    <w:p w14:paraId="63BAC5A6" w14:textId="77777777" w:rsidR="00772A22" w:rsidRDefault="00772A22" w:rsidP="00DD1CAE">
      <w:pPr>
        <w:pStyle w:val="Heading2"/>
      </w:pPr>
      <w:r>
        <w:lastRenderedPageBreak/>
        <w:t>Public Comment</w:t>
      </w:r>
    </w:p>
    <w:p w14:paraId="0F3D66B8" w14:textId="77777777" w:rsidR="00772A22" w:rsidRDefault="00772A22" w:rsidP="00DD1CAE">
      <w:r>
        <w:t>Ethan Anderson, faculty member at Bellevue College, provided public comment on the reading lab.</w:t>
      </w:r>
    </w:p>
    <w:p w14:paraId="419A6C86" w14:textId="77777777" w:rsidR="00772A22" w:rsidRDefault="00772A22" w:rsidP="00DD1CAE">
      <w:r>
        <w:t>Marlowe Zoller, staff member at Bellevue College, provided public comment on budget reductions.</w:t>
      </w:r>
    </w:p>
    <w:p w14:paraId="5C4215B0" w14:textId="77777777" w:rsidR="00772A22" w:rsidRDefault="00772A22" w:rsidP="005F2838">
      <w:r>
        <w:t>Nan Ma, faculty member at Bellevue College, provided public comment on faculty commons.</w:t>
      </w:r>
    </w:p>
    <w:p w14:paraId="6E46E5F0" w14:textId="77777777" w:rsidR="00772A22" w:rsidRDefault="00772A22" w:rsidP="0041552D">
      <w:r>
        <w:t>Phil Duncan, faculty member at Bellevue College, provided public comment on faculty commons.</w:t>
      </w:r>
    </w:p>
    <w:p w14:paraId="30F022B2" w14:textId="77777777" w:rsidR="00772A22" w:rsidRDefault="00772A22" w:rsidP="0041552D">
      <w:r>
        <w:t>Chloe Horning, faculty member at Bellevue College, provided public comment on faculty commons</w:t>
      </w:r>
    </w:p>
    <w:p w14:paraId="076FDFE8" w14:textId="77777777" w:rsidR="00772A22" w:rsidRDefault="00772A22" w:rsidP="0041552D">
      <w:r>
        <w:t>Melissa Massie, faculty member at Bellevue College, provided public comment on faculty commons.</w:t>
      </w:r>
    </w:p>
    <w:p w14:paraId="69ED8791" w14:textId="77777777" w:rsidR="00772A22" w:rsidRDefault="00772A22" w:rsidP="0041552D">
      <w:r>
        <w:t>Sophie Leung, faculty member at Bellevue College, provided public comment on faculty commons.</w:t>
      </w:r>
    </w:p>
    <w:p w14:paraId="5876C008" w14:textId="77777777" w:rsidR="00772A22" w:rsidRDefault="00772A22" w:rsidP="0041552D">
      <w:r>
        <w:t>Leslie Lum, faculty member at Bellevue College, provided public comment on the business transfer program.</w:t>
      </w:r>
    </w:p>
    <w:p w14:paraId="5EB1E47F" w14:textId="77777777" w:rsidR="00772A22" w:rsidRDefault="00772A22" w:rsidP="0041552D">
      <w:r>
        <w:t>Donna Miguel, faculty member at Bellevue College, provided public comment on arts and humanities.</w:t>
      </w:r>
    </w:p>
    <w:p w14:paraId="6997C40F" w14:textId="77777777" w:rsidR="00772A22" w:rsidRDefault="00772A22" w:rsidP="0041552D">
      <w:r w:rsidRPr="00720431">
        <w:t>Frank Lee</w:t>
      </w:r>
      <w:r>
        <w:t>, faculty member</w:t>
      </w:r>
      <w:r w:rsidRPr="00B35FE7">
        <w:t xml:space="preserve"> </w:t>
      </w:r>
      <w:r>
        <w:t>at Bellevue College, provided public comment on budget reductions.</w:t>
      </w:r>
    </w:p>
    <w:p w14:paraId="7E49712D" w14:textId="77777777" w:rsidR="00772A22" w:rsidRDefault="00772A22" w:rsidP="0041552D">
      <w:r>
        <w:t>Kelsey Funkhouser, faculty member at Bellevue College, provided public comment on budget reductions.</w:t>
      </w:r>
    </w:p>
    <w:p w14:paraId="6287C39B" w14:textId="77777777" w:rsidR="00772A22" w:rsidRDefault="00772A22" w:rsidP="005F2838">
      <w:r>
        <w:t xml:space="preserve">Laura Gettleman, staff member at Bellevue College, provided public comment on budget reductions. </w:t>
      </w:r>
    </w:p>
    <w:p w14:paraId="0D67FFAE" w14:textId="77777777" w:rsidR="00772A22" w:rsidRDefault="00772A22" w:rsidP="005F2838">
      <w:r>
        <w:t>Caroline Fitzpatrick, faculty member at Bellevue College, provided a written public comment on HSEWI.</w:t>
      </w:r>
    </w:p>
    <w:p w14:paraId="69C87F0A" w14:textId="77777777" w:rsidR="00772A22" w:rsidRDefault="00772A22" w:rsidP="005F2838">
      <w:r>
        <w:t>Ocean Silverman, student at Bellevue College, provided a written public comment on the music program.</w:t>
      </w:r>
    </w:p>
    <w:p w14:paraId="4BBE91C0" w14:textId="77777777" w:rsidR="00772A22" w:rsidRDefault="00772A22" w:rsidP="00FD7133">
      <w:r>
        <w:t>Shelley Keller, student at Bellevue College, provided a written public comment on the music program.</w:t>
      </w:r>
    </w:p>
    <w:p w14:paraId="68EA5AE6" w14:textId="77777777" w:rsidR="00772A22" w:rsidRDefault="00772A22" w:rsidP="005F2838">
      <w:r>
        <w:t>Ronald Holland, faculty member at Bellevue College, provided a written public comment on institutional decision-making.</w:t>
      </w:r>
    </w:p>
    <w:p w14:paraId="01AE15D5" w14:textId="77777777" w:rsidR="00772A22" w:rsidRDefault="00772A22" w:rsidP="005F2838">
      <w:r>
        <w:t>Phil Duncan, faculty member at Bellevue College, provided a written public comment on faculty commons.</w:t>
      </w:r>
    </w:p>
    <w:p w14:paraId="0E882B8D" w14:textId="77777777" w:rsidR="00772A22" w:rsidRDefault="00772A22" w:rsidP="005F2838">
      <w:r>
        <w:t>Cara Diaconoff, faculty member at Bellevue College, provided a written public comment on the reading and writing lab.</w:t>
      </w:r>
    </w:p>
    <w:p w14:paraId="18FB8948" w14:textId="77777777" w:rsidR="00772A22" w:rsidRDefault="00772A22" w:rsidP="00CF68BF"/>
    <w:p w14:paraId="04CE5D76" w14:textId="77777777" w:rsidR="00772A22" w:rsidRDefault="00772A22" w:rsidP="003D1B44">
      <w:pPr>
        <w:pStyle w:val="Heading2"/>
      </w:pPr>
      <w:r>
        <w:lastRenderedPageBreak/>
        <w:t>Action</w:t>
      </w:r>
    </w:p>
    <w:p w14:paraId="7BE42439" w14:textId="77777777" w:rsidR="00772A22" w:rsidRDefault="00772A22" w:rsidP="003D1B44">
      <w:pPr>
        <w:pStyle w:val="Heading3"/>
      </w:pPr>
      <w:r>
        <w:t>Off-Cycle Tenure</w:t>
      </w:r>
    </w:p>
    <w:p w14:paraId="7A4E8CEC" w14:textId="77777777" w:rsidR="00772A22" w:rsidRPr="007A5D17" w:rsidRDefault="00772A22" w:rsidP="003D1B44">
      <w:pPr>
        <w:pStyle w:val="Heading4"/>
      </w:pPr>
      <w:r w:rsidRPr="007A5D17">
        <w:t xml:space="preserve">Motion </w:t>
      </w:r>
      <w:r>
        <w:t>16</w:t>
      </w:r>
      <w:r w:rsidRPr="007A5D17">
        <w:t>.26</w:t>
      </w:r>
    </w:p>
    <w:p w14:paraId="3281416E" w14:textId="77777777" w:rsidR="00772A22" w:rsidRDefault="00772A22" w:rsidP="003D1B44">
      <w:r>
        <w:t>Trustee Fukutaki moved that the Board of Trustees of Community College District VIII</w:t>
      </w:r>
      <w:r w:rsidRPr="00435FB7">
        <w:t xml:space="preserve"> hereby </w:t>
      </w:r>
      <w:r>
        <w:t>grants</w:t>
      </w:r>
      <w:r w:rsidRPr="00435FB7">
        <w:t xml:space="preserve"> tenure beginning in the 2026-27 Academic Year to Muntaha Alibrahim, Health Science, Education, and Wellness Institute (Nursing)</w:t>
      </w:r>
      <w:r>
        <w:t>. Trustee Leigh seconded.</w:t>
      </w:r>
    </w:p>
    <w:p w14:paraId="23B7F101" w14:textId="77777777" w:rsidR="00772A22" w:rsidRDefault="00772A22" w:rsidP="003D1B44">
      <w:r>
        <w:t>The motion passed unanimously.</w:t>
      </w:r>
    </w:p>
    <w:p w14:paraId="62A5773F" w14:textId="77777777" w:rsidR="00772A22" w:rsidRDefault="00772A22" w:rsidP="003D1B44">
      <w:pPr>
        <w:pStyle w:val="Heading3"/>
      </w:pPr>
      <w:r>
        <w:t>Board Officer Elections</w:t>
      </w:r>
    </w:p>
    <w:p w14:paraId="00DC9B76" w14:textId="77777777" w:rsidR="00772A22" w:rsidRDefault="00772A22" w:rsidP="003D1B44">
      <w:pPr>
        <w:pStyle w:val="Heading4"/>
      </w:pPr>
      <w:r>
        <w:t>Motion 17.26</w:t>
      </w:r>
    </w:p>
    <w:p w14:paraId="2A449CBD" w14:textId="77777777" w:rsidR="00772A22" w:rsidRDefault="00772A22" w:rsidP="682CACC9">
      <w:r>
        <w:t>Trustee Flowers-Taylor moved that the Board of Trustees of Community College District VIII approves Fukutaki as chair. Trustee Leigh seconded.</w:t>
      </w:r>
    </w:p>
    <w:p w14:paraId="253DD235" w14:textId="77777777" w:rsidR="00772A22" w:rsidRDefault="00772A22" w:rsidP="005F2838">
      <w:r>
        <w:t>The motion passed unanimously.</w:t>
      </w:r>
    </w:p>
    <w:p w14:paraId="4FB60E89" w14:textId="77777777" w:rsidR="00772A22" w:rsidRDefault="00772A22" w:rsidP="0095144F">
      <w:pPr>
        <w:pStyle w:val="Heading4"/>
      </w:pPr>
      <w:r>
        <w:t>Motion 18.26</w:t>
      </w:r>
    </w:p>
    <w:p w14:paraId="165886B6" w14:textId="77777777" w:rsidR="00772A22" w:rsidRDefault="00772A22" w:rsidP="682CACC9">
      <w:r>
        <w:t>Trustee Leigh moved that the Board of Trustees of Community College District VIII approves Pradnya Desh as vice chair. Trustee Flowers-Taylor seconded.</w:t>
      </w:r>
    </w:p>
    <w:p w14:paraId="5D34A352" w14:textId="77777777" w:rsidR="00772A22" w:rsidRDefault="00772A22" w:rsidP="00B01140">
      <w:r>
        <w:t xml:space="preserve">The motion passed unanimously. </w:t>
      </w:r>
    </w:p>
    <w:p w14:paraId="476A6B43" w14:textId="77777777" w:rsidR="00772A22" w:rsidRDefault="00772A22" w:rsidP="00B01140">
      <w:pPr>
        <w:pStyle w:val="Heading2"/>
      </w:pPr>
      <w:r>
        <w:t>First Read</w:t>
      </w:r>
    </w:p>
    <w:p w14:paraId="58A1C773" w14:textId="77777777" w:rsidR="00772A22" w:rsidRPr="00CC355B" w:rsidRDefault="00772A22" w:rsidP="00B01140">
      <w:pPr>
        <w:pStyle w:val="Heading3"/>
        <w:rPr>
          <w:highlight w:val="yellow"/>
        </w:rPr>
      </w:pPr>
      <w:r w:rsidRPr="00651F8B">
        <w:t>2026-2027 College Budget</w:t>
      </w:r>
    </w:p>
    <w:p w14:paraId="516D6603" w14:textId="77777777" w:rsidR="00772A22" w:rsidRDefault="00772A22" w:rsidP="0060697E">
      <w:r>
        <w:t>The Bellevue College Operating Budget for fiscal year 2026-27 is presented to the Board of Trustees for consideration. To assist the Board in considering the proposed budget, a comparison of the 2025-26 and the permanent 2026-27 budget was provided.</w:t>
      </w:r>
    </w:p>
    <w:p w14:paraId="6CEF55C2" w14:textId="77777777" w:rsidR="00772A22" w:rsidRPr="00DD550D" w:rsidRDefault="00772A22" w:rsidP="00DD550D">
      <w:pPr>
        <w:pStyle w:val="Heading4"/>
      </w:pPr>
      <w:r>
        <w:t>Proposed Budget</w:t>
      </w:r>
    </w:p>
    <w:p w14:paraId="34B9D70F" w14:textId="77777777" w:rsidR="00772A22" w:rsidRPr="00C027AF" w:rsidRDefault="00772A22" w:rsidP="000014CE">
      <w:r>
        <w:t>It was recommended that the Board of Trustees of Community College District VIII approve the following budget plan for the fiscal year July 1, 2026, through June 30, 2027.</w:t>
      </w:r>
    </w:p>
    <w:p w14:paraId="587C1D5C" w14:textId="77777777" w:rsidR="00772A22" w:rsidRDefault="00772A22" w:rsidP="00DD550D">
      <w:pPr>
        <w:pStyle w:val="Heading4"/>
      </w:pPr>
      <w:r>
        <w:t>Annual Budget</w:t>
      </w:r>
    </w:p>
    <w:p w14:paraId="2C7F3421" w14:textId="77777777" w:rsidR="00772A22" w:rsidRDefault="00772A22" w:rsidP="00725BC6">
      <w:r>
        <w:t>Operating Funds</w:t>
      </w:r>
      <w:r>
        <w:tab/>
      </w:r>
      <w:r>
        <w:tab/>
      </w:r>
      <w:r>
        <w:tab/>
        <w:t>$153,969,418</w:t>
      </w:r>
    </w:p>
    <w:p w14:paraId="26FFAA6F" w14:textId="77777777" w:rsidR="00772A22" w:rsidRDefault="00772A22" w:rsidP="00725BC6">
      <w:r>
        <w:t xml:space="preserve">Proprietary Funds </w:t>
      </w:r>
      <w:r>
        <w:tab/>
      </w:r>
      <w:r>
        <w:tab/>
      </w:r>
      <w:r>
        <w:tab/>
        <w:t>$18,929,580</w:t>
      </w:r>
    </w:p>
    <w:p w14:paraId="393A3300" w14:textId="77777777" w:rsidR="00772A22" w:rsidRDefault="00772A22" w:rsidP="00725BC6">
      <w:r>
        <w:t xml:space="preserve">Financial Aid Funds </w:t>
      </w:r>
      <w:r>
        <w:tab/>
      </w:r>
      <w:r>
        <w:tab/>
      </w:r>
      <w:r>
        <w:tab/>
        <w:t>$18,285,017</w:t>
      </w:r>
    </w:p>
    <w:p w14:paraId="08C35634" w14:textId="77777777" w:rsidR="00772A22" w:rsidRDefault="00772A22" w:rsidP="00725BC6">
      <w:r w:rsidRPr="21B037B9">
        <w:rPr>
          <w:b/>
          <w:bCs/>
        </w:rPr>
        <w:t>Total 2025-26 Annual Budget</w:t>
      </w:r>
      <w:r>
        <w:tab/>
      </w:r>
      <w:r>
        <w:tab/>
        <w:t>$191,184,015</w:t>
      </w:r>
    </w:p>
    <w:p w14:paraId="48CEBC24" w14:textId="77777777" w:rsidR="00772A22" w:rsidRDefault="00772A22" w:rsidP="00725BC6">
      <w:pPr>
        <w:pStyle w:val="Heading4"/>
      </w:pPr>
      <w:r>
        <w:t>Reserve Funds</w:t>
      </w:r>
    </w:p>
    <w:p w14:paraId="3E149435" w14:textId="77777777" w:rsidR="00772A22" w:rsidRDefault="00772A22" w:rsidP="00725BC6">
      <w:r>
        <w:t xml:space="preserve">Operating   Reserve </w:t>
      </w:r>
      <w:r>
        <w:tab/>
      </w:r>
      <w:r>
        <w:tab/>
      </w:r>
      <w:r>
        <w:tab/>
        <w:t>$35,053,494</w:t>
      </w:r>
    </w:p>
    <w:p w14:paraId="36869B02" w14:textId="77777777" w:rsidR="00772A22" w:rsidRDefault="00772A22" w:rsidP="00725BC6">
      <w:r>
        <w:lastRenderedPageBreak/>
        <w:t xml:space="preserve">Proprietary Reserve </w:t>
      </w:r>
      <w:r>
        <w:tab/>
      </w:r>
      <w:r>
        <w:tab/>
      </w:r>
      <w:r>
        <w:tab/>
        <w:t>$739,377</w:t>
      </w:r>
    </w:p>
    <w:p w14:paraId="64F568D3" w14:textId="77777777" w:rsidR="00772A22" w:rsidRDefault="00772A22" w:rsidP="00725BC6">
      <w:r>
        <w:t>Debt Reserve</w:t>
      </w:r>
      <w:r>
        <w:tab/>
      </w:r>
      <w:r>
        <w:tab/>
      </w:r>
      <w:r>
        <w:tab/>
      </w:r>
      <w:r>
        <w:tab/>
        <w:t>$10,689,394</w:t>
      </w:r>
    </w:p>
    <w:p w14:paraId="35C36355" w14:textId="77777777" w:rsidR="00772A22" w:rsidRDefault="00772A22" w:rsidP="00725BC6">
      <w:r>
        <w:t xml:space="preserve">Student Housing Reserve </w:t>
      </w:r>
      <w:r>
        <w:tab/>
      </w:r>
      <w:r>
        <w:tab/>
        <w:t>$1,570</w:t>
      </w:r>
    </w:p>
    <w:p w14:paraId="23C69750" w14:textId="77777777" w:rsidR="00772A22" w:rsidRDefault="00772A22" w:rsidP="00725BC6">
      <w:r w:rsidRPr="21B037B9">
        <w:rPr>
          <w:b/>
          <w:bCs/>
        </w:rPr>
        <w:t>Total Reserves</w:t>
      </w:r>
      <w:r>
        <w:tab/>
      </w:r>
      <w:r>
        <w:tab/>
      </w:r>
      <w:r>
        <w:tab/>
        <w:t>$46,483,835</w:t>
      </w:r>
    </w:p>
    <w:p w14:paraId="14A78CF7" w14:textId="77777777" w:rsidR="00772A22" w:rsidRDefault="00772A22" w:rsidP="00725BC6"/>
    <w:p w14:paraId="7AD79C58" w14:textId="77777777" w:rsidR="00772A22" w:rsidRPr="00CC355B" w:rsidRDefault="00772A22" w:rsidP="00B01140">
      <w:pPr>
        <w:pStyle w:val="Heading3"/>
        <w:rPr>
          <w:highlight w:val="yellow"/>
        </w:rPr>
      </w:pPr>
      <w:r w:rsidRPr="00222FBC">
        <w:t>2026-2027 S&amp;A Budget</w:t>
      </w:r>
    </w:p>
    <w:p w14:paraId="3C95DA26" w14:textId="77777777" w:rsidR="00772A22" w:rsidRDefault="00772A22" w:rsidP="00DD7B7B">
      <w:r>
        <w:t>RCW 28B.15.044 for the State of Washington grants authority to the Board of Trustees to approve the campus Services and Activities (S &amp; A) Budget.  Further, it requires students to advance a budgetary recommendation for consideration by the Board of Trustees.</w:t>
      </w:r>
    </w:p>
    <w:p w14:paraId="5BDEB926" w14:textId="77777777" w:rsidR="00772A22" w:rsidRDefault="00772A22" w:rsidP="0023104B">
      <w:r>
        <w:t xml:space="preserve">The S &amp; A Budget recommendation is developed by the S &amp; A committee.  The committee was comprised of six students, one exempt staff member, one classified staff member, and one faculty member.  </w:t>
      </w:r>
    </w:p>
    <w:p w14:paraId="0A71BC60" w14:textId="77777777" w:rsidR="00772A22" w:rsidRPr="00F448F2" w:rsidRDefault="00772A22" w:rsidP="0093319D">
      <w:r w:rsidRPr="00F448F2">
        <w:t>The committee completed deliberations and has prepared a recommendation for the 2026-2027 year.  The budget recommendation was approved by the committee members.  The ASGBC approved the committee budget recommendation on May 15, 2026.</w:t>
      </w:r>
    </w:p>
    <w:p w14:paraId="485472FC" w14:textId="77777777" w:rsidR="00772A22" w:rsidRPr="0023104B" w:rsidRDefault="00772A22" w:rsidP="0093319D">
      <w:r w:rsidRPr="0023104B">
        <w:t>This year, there were 79 applications requesting $6,398,758 but there is only approximately $3,446,500 in the 26-27 S &amp; A budget.  The S &amp; A committee was tasked with reducing the total asks by approximately 46% to meet budget targets. </w:t>
      </w:r>
    </w:p>
    <w:p w14:paraId="6ACC0BA8" w14:textId="77777777" w:rsidR="00772A22" w:rsidRPr="00F448F2" w:rsidRDefault="00772A22" w:rsidP="0093319D">
      <w:r w:rsidRPr="00F448F2">
        <w:t>This year's S &amp; A Committee used the following priorities to guide their discussions as they looked to develop the 26-27 budget recommendation.</w:t>
      </w:r>
    </w:p>
    <w:p w14:paraId="30E80B44" w14:textId="77777777" w:rsidR="00772A22" w:rsidRPr="00F448F2" w:rsidRDefault="00772A22" w:rsidP="0093319D">
      <w:r w:rsidRPr="00F448F2">
        <w:t>Priorities (not in any particular order): </w:t>
      </w:r>
    </w:p>
    <w:p w14:paraId="51050472" w14:textId="77777777" w:rsidR="00772A22" w:rsidRPr="00F448F2" w:rsidRDefault="00772A22" w:rsidP="00772A22">
      <w:pPr>
        <w:pStyle w:val="ListParagraph"/>
        <w:numPr>
          <w:ilvl w:val="0"/>
          <w:numId w:val="8"/>
        </w:numPr>
      </w:pPr>
      <w:r w:rsidRPr="00F448F2">
        <w:t>Operations and areas that have campus-wide impact </w:t>
      </w:r>
    </w:p>
    <w:p w14:paraId="488873F6" w14:textId="77777777" w:rsidR="00772A22" w:rsidRPr="00F448F2" w:rsidRDefault="00772A22" w:rsidP="00772A22">
      <w:pPr>
        <w:pStyle w:val="ListParagraph"/>
        <w:numPr>
          <w:ilvl w:val="0"/>
          <w:numId w:val="8"/>
        </w:numPr>
      </w:pPr>
      <w:r w:rsidRPr="00F448F2">
        <w:t>Events occurring on-campus  </w:t>
      </w:r>
    </w:p>
    <w:p w14:paraId="35D58972" w14:textId="77777777" w:rsidR="00772A22" w:rsidRPr="00F448F2" w:rsidRDefault="00772A22" w:rsidP="00772A22">
      <w:pPr>
        <w:pStyle w:val="ListParagraph"/>
        <w:numPr>
          <w:ilvl w:val="0"/>
          <w:numId w:val="8"/>
        </w:numPr>
      </w:pPr>
      <w:r w:rsidRPr="00F448F2">
        <w:t>Academic success (co-curricular) </w:t>
      </w:r>
    </w:p>
    <w:p w14:paraId="5C06B587" w14:textId="77777777" w:rsidR="00772A22" w:rsidRPr="00F448F2" w:rsidRDefault="00772A22" w:rsidP="00772A22">
      <w:pPr>
        <w:pStyle w:val="ListParagraph"/>
        <w:numPr>
          <w:ilvl w:val="0"/>
          <w:numId w:val="8"/>
        </w:numPr>
      </w:pPr>
      <w:r w:rsidRPr="00F448F2">
        <w:t>Funds for food to support programming</w:t>
      </w:r>
    </w:p>
    <w:p w14:paraId="086ED117" w14:textId="77777777" w:rsidR="00772A22" w:rsidRPr="00F448F2" w:rsidRDefault="00772A22" w:rsidP="00772A22">
      <w:pPr>
        <w:pStyle w:val="ListParagraph"/>
        <w:numPr>
          <w:ilvl w:val="0"/>
          <w:numId w:val="8"/>
        </w:numPr>
      </w:pPr>
      <w:r w:rsidRPr="00F448F2">
        <w:t>Maximize impact of funds on maximum number of students </w:t>
      </w:r>
    </w:p>
    <w:p w14:paraId="1E58190D" w14:textId="77777777" w:rsidR="00772A22" w:rsidRPr="00F448F2" w:rsidRDefault="00772A22" w:rsidP="00772A22">
      <w:pPr>
        <w:pStyle w:val="ListParagraph"/>
        <w:numPr>
          <w:ilvl w:val="0"/>
          <w:numId w:val="8"/>
        </w:numPr>
      </w:pPr>
      <w:r w:rsidRPr="00F448F2">
        <w:t>Equity across allocations areas and types</w:t>
      </w:r>
    </w:p>
    <w:p w14:paraId="34C5DC51" w14:textId="77777777" w:rsidR="00772A22" w:rsidRPr="00F448F2" w:rsidRDefault="00772A22" w:rsidP="0093319D">
      <w:r w:rsidRPr="00F448F2">
        <w:t>The S &amp; A Committee reviewed each application thoroughly.  Through the review process, the committee reduced asks in multiple ways: </w:t>
      </w:r>
    </w:p>
    <w:p w14:paraId="25A1EC0A" w14:textId="77777777" w:rsidR="00772A22" w:rsidRPr="00F448F2" w:rsidRDefault="00772A22" w:rsidP="00772A22">
      <w:pPr>
        <w:numPr>
          <w:ilvl w:val="0"/>
          <w:numId w:val="7"/>
        </w:numPr>
      </w:pPr>
      <w:r w:rsidRPr="00F448F2">
        <w:t>Each application was reviewed by line item and reductions were made to items such as travel, equipment, purchased services, and food. </w:t>
      </w:r>
    </w:p>
    <w:p w14:paraId="4FE90297" w14:textId="77777777" w:rsidR="00772A22" w:rsidRPr="00F448F2" w:rsidRDefault="00772A22" w:rsidP="00772A22">
      <w:pPr>
        <w:numPr>
          <w:ilvl w:val="0"/>
          <w:numId w:val="7"/>
        </w:numPr>
      </w:pPr>
      <w:r w:rsidRPr="00F448F2">
        <w:t>2025-26 S &amp; A Fund usage was reviewed to determine what funding was being utilized to impact campus and what funds were left unused so far this year </w:t>
      </w:r>
    </w:p>
    <w:p w14:paraId="39153538" w14:textId="77777777" w:rsidR="00772A22" w:rsidRPr="00F448F2" w:rsidRDefault="00772A22" w:rsidP="00772A22">
      <w:pPr>
        <w:numPr>
          <w:ilvl w:val="0"/>
          <w:numId w:val="7"/>
        </w:numPr>
      </w:pPr>
      <w:r w:rsidRPr="00F448F2">
        <w:lastRenderedPageBreak/>
        <w:t>The amount necessary to support different types of programs was discussed and the committee sought to provide equitable funding to similar type and size of organizations </w:t>
      </w:r>
    </w:p>
    <w:p w14:paraId="7DA7816D" w14:textId="77777777" w:rsidR="00772A22" w:rsidRPr="00F448F2" w:rsidRDefault="00772A22" w:rsidP="00772A22">
      <w:pPr>
        <w:numPr>
          <w:ilvl w:val="0"/>
          <w:numId w:val="7"/>
        </w:numPr>
      </w:pPr>
      <w:r w:rsidRPr="00F448F2">
        <w:t>A pre-final review was made, and some organizations were decreased by up to 5% to meet the initial allocation recommendation total.</w:t>
      </w:r>
    </w:p>
    <w:p w14:paraId="1E1D3BDE" w14:textId="77777777" w:rsidR="00772A22" w:rsidRPr="00F448F2" w:rsidRDefault="00772A22" w:rsidP="00772A22">
      <w:pPr>
        <w:numPr>
          <w:ilvl w:val="0"/>
          <w:numId w:val="7"/>
        </w:numPr>
      </w:pPr>
      <w:r w:rsidRPr="00F448F2">
        <w:t>A final review was made after appeals, and some funds were added to the initial recommendations.</w:t>
      </w:r>
    </w:p>
    <w:p w14:paraId="628E847F" w14:textId="77777777" w:rsidR="00772A22" w:rsidRPr="00F448F2" w:rsidRDefault="00772A22" w:rsidP="00DD550D">
      <w:r w:rsidRPr="00F448F2">
        <w:t xml:space="preserve">The full list of recommended allocations </w:t>
      </w:r>
      <w:r>
        <w:t>was included in the Board packet</w:t>
      </w:r>
      <w:r w:rsidRPr="00F448F2">
        <w:t>.  Funds allocated are in the column titled “2026-27 Allocation Recommendation”.</w:t>
      </w:r>
      <w:bookmarkStart w:id="4" w:name="_Hlk71546923"/>
    </w:p>
    <w:p w14:paraId="107DD59B" w14:textId="77777777" w:rsidR="00772A22" w:rsidRPr="00F448F2" w:rsidRDefault="00772A22" w:rsidP="00772A22">
      <w:pPr>
        <w:numPr>
          <w:ilvl w:val="0"/>
          <w:numId w:val="6"/>
        </w:numPr>
      </w:pPr>
      <w:r w:rsidRPr="00F448F2">
        <w:t>If additional funds are found in end of year review (i.e., more leftover funds than expected or funds collected exceed projections), those funds will be placed in the ASGBC General Fund.</w:t>
      </w:r>
    </w:p>
    <w:bookmarkEnd w:id="4"/>
    <w:p w14:paraId="46784A24" w14:textId="77777777" w:rsidR="00772A22" w:rsidRDefault="00772A22" w:rsidP="00772A22">
      <w:pPr>
        <w:numPr>
          <w:ilvl w:val="0"/>
          <w:numId w:val="6"/>
        </w:numPr>
      </w:pPr>
      <w:r w:rsidRPr="00F448F2">
        <w:t>If there are less funds than projected, funds will come from the available ASGBC General Fund.</w:t>
      </w:r>
    </w:p>
    <w:p w14:paraId="0FC10EB6" w14:textId="77777777" w:rsidR="00772A22" w:rsidRPr="00CC355B" w:rsidRDefault="00772A22" w:rsidP="00222FBC">
      <w:pPr>
        <w:pStyle w:val="Heading3"/>
        <w:rPr>
          <w:highlight w:val="yellow"/>
        </w:rPr>
      </w:pPr>
      <w:r w:rsidRPr="00317374">
        <w:t>Revision of Policy 4760: Exempt Employee Evaluation</w:t>
      </w:r>
    </w:p>
    <w:p w14:paraId="7C5E2877" w14:textId="77777777" w:rsidR="00772A22" w:rsidRDefault="00772A22" w:rsidP="008A248D">
      <w:r w:rsidRPr="00F5050F">
        <w:t>Bellevue’s exempt staff performance review policy and procedures were last updated over ten years ago. Since then, significant changes in practice and process have occurred at the college. Updates to policy include alignment with 2025 strategic plan and incorporation of plain language principles.</w:t>
      </w:r>
    </w:p>
    <w:p w14:paraId="434360F4" w14:textId="77777777" w:rsidR="00772A22" w:rsidRPr="003612C9" w:rsidRDefault="00772A22" w:rsidP="003612C9">
      <w:pPr>
        <w:rPr>
          <w:rFonts w:eastAsia="Times New Roman" w:cstheme="minorHAnsi"/>
          <w:color w:val="000000"/>
        </w:rPr>
      </w:pPr>
      <w:r w:rsidRPr="003612C9">
        <w:rPr>
          <w:rFonts w:eastAsia="Times New Roman" w:cstheme="minorHAnsi"/>
          <w:color w:val="000000"/>
        </w:rPr>
        <w:t xml:space="preserve">To further growth and development of exempt staff, and to promote open communication and support for supervisors, the 2015 policy and procedures have been updated to remove an outdated “360-review” process and replace it with an ongoing, interactive format that promotes continuous improvement and reflection.   </w:t>
      </w:r>
    </w:p>
    <w:p w14:paraId="0AEB5712" w14:textId="77777777" w:rsidR="00772A22" w:rsidRPr="003612C9" w:rsidRDefault="00772A22" w:rsidP="003612C9">
      <w:pPr>
        <w:rPr>
          <w:rFonts w:eastAsia="Times New Roman" w:cstheme="minorHAnsi"/>
          <w:color w:val="000000"/>
        </w:rPr>
      </w:pPr>
      <w:r w:rsidRPr="003612C9">
        <w:rPr>
          <w:rFonts w:eastAsia="Times New Roman" w:cstheme="minorHAnsi"/>
          <w:color w:val="000000"/>
        </w:rPr>
        <w:t xml:space="preserve">Proposed changes include: </w:t>
      </w:r>
    </w:p>
    <w:p w14:paraId="01780CA2" w14:textId="77777777" w:rsidR="00772A22" w:rsidRDefault="00772A22" w:rsidP="00772A22">
      <w:pPr>
        <w:pStyle w:val="ListParagraph"/>
        <w:numPr>
          <w:ilvl w:val="0"/>
          <w:numId w:val="9"/>
        </w:numPr>
        <w:rPr>
          <w:rFonts w:eastAsia="Times New Roman" w:cstheme="minorHAnsi"/>
          <w:color w:val="000000"/>
        </w:rPr>
      </w:pPr>
      <w:r w:rsidRPr="003612C9">
        <w:rPr>
          <w:rFonts w:eastAsia="Times New Roman" w:cstheme="minorHAnsi"/>
          <w:color w:val="000000"/>
        </w:rPr>
        <w:t xml:space="preserve">Updated language aligned with strategic plan </w:t>
      </w:r>
    </w:p>
    <w:p w14:paraId="75895414" w14:textId="77777777" w:rsidR="00772A22" w:rsidRDefault="00772A22" w:rsidP="00772A22">
      <w:pPr>
        <w:pStyle w:val="ListParagraph"/>
        <w:numPr>
          <w:ilvl w:val="0"/>
          <w:numId w:val="9"/>
        </w:numPr>
        <w:rPr>
          <w:rFonts w:eastAsia="Times New Roman" w:cstheme="minorHAnsi"/>
          <w:color w:val="000000"/>
        </w:rPr>
      </w:pPr>
      <w:r w:rsidRPr="003612C9">
        <w:rPr>
          <w:rFonts w:eastAsia="Times New Roman" w:cstheme="minorHAnsi"/>
          <w:color w:val="000000"/>
        </w:rPr>
        <w:t xml:space="preserve">Updated review timeline </w:t>
      </w:r>
    </w:p>
    <w:p w14:paraId="306B6A12" w14:textId="77777777" w:rsidR="00772A22" w:rsidRPr="002C2BC8" w:rsidRDefault="00772A22" w:rsidP="00772A22">
      <w:pPr>
        <w:pStyle w:val="ListParagraph"/>
        <w:numPr>
          <w:ilvl w:val="0"/>
          <w:numId w:val="9"/>
        </w:numPr>
        <w:rPr>
          <w:rFonts w:eastAsia="Times New Roman" w:cstheme="minorHAnsi"/>
          <w:color w:val="000000"/>
        </w:rPr>
      </w:pPr>
      <w:r w:rsidRPr="003612C9">
        <w:rPr>
          <w:rFonts w:eastAsia="Times New Roman" w:cstheme="minorHAnsi"/>
          <w:color w:val="000000"/>
        </w:rPr>
        <w:t>Focus on continuous improvement and reflection</w:t>
      </w:r>
    </w:p>
    <w:p w14:paraId="23D0FBA6" w14:textId="77777777" w:rsidR="00772A22" w:rsidRPr="008A248D" w:rsidRDefault="00772A22" w:rsidP="003612C9">
      <w:pPr>
        <w:rPr>
          <w:rFonts w:eastAsia="Times New Roman" w:cstheme="minorHAnsi"/>
          <w:color w:val="000000"/>
        </w:rPr>
      </w:pPr>
      <w:r w:rsidRPr="003612C9">
        <w:rPr>
          <w:rFonts w:eastAsia="Times New Roman" w:cstheme="minorHAnsi"/>
          <w:color w:val="000000"/>
        </w:rPr>
        <w:t>A 45-day review period was held from April 15 – June 1, 2026, so the campus community could exercise its advisory role. Three comments were received and adopted where appropriate.</w:t>
      </w:r>
    </w:p>
    <w:p w14:paraId="2352D13E" w14:textId="77777777" w:rsidR="00772A22" w:rsidRPr="00CC355B" w:rsidRDefault="00772A22" w:rsidP="00222FBC">
      <w:pPr>
        <w:pStyle w:val="Heading3"/>
        <w:rPr>
          <w:highlight w:val="yellow"/>
        </w:rPr>
      </w:pPr>
      <w:r>
        <w:t>Creation</w:t>
      </w:r>
      <w:r w:rsidRPr="00FD57FD">
        <w:t xml:space="preserve"> of Policy 4460: Consensual Relationships</w:t>
      </w:r>
    </w:p>
    <w:p w14:paraId="3B320B5E" w14:textId="77777777" w:rsidR="00772A22" w:rsidRDefault="00772A22" w:rsidP="002C2BC8">
      <w:r w:rsidRPr="00E44C79">
        <w:t>The proposed policy supports the mission of Bellevue College by establishing an environment free from bias, conflict, or inequitable treatment and the pursuit of academic freedom and student success. Additionally, this policy serves to uphold the college’s high standards of professional and ethical conduct, specifically with respect to interpersonal relationships among students and employees, or among employees.</w:t>
      </w:r>
    </w:p>
    <w:p w14:paraId="09EAF8CF" w14:textId="77777777" w:rsidR="00772A22" w:rsidRPr="00260FE2" w:rsidRDefault="00772A22" w:rsidP="002C2BC8">
      <w:pPr>
        <w:pStyle w:val="Heading2"/>
        <w:rPr>
          <w:rFonts w:asciiTheme="minorHAnsi" w:eastAsiaTheme="minorHAnsi" w:hAnsiTheme="minorHAnsi" w:cstheme="minorBidi"/>
          <w:color w:val="auto"/>
          <w:sz w:val="22"/>
          <w:szCs w:val="24"/>
        </w:rPr>
      </w:pPr>
      <w:r w:rsidRPr="00260FE2">
        <w:rPr>
          <w:rFonts w:asciiTheme="minorHAnsi" w:eastAsiaTheme="minorHAnsi" w:hAnsiTheme="minorHAnsi" w:cstheme="minorBidi"/>
          <w:color w:val="auto"/>
          <w:sz w:val="22"/>
          <w:szCs w:val="24"/>
        </w:rPr>
        <w:lastRenderedPageBreak/>
        <w:t xml:space="preserve">Existing college policy 4250 Standards of Ethical Conduct outlines overall expectations for college employees to “protect the integrity of the college by being independent and impartial in the exercise of their duties, avoiding the use of their positions for personal gain or private benefit; promote an environment free from fraud, abuse of authority, and misuse of public property; create a work environment that is free from all forms of unlawful discrimination and harassment; treat members of the campus community and of the community at large with respect, concern, courtesy, and responsiveness; and protect confidential information to which employees have access in the course of their duties.” </w:t>
      </w:r>
    </w:p>
    <w:p w14:paraId="1657C0A5" w14:textId="77777777" w:rsidR="00772A22" w:rsidRDefault="00772A22" w:rsidP="002C2BC8">
      <w:pPr>
        <w:pStyle w:val="Heading2"/>
        <w:rPr>
          <w:rFonts w:asciiTheme="minorHAnsi" w:eastAsiaTheme="minorHAnsi" w:hAnsiTheme="minorHAnsi" w:cstheme="minorBidi"/>
          <w:color w:val="auto"/>
          <w:sz w:val="22"/>
          <w:szCs w:val="24"/>
        </w:rPr>
      </w:pPr>
      <w:r w:rsidRPr="00260FE2">
        <w:rPr>
          <w:rFonts w:asciiTheme="minorHAnsi" w:eastAsiaTheme="minorHAnsi" w:hAnsiTheme="minorHAnsi" w:cstheme="minorBidi"/>
          <w:color w:val="auto"/>
          <w:sz w:val="22"/>
          <w:szCs w:val="24"/>
        </w:rPr>
        <w:t>The proposed policy further specifies prohibitions around consensual relationships within the college community.</w:t>
      </w:r>
    </w:p>
    <w:p w14:paraId="3F862A32" w14:textId="77777777" w:rsidR="00772A22" w:rsidRDefault="00772A22" w:rsidP="00222FBC">
      <w:r w:rsidRPr="2A28D310">
        <w:rPr>
          <w:rStyle w:val="SubtleEmphasis"/>
          <w:i w:val="0"/>
          <w:iCs w:val="0"/>
          <w:color w:val="auto"/>
        </w:rPr>
        <w:t>A 45-day comment period was held from March 12 to April 27, 2026, so the campus community could exercise its advisory role. Three comments were received and were incorporated where appropriate. One comment led to the addition of procedures, rather than a single all-in-one-policy The new procedures are taken directly from the proposed policy draft.</w:t>
      </w:r>
    </w:p>
    <w:p w14:paraId="190D991B" w14:textId="77777777" w:rsidR="00772A22" w:rsidRPr="00CC355B" w:rsidRDefault="00772A22" w:rsidP="00222FBC">
      <w:pPr>
        <w:pStyle w:val="Heading3"/>
        <w:rPr>
          <w:highlight w:val="yellow"/>
        </w:rPr>
      </w:pPr>
      <w:r w:rsidRPr="00193EF0">
        <w:t>Revision of Policy 6230: Driver Safety</w:t>
      </w:r>
    </w:p>
    <w:p w14:paraId="39B76B96" w14:textId="77777777" w:rsidR="00772A22" w:rsidRDefault="00772A22" w:rsidP="00740187">
      <w:r w:rsidRPr="00E3731F">
        <w:t>Bellevue’s driver safety policy was last updated over ten years ago. Vehicles owned and operated by the college have changed, and responsibilities for drivers, managers, and public safety have been clarified. An emphasis on student and employee safety is paramount in this update.</w:t>
      </w:r>
    </w:p>
    <w:p w14:paraId="4CA73DF8" w14:textId="77777777" w:rsidR="00772A22" w:rsidRPr="00E74FF3" w:rsidRDefault="00772A22" w:rsidP="00740187">
      <w:pPr>
        <w:pStyle w:val="Heading2"/>
        <w:rPr>
          <w:rFonts w:asciiTheme="minorHAnsi" w:eastAsiaTheme="minorHAnsi" w:hAnsiTheme="minorHAnsi" w:cstheme="minorBidi"/>
          <w:color w:val="auto"/>
          <w:sz w:val="22"/>
          <w:szCs w:val="24"/>
        </w:rPr>
      </w:pPr>
      <w:r w:rsidRPr="00E74FF3">
        <w:rPr>
          <w:rFonts w:asciiTheme="minorHAnsi" w:eastAsiaTheme="minorHAnsi" w:hAnsiTheme="minorHAnsi" w:cstheme="minorBidi"/>
          <w:color w:val="auto"/>
          <w:sz w:val="22"/>
          <w:szCs w:val="24"/>
        </w:rPr>
        <w:t>To protect students, staff, faculty, and community members, driver safety training is required, and the previously described “driver safety briefing” will be enhanced to a full program.</w:t>
      </w:r>
    </w:p>
    <w:p w14:paraId="47014330" w14:textId="77777777" w:rsidR="00772A22" w:rsidRPr="00E74FF3" w:rsidRDefault="00772A22" w:rsidP="00740187">
      <w:pPr>
        <w:pStyle w:val="Heading2"/>
        <w:rPr>
          <w:rFonts w:asciiTheme="minorHAnsi" w:eastAsiaTheme="minorHAnsi" w:hAnsiTheme="minorHAnsi" w:cstheme="minorBidi"/>
          <w:color w:val="auto"/>
          <w:sz w:val="22"/>
          <w:szCs w:val="24"/>
        </w:rPr>
      </w:pPr>
      <w:r w:rsidRPr="00E74FF3">
        <w:rPr>
          <w:rFonts w:asciiTheme="minorHAnsi" w:eastAsiaTheme="minorHAnsi" w:hAnsiTheme="minorHAnsi" w:cstheme="minorBidi"/>
          <w:color w:val="auto"/>
          <w:sz w:val="22"/>
          <w:szCs w:val="24"/>
        </w:rPr>
        <w:t>Proposed changes include:</w:t>
      </w:r>
    </w:p>
    <w:p w14:paraId="167B5817" w14:textId="77777777" w:rsidR="00772A22" w:rsidRPr="00E74FF3" w:rsidRDefault="00772A22" w:rsidP="00772A22">
      <w:pPr>
        <w:pStyle w:val="Heading2"/>
        <w:numPr>
          <w:ilvl w:val="0"/>
          <w:numId w:val="10"/>
        </w:numPr>
        <w:rPr>
          <w:rFonts w:asciiTheme="minorHAnsi" w:eastAsiaTheme="minorHAnsi" w:hAnsiTheme="minorHAnsi" w:cstheme="minorBidi"/>
          <w:color w:val="auto"/>
          <w:sz w:val="22"/>
          <w:szCs w:val="24"/>
        </w:rPr>
      </w:pPr>
      <w:r w:rsidRPr="00E74FF3">
        <w:rPr>
          <w:rFonts w:asciiTheme="minorHAnsi" w:eastAsiaTheme="minorHAnsi" w:hAnsiTheme="minorHAnsi" w:cstheme="minorBidi"/>
          <w:color w:val="auto"/>
          <w:sz w:val="22"/>
          <w:szCs w:val="24"/>
        </w:rPr>
        <w:t>Title changes, clarity of authority</w:t>
      </w:r>
    </w:p>
    <w:p w14:paraId="14EF210E" w14:textId="77777777" w:rsidR="00772A22" w:rsidRPr="00E74FF3" w:rsidRDefault="00772A22" w:rsidP="00772A22">
      <w:pPr>
        <w:pStyle w:val="Heading2"/>
        <w:numPr>
          <w:ilvl w:val="0"/>
          <w:numId w:val="10"/>
        </w:numPr>
        <w:rPr>
          <w:rFonts w:asciiTheme="minorHAnsi" w:eastAsiaTheme="minorHAnsi" w:hAnsiTheme="minorHAnsi" w:cstheme="minorBidi"/>
          <w:color w:val="auto"/>
          <w:sz w:val="22"/>
          <w:szCs w:val="24"/>
        </w:rPr>
      </w:pPr>
      <w:r w:rsidRPr="00E74FF3">
        <w:rPr>
          <w:rFonts w:asciiTheme="minorHAnsi" w:eastAsiaTheme="minorHAnsi" w:hAnsiTheme="minorHAnsi" w:cstheme="minorBidi"/>
          <w:color w:val="auto"/>
          <w:sz w:val="22"/>
          <w:szCs w:val="24"/>
        </w:rPr>
        <w:t>Reporting and approval protocols</w:t>
      </w:r>
    </w:p>
    <w:p w14:paraId="34D3E07E" w14:textId="77777777" w:rsidR="00772A22" w:rsidRPr="00E74FF3" w:rsidRDefault="00772A22" w:rsidP="00772A22">
      <w:pPr>
        <w:pStyle w:val="Heading2"/>
        <w:numPr>
          <w:ilvl w:val="0"/>
          <w:numId w:val="10"/>
        </w:numPr>
        <w:rPr>
          <w:rFonts w:asciiTheme="minorHAnsi" w:eastAsiaTheme="minorHAnsi" w:hAnsiTheme="minorHAnsi" w:cstheme="minorBidi"/>
          <w:color w:val="auto"/>
          <w:sz w:val="22"/>
          <w:szCs w:val="24"/>
        </w:rPr>
      </w:pPr>
      <w:r w:rsidRPr="00E74FF3">
        <w:rPr>
          <w:rFonts w:asciiTheme="minorHAnsi" w:eastAsiaTheme="minorHAnsi" w:hAnsiTheme="minorHAnsi" w:cstheme="minorBidi"/>
          <w:color w:val="auto"/>
          <w:sz w:val="22"/>
          <w:szCs w:val="24"/>
        </w:rPr>
        <w:t>Requirements for drivers</w:t>
      </w:r>
    </w:p>
    <w:p w14:paraId="3F580369" w14:textId="77777777" w:rsidR="00772A22" w:rsidRDefault="00772A22" w:rsidP="00772A22">
      <w:pPr>
        <w:pStyle w:val="Heading2"/>
        <w:numPr>
          <w:ilvl w:val="0"/>
          <w:numId w:val="10"/>
        </w:numPr>
        <w:rPr>
          <w:rFonts w:asciiTheme="minorHAnsi" w:eastAsiaTheme="minorHAnsi" w:hAnsiTheme="minorHAnsi" w:cstheme="minorBidi"/>
          <w:color w:val="auto"/>
          <w:sz w:val="22"/>
          <w:szCs w:val="24"/>
        </w:rPr>
      </w:pPr>
      <w:r w:rsidRPr="6995C686">
        <w:rPr>
          <w:rFonts w:asciiTheme="minorHAnsi" w:eastAsiaTheme="minorEastAsia" w:hAnsiTheme="minorHAnsi" w:cstheme="minorBidi"/>
          <w:color w:val="auto"/>
          <w:sz w:val="22"/>
          <w:szCs w:val="22"/>
        </w:rPr>
        <w:t>RCW updates, links</w:t>
      </w:r>
    </w:p>
    <w:p w14:paraId="2E87B17B" w14:textId="77777777" w:rsidR="00772A22" w:rsidRPr="002D6128" w:rsidRDefault="00772A22" w:rsidP="00222FBC">
      <w:r w:rsidRPr="6995C686">
        <w:t>Cabinet approved a 45-day comment period from March 11, – April 27, 2026, so the campus community could exercise its advisory role. One response was received and incorporated where appropriate.</w:t>
      </w:r>
    </w:p>
    <w:p w14:paraId="26B08976" w14:textId="77777777" w:rsidR="00772A22" w:rsidRPr="00CC355B" w:rsidRDefault="00772A22" w:rsidP="00222FBC">
      <w:pPr>
        <w:pStyle w:val="Heading3"/>
        <w:rPr>
          <w:highlight w:val="yellow"/>
        </w:rPr>
      </w:pPr>
      <w:r w:rsidRPr="00441BDE">
        <w:t>Revision of Policy 6380: Security Cameras</w:t>
      </w:r>
    </w:p>
    <w:p w14:paraId="5D963C2C" w14:textId="77777777" w:rsidR="00772A22" w:rsidRPr="009E4FE4" w:rsidRDefault="00772A22" w:rsidP="009E4FE4">
      <w:r w:rsidRPr="009E4FE4">
        <w:t>Bellevue’s security camera policy is recommended for housekeeping edits based on a minor title change to the policy. However, more extensive recent updates have occurred in procedures across campus. Security camera placement, access, and retention have been updated and clarified with an emphasis on safety, privacy, and responsiveness.</w:t>
      </w:r>
    </w:p>
    <w:p w14:paraId="678F48B0" w14:textId="77777777" w:rsidR="00772A22" w:rsidRPr="009E4FE4" w:rsidRDefault="00772A22" w:rsidP="009E4FE4">
      <w:r w:rsidRPr="009E4FE4">
        <w:lastRenderedPageBreak/>
        <w:t xml:space="preserve">To protect students, staff, faculty, and community members, security cameras are installed in various locations around campus. Procedures to install, access, and retain information from camera footage was last updated in 2015. </w:t>
      </w:r>
    </w:p>
    <w:p w14:paraId="7EE46692" w14:textId="77777777" w:rsidR="00772A22" w:rsidRPr="009E4FE4" w:rsidRDefault="00772A22" w:rsidP="009E4FE4">
      <w:r w:rsidRPr="009E4FE4">
        <w:t>Proposed changes include:</w:t>
      </w:r>
    </w:p>
    <w:p w14:paraId="1B3FD8B1" w14:textId="77777777" w:rsidR="00772A22" w:rsidRPr="009E4FE4" w:rsidRDefault="00772A22" w:rsidP="00772A22">
      <w:pPr>
        <w:numPr>
          <w:ilvl w:val="0"/>
          <w:numId w:val="11"/>
        </w:numPr>
      </w:pPr>
      <w:r w:rsidRPr="009E4FE4">
        <w:t>Title changes, clarity of authority</w:t>
      </w:r>
    </w:p>
    <w:p w14:paraId="7B68B645" w14:textId="77777777" w:rsidR="00772A22" w:rsidRPr="009E4FE4" w:rsidRDefault="00772A22" w:rsidP="00772A22">
      <w:pPr>
        <w:numPr>
          <w:ilvl w:val="0"/>
          <w:numId w:val="11"/>
        </w:numPr>
      </w:pPr>
      <w:r w:rsidRPr="009E4FE4">
        <w:t>Reporting protocols</w:t>
      </w:r>
    </w:p>
    <w:p w14:paraId="7B256934" w14:textId="77777777" w:rsidR="00772A22" w:rsidRPr="009E4FE4" w:rsidRDefault="00772A22" w:rsidP="00772A22">
      <w:pPr>
        <w:numPr>
          <w:ilvl w:val="0"/>
          <w:numId w:val="11"/>
        </w:numPr>
      </w:pPr>
      <w:r w:rsidRPr="009E4FE4">
        <w:t>Offices potentially engaged with review of camera footage</w:t>
      </w:r>
    </w:p>
    <w:p w14:paraId="6541DEB5" w14:textId="77777777" w:rsidR="00772A22" w:rsidRPr="009E4FE4" w:rsidRDefault="00772A22" w:rsidP="00772A22">
      <w:pPr>
        <w:numPr>
          <w:ilvl w:val="0"/>
          <w:numId w:val="11"/>
        </w:numPr>
      </w:pPr>
      <w:r w:rsidRPr="009E4FE4">
        <w:t>RCW updates, links</w:t>
      </w:r>
    </w:p>
    <w:p w14:paraId="2B09B879" w14:textId="77777777" w:rsidR="00772A22" w:rsidRDefault="00772A22" w:rsidP="005F2838">
      <w:r w:rsidRPr="009E4FE4">
        <w:t>Cabinet approved a 45-day comment period from March 11 – April 27, 2026, so the campus community could exercise its advisory role. Three comments were received regarding the procedures for security cameras which were incorporated where appropriate.</w:t>
      </w:r>
      <w:r>
        <w:t xml:space="preserve"> </w:t>
      </w:r>
    </w:p>
    <w:p w14:paraId="2EF6B0F5" w14:textId="77777777" w:rsidR="00772A22" w:rsidRDefault="00772A22" w:rsidP="00C63107"/>
    <w:p w14:paraId="48EF66EB" w14:textId="77777777" w:rsidR="00772A22" w:rsidRDefault="00772A22" w:rsidP="00C63107">
      <w:pPr>
        <w:pStyle w:val="Heading2"/>
      </w:pPr>
      <w:r>
        <w:t>Recess</w:t>
      </w:r>
    </w:p>
    <w:p w14:paraId="234C1CE4" w14:textId="77777777" w:rsidR="00772A22" w:rsidRPr="002F3419" w:rsidRDefault="00772A22" w:rsidP="00C63107">
      <w:pPr>
        <w:rPr>
          <w:rFonts w:eastAsiaTheme="minorEastAsia" w:cstheme="minorHAnsi"/>
        </w:rPr>
      </w:pPr>
      <w:r w:rsidRPr="00157E09">
        <w:rPr>
          <w:rFonts w:eastAsiaTheme="minorEastAsia" w:cstheme="minorHAnsi"/>
        </w:rPr>
        <w:t xml:space="preserve">Chair Desh called a 5-minute recess at </w:t>
      </w:r>
      <w:r>
        <w:rPr>
          <w:rFonts w:eastAsiaTheme="minorEastAsia" w:cstheme="minorHAnsi"/>
        </w:rPr>
        <w:t>3:55</w:t>
      </w:r>
      <w:r w:rsidRPr="00157E09">
        <w:rPr>
          <w:rFonts w:eastAsiaTheme="minorEastAsia" w:cstheme="minorHAnsi"/>
        </w:rPr>
        <w:t xml:space="preserve"> PM. The Board reconvened at </w:t>
      </w:r>
      <w:r>
        <w:rPr>
          <w:rFonts w:eastAsiaTheme="minorEastAsia" w:cstheme="minorHAnsi"/>
        </w:rPr>
        <w:t>4:01 PM.</w:t>
      </w:r>
    </w:p>
    <w:p w14:paraId="39FD104C" w14:textId="77777777" w:rsidR="00772A22" w:rsidRDefault="00772A22" w:rsidP="005F2838"/>
    <w:p w14:paraId="3C6719AA" w14:textId="77777777" w:rsidR="00772A22" w:rsidRDefault="00772A22" w:rsidP="00312B5A">
      <w:pPr>
        <w:pStyle w:val="Heading2"/>
      </w:pPr>
      <w:r>
        <w:t>Board Leadership Transition</w:t>
      </w:r>
    </w:p>
    <w:p w14:paraId="5A50515E" w14:textId="77777777" w:rsidR="00772A22" w:rsidRPr="00722093" w:rsidRDefault="00772A22" w:rsidP="005F2838">
      <w:pPr>
        <w:rPr>
          <w:rFonts w:eastAsiaTheme="minorEastAsia" w:cstheme="minorHAnsi"/>
        </w:rPr>
      </w:pPr>
      <w:r w:rsidRPr="0031792C">
        <w:rPr>
          <w:rFonts w:eastAsiaTheme="minorEastAsia" w:cstheme="minorHAnsi"/>
        </w:rPr>
        <w:t xml:space="preserve">Chair Desh departed the meeting at </w:t>
      </w:r>
      <w:r>
        <w:rPr>
          <w:rFonts w:eastAsiaTheme="minorEastAsia" w:cstheme="minorHAnsi"/>
        </w:rPr>
        <w:t>3:55 PM</w:t>
      </w:r>
      <w:r w:rsidRPr="0031792C">
        <w:rPr>
          <w:rFonts w:eastAsiaTheme="minorEastAsia" w:cstheme="minorHAnsi"/>
        </w:rPr>
        <w:t>. Vice Chair Fukutaki assumed the role of presiding officer and chaired the remainder of the meeting.</w:t>
      </w:r>
      <w:r>
        <w:rPr>
          <w:rFonts w:eastAsiaTheme="minorEastAsia" w:cstheme="minorHAnsi"/>
        </w:rPr>
        <w:t xml:space="preserve"> A quorum of trustees remained present.</w:t>
      </w:r>
    </w:p>
    <w:p w14:paraId="564E6F58" w14:textId="77777777" w:rsidR="00772A22" w:rsidRDefault="00772A22" w:rsidP="003D1B44">
      <w:pPr>
        <w:pStyle w:val="Heading2"/>
      </w:pPr>
      <w:r>
        <w:t>Constituent Reports</w:t>
      </w:r>
    </w:p>
    <w:p w14:paraId="1A1267E6" w14:textId="77777777" w:rsidR="00772A22" w:rsidRDefault="00772A22" w:rsidP="00772A22">
      <w:pPr>
        <w:pStyle w:val="ListParagraph"/>
        <w:numPr>
          <w:ilvl w:val="0"/>
          <w:numId w:val="3"/>
        </w:numPr>
        <w:suppressAutoHyphens/>
        <w:overflowPunct w:val="0"/>
        <w:autoSpaceDE w:val="0"/>
        <w:autoSpaceDN w:val="0"/>
        <w:adjustRightInd w:val="0"/>
        <w:spacing w:line="240" w:lineRule="auto"/>
        <w:textAlignment w:val="baseline"/>
      </w:pPr>
      <w:r>
        <w:t>Classified</w:t>
      </w:r>
    </w:p>
    <w:p w14:paraId="4F28AFBB" w14:textId="77777777" w:rsidR="00772A22" w:rsidRDefault="00772A22" w:rsidP="00FC47A2">
      <w:pPr>
        <w:ind w:left="360" w:firstLine="360"/>
      </w:pPr>
      <w:r>
        <w:t>There was no report.</w:t>
      </w:r>
    </w:p>
    <w:p w14:paraId="66EA7638" w14:textId="77777777" w:rsidR="00772A22" w:rsidRDefault="00772A22" w:rsidP="00772A22">
      <w:pPr>
        <w:pStyle w:val="ListParagraph"/>
        <w:numPr>
          <w:ilvl w:val="0"/>
          <w:numId w:val="3"/>
        </w:numPr>
        <w:suppressAutoHyphens/>
        <w:overflowPunct w:val="0"/>
        <w:autoSpaceDE w:val="0"/>
        <w:autoSpaceDN w:val="0"/>
        <w:adjustRightInd w:val="0"/>
        <w:spacing w:line="240" w:lineRule="auto"/>
        <w:textAlignment w:val="baseline"/>
      </w:pPr>
      <w:r>
        <w:t>College Assembly</w:t>
      </w:r>
    </w:p>
    <w:p w14:paraId="4BC621A7" w14:textId="77777777" w:rsidR="00772A22" w:rsidRDefault="00772A22" w:rsidP="00513B6D">
      <w:pPr>
        <w:spacing w:after="0"/>
        <w:ind w:left="360"/>
      </w:pPr>
      <w:r>
        <w:t>The College Assembly report was pro</w:t>
      </w:r>
      <w:r w:rsidRPr="0011613C">
        <w:t>vided by Judith Paquette, Co-Vice Chair of College Assembly.</w:t>
      </w:r>
    </w:p>
    <w:p w14:paraId="0B05DF4F" w14:textId="77777777" w:rsidR="00772A22" w:rsidRDefault="00772A22" w:rsidP="003D1B44">
      <w:pPr>
        <w:pStyle w:val="ListParagraph"/>
        <w:numPr>
          <w:ilvl w:val="0"/>
          <w:numId w:val="4"/>
        </w:numPr>
      </w:pPr>
      <w:r>
        <w:t xml:space="preserve">Councils welcomed new members on June 12. </w:t>
      </w:r>
    </w:p>
    <w:p w14:paraId="7B5492CB" w14:textId="77777777" w:rsidR="00772A22" w:rsidRDefault="00772A22" w:rsidP="003D1B44">
      <w:pPr>
        <w:pStyle w:val="ListParagraph"/>
        <w:numPr>
          <w:ilvl w:val="0"/>
          <w:numId w:val="4"/>
        </w:numPr>
      </w:pPr>
      <w:r>
        <w:t>Most councils have elected their 2026-2027 officers.</w:t>
      </w:r>
    </w:p>
    <w:p w14:paraId="76905F51" w14:textId="77777777" w:rsidR="00772A22" w:rsidRDefault="00772A22" w:rsidP="003D1B44">
      <w:pPr>
        <w:pStyle w:val="ListParagraph"/>
        <w:numPr>
          <w:ilvl w:val="0"/>
          <w:numId w:val="4"/>
        </w:numPr>
      </w:pPr>
      <w:r>
        <w:t>College Assembly has concerns about the actual spending of the college which has swung from a year-long estimated shortfall to a surplus for the year ending June 30 and recommends 3 corrective measures:</w:t>
      </w:r>
    </w:p>
    <w:p w14:paraId="1BA5A415" w14:textId="77777777" w:rsidR="00772A22" w:rsidRDefault="00772A22" w:rsidP="00637E24">
      <w:pPr>
        <w:pStyle w:val="ListParagraph"/>
        <w:numPr>
          <w:ilvl w:val="1"/>
          <w:numId w:val="4"/>
        </w:numPr>
      </w:pPr>
      <w:r>
        <w:t>Accurate, timely, actionable data.</w:t>
      </w:r>
    </w:p>
    <w:p w14:paraId="3C9484A2" w14:textId="77777777" w:rsidR="00772A22" w:rsidRDefault="00772A22" w:rsidP="00637E24">
      <w:pPr>
        <w:pStyle w:val="ListParagraph"/>
        <w:numPr>
          <w:ilvl w:val="1"/>
          <w:numId w:val="4"/>
        </w:numPr>
      </w:pPr>
      <w:r>
        <w:t>A clearer, monthly picture comparing actuals to budget.</w:t>
      </w:r>
    </w:p>
    <w:p w14:paraId="28B10DE0" w14:textId="77777777" w:rsidR="00772A22" w:rsidRDefault="00772A22" w:rsidP="00637E24">
      <w:pPr>
        <w:pStyle w:val="ListParagraph"/>
        <w:numPr>
          <w:ilvl w:val="1"/>
          <w:numId w:val="4"/>
        </w:numPr>
      </w:pPr>
      <w:r>
        <w:t>Better forecasting.</w:t>
      </w:r>
    </w:p>
    <w:p w14:paraId="2B6E07BE" w14:textId="77777777" w:rsidR="00772A22" w:rsidRDefault="00772A22" w:rsidP="0063234A">
      <w:pPr>
        <w:pStyle w:val="ListParagraph"/>
        <w:numPr>
          <w:ilvl w:val="0"/>
          <w:numId w:val="4"/>
        </w:numPr>
      </w:pPr>
      <w:r>
        <w:lastRenderedPageBreak/>
        <w:t>Student Success Council approved a proposal to centralize campus communications regarding student job openings. College Assembly has also approved this proposal and forwarded it to President’s Cabinet.</w:t>
      </w:r>
    </w:p>
    <w:p w14:paraId="372BD4CC" w14:textId="77777777" w:rsidR="00772A22" w:rsidRDefault="00772A22" w:rsidP="0063234A">
      <w:pPr>
        <w:pStyle w:val="ListParagraph"/>
        <w:numPr>
          <w:ilvl w:val="0"/>
          <w:numId w:val="4"/>
        </w:numPr>
      </w:pPr>
      <w:r>
        <w:t>Faculty Council, in partnership with the Testing Center, is conducting a survey on proctoring services for makeup exams. This include hours, availability, and other suggestions.</w:t>
      </w:r>
    </w:p>
    <w:p w14:paraId="278F689B" w14:textId="77777777" w:rsidR="00772A22" w:rsidRDefault="00772A22" w:rsidP="0063234A">
      <w:pPr>
        <w:pStyle w:val="ListParagraph"/>
        <w:numPr>
          <w:ilvl w:val="0"/>
          <w:numId w:val="4"/>
        </w:numPr>
      </w:pPr>
      <w:r>
        <w:t>Resources and Planning Council enjoyed the final presentation by their student members and is impressed with the quality of work.</w:t>
      </w:r>
    </w:p>
    <w:p w14:paraId="43ACDBA0" w14:textId="77777777" w:rsidR="00772A22" w:rsidRDefault="00772A22" w:rsidP="0063234A">
      <w:pPr>
        <w:pStyle w:val="ListParagraph"/>
        <w:numPr>
          <w:ilvl w:val="0"/>
          <w:numId w:val="4"/>
        </w:numPr>
      </w:pPr>
      <w:r>
        <w:t>Council for Inclusion and Diversity approved a proposal to formalize the council’s participation in Socktoberfest. This was approved by College Assembly and forwarded to Cabinet.</w:t>
      </w:r>
    </w:p>
    <w:p w14:paraId="59725061" w14:textId="77777777" w:rsidR="00772A22" w:rsidRDefault="00772A22" w:rsidP="00772A22">
      <w:pPr>
        <w:pStyle w:val="ListParagraph"/>
        <w:numPr>
          <w:ilvl w:val="0"/>
          <w:numId w:val="3"/>
        </w:numPr>
        <w:suppressAutoHyphens/>
        <w:overflowPunct w:val="0"/>
        <w:autoSpaceDE w:val="0"/>
        <w:autoSpaceDN w:val="0"/>
        <w:adjustRightInd w:val="0"/>
        <w:spacing w:before="240" w:line="240" w:lineRule="auto"/>
        <w:textAlignment w:val="baseline"/>
      </w:pPr>
      <w:r>
        <w:t>Faculty</w:t>
      </w:r>
    </w:p>
    <w:p w14:paraId="11828F7A" w14:textId="77777777" w:rsidR="00772A22" w:rsidRPr="00513B6D" w:rsidRDefault="00772A22" w:rsidP="003D1B44">
      <w:pPr>
        <w:spacing w:after="0"/>
        <w:ind w:left="360"/>
      </w:pPr>
      <w:r w:rsidRPr="00513B6D">
        <w:t>The Faculty report was provided by Lindsay Haney, President of the Bellevue College Association of Higher Education (BCAHE.)</w:t>
      </w:r>
    </w:p>
    <w:p w14:paraId="58C706EC" w14:textId="77777777" w:rsidR="00772A22" w:rsidRDefault="00772A22" w:rsidP="00AB1573">
      <w:pPr>
        <w:pStyle w:val="ListParagraph"/>
        <w:numPr>
          <w:ilvl w:val="0"/>
          <w:numId w:val="4"/>
        </w:numPr>
      </w:pPr>
      <w:r>
        <w:t xml:space="preserve">Faculty are not fundamentally opposed to cuts of any kind and see the need for long-term planning. However, they do not want to see things cut because someone doesn’t understand what they do or how they are connected. </w:t>
      </w:r>
    </w:p>
    <w:p w14:paraId="66617023" w14:textId="77777777" w:rsidR="00772A22" w:rsidRDefault="00772A22" w:rsidP="00AB1573">
      <w:pPr>
        <w:pStyle w:val="ListParagraph"/>
        <w:numPr>
          <w:ilvl w:val="0"/>
          <w:numId w:val="4"/>
        </w:numPr>
      </w:pPr>
      <w:r>
        <w:t xml:space="preserve">Faculty have had limited opportunities to get questions answered, or to be in meaningful dialogue as the budget was developed. </w:t>
      </w:r>
    </w:p>
    <w:p w14:paraId="4317D7D7" w14:textId="77777777" w:rsidR="00772A22" w:rsidRDefault="00772A22" w:rsidP="00522865">
      <w:pPr>
        <w:pStyle w:val="ListParagraph"/>
        <w:numPr>
          <w:ilvl w:val="0"/>
          <w:numId w:val="4"/>
        </w:numPr>
      </w:pPr>
      <w:r>
        <w:t>Budget Town Halls are good for sharing information, but limited time for questions means faculty must extrapolate from phrasing and synonyms.</w:t>
      </w:r>
    </w:p>
    <w:p w14:paraId="04C026E1" w14:textId="77777777" w:rsidR="00772A22" w:rsidRDefault="00772A22" w:rsidP="00522865">
      <w:pPr>
        <w:pStyle w:val="ListParagraph"/>
        <w:numPr>
          <w:ilvl w:val="0"/>
          <w:numId w:val="4"/>
        </w:numPr>
      </w:pPr>
      <w:r>
        <w:t>Faculty are not notified when a proposed cut or category of cuts is no longer being considered. They must instead compare lists to learn when a change they have asked for has been implemented.</w:t>
      </w:r>
    </w:p>
    <w:p w14:paraId="5AA03C0F" w14:textId="77777777" w:rsidR="00772A22" w:rsidRDefault="00772A22" w:rsidP="00522865">
      <w:pPr>
        <w:pStyle w:val="ListParagraph"/>
        <w:numPr>
          <w:ilvl w:val="0"/>
          <w:numId w:val="4"/>
        </w:numPr>
      </w:pPr>
      <w:r>
        <w:t>Some faculty are not being paid in a timely or accurate manner in several areas of the college. This is not just a matter of catching up with ctcLink, but in some cases is also due to newly implemented procedures.</w:t>
      </w:r>
    </w:p>
    <w:p w14:paraId="502CFFBD" w14:textId="77777777" w:rsidR="00772A22" w:rsidRDefault="00772A22" w:rsidP="00522865">
      <w:pPr>
        <w:pStyle w:val="ListParagraph"/>
        <w:numPr>
          <w:ilvl w:val="0"/>
          <w:numId w:val="4"/>
        </w:numPr>
      </w:pPr>
      <w:r>
        <w:t>Administration has not demonstrated the need for cuts in sensitive areas that will be difficult to reestablish once the mistake has been realized.</w:t>
      </w:r>
    </w:p>
    <w:p w14:paraId="695BCBE7" w14:textId="77777777" w:rsidR="00772A22" w:rsidRDefault="00772A22" w:rsidP="00572608">
      <w:pPr>
        <w:pStyle w:val="ListParagraph"/>
        <w:numPr>
          <w:ilvl w:val="0"/>
          <w:numId w:val="4"/>
        </w:numPr>
      </w:pPr>
      <w:r>
        <w:t>The college should look in Good and Services/Personal Services for savings as it is the most flexible category of the budget and is budgeted at a 13% increase over this year’s anticipated.</w:t>
      </w:r>
    </w:p>
    <w:p w14:paraId="01AA3962" w14:textId="77777777" w:rsidR="00772A22" w:rsidRDefault="00772A22" w:rsidP="00390314">
      <w:pPr>
        <w:pStyle w:val="ListParagraph"/>
        <w:ind w:left="1080"/>
      </w:pPr>
    </w:p>
    <w:p w14:paraId="7A681D9E" w14:textId="77777777" w:rsidR="00772A22" w:rsidRDefault="00772A22" w:rsidP="00772A22">
      <w:pPr>
        <w:pStyle w:val="ListParagraph"/>
        <w:numPr>
          <w:ilvl w:val="0"/>
          <w:numId w:val="3"/>
        </w:numPr>
        <w:suppressAutoHyphens/>
        <w:overflowPunct w:val="0"/>
        <w:autoSpaceDE w:val="0"/>
        <w:autoSpaceDN w:val="0"/>
        <w:adjustRightInd w:val="0"/>
        <w:spacing w:before="240" w:after="0" w:line="240" w:lineRule="auto"/>
        <w:textAlignment w:val="baseline"/>
      </w:pPr>
      <w:r>
        <w:t>Foundation</w:t>
      </w:r>
    </w:p>
    <w:p w14:paraId="07453F5F" w14:textId="77777777" w:rsidR="00772A22" w:rsidRPr="00A674EF" w:rsidRDefault="00772A22" w:rsidP="003D1B44">
      <w:pPr>
        <w:spacing w:before="240" w:after="0"/>
        <w:ind w:left="360"/>
      </w:pPr>
      <w:r w:rsidRPr="00A674EF">
        <w:t>The Bellevue College Foundation (BCF) report was provided by Chelle Chase, President of the BCF Board.</w:t>
      </w:r>
    </w:p>
    <w:p w14:paraId="069CE007" w14:textId="77777777" w:rsidR="00772A22" w:rsidRPr="00EC58F7" w:rsidRDefault="00772A22" w:rsidP="00EC58F7">
      <w:pPr>
        <w:pStyle w:val="ListParagraph"/>
        <w:numPr>
          <w:ilvl w:val="0"/>
          <w:numId w:val="4"/>
        </w:numPr>
      </w:pPr>
      <w:r>
        <w:t xml:space="preserve">The BCF </w:t>
      </w:r>
      <w:r w:rsidRPr="005E3D07">
        <w:t>Board Retreat is scheduled for June 24, 2026, at Robinswood</w:t>
      </w:r>
      <w:r>
        <w:t xml:space="preserve">. </w:t>
      </w:r>
      <w:r w:rsidRPr="00177B09">
        <w:rPr>
          <w:rFonts w:eastAsia="Times New Roman" w:cs="Times New Roman"/>
          <w:kern w:val="0"/>
          <w:szCs w:val="22"/>
          <w14:ligatures w14:val="none"/>
        </w:rPr>
        <w:t>Three new Board members have been identified, including Distinguished Alumni award winner, Brandon Ting</w:t>
      </w:r>
      <w:r>
        <w:rPr>
          <w:rFonts w:eastAsia="Times New Roman" w:cs="Times New Roman"/>
          <w:kern w:val="0"/>
          <w:szCs w:val="22"/>
          <w14:ligatures w14:val="none"/>
        </w:rPr>
        <w:t xml:space="preserve">. All three have </w:t>
      </w:r>
      <w:r w:rsidRPr="00177B09">
        <w:rPr>
          <w:rFonts w:eastAsia="Times New Roman" w:cs="Times New Roman"/>
          <w:kern w:val="0"/>
          <w:szCs w:val="22"/>
          <w14:ligatures w14:val="none"/>
        </w:rPr>
        <w:t xml:space="preserve">attended a BC campus tour and lunch on </w:t>
      </w:r>
      <w:r>
        <w:rPr>
          <w:rFonts w:eastAsia="Times New Roman" w:cs="Times New Roman"/>
          <w:kern w:val="0"/>
          <w:szCs w:val="22"/>
          <w14:ligatures w14:val="none"/>
        </w:rPr>
        <w:t>May 27.</w:t>
      </w:r>
    </w:p>
    <w:p w14:paraId="4B4B2F14" w14:textId="77777777" w:rsidR="00772A22" w:rsidRPr="00EC58F7" w:rsidRDefault="00772A22" w:rsidP="00EC58F7">
      <w:pPr>
        <w:pStyle w:val="ListParagraph"/>
        <w:numPr>
          <w:ilvl w:val="0"/>
          <w:numId w:val="4"/>
        </w:numPr>
      </w:pPr>
      <w:r>
        <w:rPr>
          <w:rFonts w:eastAsia="Times New Roman" w:cs="Times New Roman"/>
          <w:kern w:val="0"/>
          <w:szCs w:val="22"/>
          <w14:ligatures w14:val="none"/>
        </w:rPr>
        <w:t>The p</w:t>
      </w:r>
      <w:r w:rsidRPr="00EC58F7">
        <w:rPr>
          <w:rFonts w:eastAsia="Times New Roman" w:cs="Times New Roman"/>
          <w:kern w:val="0"/>
          <w:szCs w:val="22"/>
          <w14:ligatures w14:val="none"/>
        </w:rPr>
        <w:t xml:space="preserve">ermanent ‘Never Again is Now’ mural was presented and celebrated on </w:t>
      </w:r>
      <w:r>
        <w:rPr>
          <w:rFonts w:eastAsia="Times New Roman" w:cs="Times New Roman"/>
          <w:kern w:val="0"/>
          <w:szCs w:val="22"/>
          <w14:ligatures w14:val="none"/>
        </w:rPr>
        <w:t>June 11.</w:t>
      </w:r>
    </w:p>
    <w:p w14:paraId="1E59F77F" w14:textId="77777777" w:rsidR="00772A22" w:rsidRPr="00A57C8C" w:rsidRDefault="00772A22" w:rsidP="00A57C8C">
      <w:pPr>
        <w:pStyle w:val="ListParagraph"/>
        <w:numPr>
          <w:ilvl w:val="0"/>
          <w:numId w:val="4"/>
        </w:numPr>
      </w:pPr>
      <w:r>
        <w:rPr>
          <w:rFonts w:eastAsia="Times New Roman" w:cs="Times New Roman"/>
          <w:kern w:val="0"/>
          <w:szCs w:val="22"/>
          <w14:ligatures w14:val="none"/>
        </w:rPr>
        <w:lastRenderedPageBreak/>
        <w:t>A new record was set this year with</w:t>
      </w:r>
      <w:r w:rsidRPr="00EC58F7">
        <w:rPr>
          <w:rFonts w:eastAsia="Times New Roman" w:cs="Times New Roman"/>
          <w:kern w:val="0"/>
          <w:szCs w:val="22"/>
          <w14:ligatures w14:val="none"/>
        </w:rPr>
        <w:t xml:space="preserve"> 1100 </w:t>
      </w:r>
      <w:r>
        <w:rPr>
          <w:rFonts w:eastAsia="Times New Roman" w:cs="Times New Roman"/>
          <w:kern w:val="0"/>
          <w:szCs w:val="22"/>
          <w14:ligatures w14:val="none"/>
        </w:rPr>
        <w:t xml:space="preserve">scholarship </w:t>
      </w:r>
      <w:r w:rsidRPr="00EC58F7">
        <w:rPr>
          <w:rFonts w:eastAsia="Times New Roman" w:cs="Times New Roman"/>
          <w:kern w:val="0"/>
          <w:szCs w:val="22"/>
          <w14:ligatures w14:val="none"/>
        </w:rPr>
        <w:t>applicants</w:t>
      </w:r>
      <w:r>
        <w:rPr>
          <w:rFonts w:eastAsia="Times New Roman" w:cs="Times New Roman"/>
          <w:kern w:val="0"/>
          <w:szCs w:val="22"/>
          <w14:ligatures w14:val="none"/>
        </w:rPr>
        <w:t>.</w:t>
      </w:r>
    </w:p>
    <w:p w14:paraId="7C7885D2" w14:textId="77777777" w:rsidR="00772A22" w:rsidRPr="00A57C8C" w:rsidRDefault="00772A22" w:rsidP="00A57C8C">
      <w:pPr>
        <w:pStyle w:val="ListParagraph"/>
        <w:numPr>
          <w:ilvl w:val="0"/>
          <w:numId w:val="4"/>
        </w:numPr>
      </w:pPr>
      <w:r w:rsidRPr="00A57C8C">
        <w:rPr>
          <w:rFonts w:eastAsia="Times New Roman" w:cs="Times New Roman"/>
          <w:kern w:val="0"/>
          <w:szCs w:val="22"/>
          <w14:ligatures w14:val="none"/>
        </w:rPr>
        <w:t>Current Use &amp; Endowed Scholarship Awarding Plan for 2026-27</w:t>
      </w:r>
      <w:r>
        <w:rPr>
          <w:rFonts w:eastAsia="Times New Roman" w:cs="Times New Roman"/>
          <w:kern w:val="0"/>
          <w:szCs w:val="22"/>
          <w14:ligatures w14:val="none"/>
        </w:rPr>
        <w:t>:</w:t>
      </w:r>
    </w:p>
    <w:p w14:paraId="36B2BC74" w14:textId="77777777" w:rsidR="00772A22" w:rsidRPr="00A57C8C" w:rsidRDefault="00772A22" w:rsidP="00A57C8C">
      <w:pPr>
        <w:pStyle w:val="ListParagraph"/>
        <w:numPr>
          <w:ilvl w:val="1"/>
          <w:numId w:val="4"/>
        </w:numPr>
        <w:spacing w:before="100" w:beforeAutospacing="1" w:after="100" w:afterAutospacing="1" w:line="240" w:lineRule="auto"/>
        <w:rPr>
          <w:rFonts w:eastAsia="Times New Roman" w:cs="Times New Roman"/>
          <w:kern w:val="0"/>
          <w:szCs w:val="22"/>
          <w14:ligatures w14:val="none"/>
        </w:rPr>
      </w:pPr>
      <w:r w:rsidRPr="00A57C8C">
        <w:rPr>
          <w:rFonts w:eastAsia="Times New Roman" w:cs="Times New Roman"/>
          <w:kern w:val="0"/>
          <w:szCs w:val="22"/>
          <w14:ligatures w14:val="none"/>
        </w:rPr>
        <w:t>298 tuition &amp; fee scholarships totaling $710,611</w:t>
      </w:r>
    </w:p>
    <w:p w14:paraId="01F48F07" w14:textId="77777777" w:rsidR="00772A22" w:rsidRPr="00A57C8C" w:rsidRDefault="00772A22" w:rsidP="00A57C8C">
      <w:pPr>
        <w:pStyle w:val="ListParagraph"/>
        <w:numPr>
          <w:ilvl w:val="1"/>
          <w:numId w:val="4"/>
        </w:numPr>
        <w:spacing w:before="100" w:beforeAutospacing="1" w:after="100" w:afterAutospacing="1" w:line="240" w:lineRule="auto"/>
        <w:rPr>
          <w:rFonts w:eastAsia="Times New Roman" w:cs="Times New Roman"/>
          <w:kern w:val="0"/>
          <w:szCs w:val="22"/>
          <w14:ligatures w14:val="none"/>
        </w:rPr>
      </w:pPr>
      <w:r w:rsidRPr="00A57C8C">
        <w:rPr>
          <w:rFonts w:eastAsia="Times New Roman" w:cs="Times New Roman"/>
          <w:kern w:val="0"/>
          <w:szCs w:val="22"/>
          <w14:ligatures w14:val="none"/>
        </w:rPr>
        <w:t>70 Bookstore scholarships totaling $21,000 ($300 each)</w:t>
      </w:r>
    </w:p>
    <w:p w14:paraId="1E1FADB4" w14:textId="77777777" w:rsidR="00772A22" w:rsidRPr="00A57C8C" w:rsidRDefault="00772A22" w:rsidP="00A57C8C">
      <w:pPr>
        <w:pStyle w:val="ListParagraph"/>
        <w:numPr>
          <w:ilvl w:val="1"/>
          <w:numId w:val="4"/>
        </w:numPr>
        <w:spacing w:before="100" w:beforeAutospacing="1" w:after="100" w:afterAutospacing="1" w:line="240" w:lineRule="auto"/>
        <w:rPr>
          <w:rFonts w:eastAsia="Times New Roman" w:cs="Times New Roman"/>
          <w:kern w:val="0"/>
          <w:szCs w:val="22"/>
          <w14:ligatures w14:val="none"/>
        </w:rPr>
      </w:pPr>
      <w:r w:rsidRPr="00A57C8C">
        <w:rPr>
          <w:rFonts w:eastAsia="Times New Roman" w:cs="Times New Roman"/>
          <w:kern w:val="0"/>
          <w:szCs w:val="22"/>
          <w14:ligatures w14:val="none"/>
        </w:rPr>
        <w:t>The totals above do not reflect the $368,000 that has been secured for</w:t>
      </w:r>
      <w:r>
        <w:rPr>
          <w:rFonts w:eastAsia="Times New Roman" w:cs="Times New Roman"/>
          <w:kern w:val="0"/>
          <w:szCs w:val="22"/>
          <w14:ligatures w14:val="none"/>
        </w:rPr>
        <w:t xml:space="preserve"> </w:t>
      </w:r>
      <w:r w:rsidRPr="00A57C8C">
        <w:rPr>
          <w:rFonts w:eastAsia="Times New Roman" w:cs="Times New Roman"/>
          <w:kern w:val="0"/>
          <w:szCs w:val="22"/>
          <w14:ligatures w14:val="none"/>
        </w:rPr>
        <w:t>quarterly HSEWI Internship Awards, which will provide 490 scholarships from Summer 2026 through Spring 2027.</w:t>
      </w:r>
    </w:p>
    <w:p w14:paraId="405781AC" w14:textId="77777777" w:rsidR="00772A22" w:rsidRPr="00EF41F6" w:rsidRDefault="00772A22" w:rsidP="00EF41F6">
      <w:pPr>
        <w:numPr>
          <w:ilvl w:val="0"/>
          <w:numId w:val="4"/>
        </w:numPr>
        <w:spacing w:before="100" w:beforeAutospacing="1" w:after="100" w:afterAutospacing="1" w:line="240" w:lineRule="auto"/>
        <w:rPr>
          <w:rFonts w:eastAsia="Times New Roman" w:cs="Times New Roman"/>
          <w:kern w:val="0"/>
          <w:szCs w:val="22"/>
          <w14:ligatures w14:val="none"/>
        </w:rPr>
      </w:pPr>
      <w:r w:rsidRPr="005E3D07">
        <w:rPr>
          <w:rFonts w:eastAsia="Times New Roman" w:cs="Times New Roman"/>
          <w:kern w:val="0"/>
          <w:szCs w:val="22"/>
          <w14:ligatures w14:val="none"/>
        </w:rPr>
        <w:t>Revenue</w:t>
      </w:r>
      <w:r>
        <w:rPr>
          <w:rFonts w:eastAsia="Times New Roman" w:cs="Times New Roman"/>
          <w:kern w:val="0"/>
          <w:szCs w:val="22"/>
          <w14:ligatures w14:val="none"/>
        </w:rPr>
        <w:t xml:space="preserve"> is</w:t>
      </w:r>
      <w:r w:rsidRPr="005E3D07">
        <w:rPr>
          <w:rFonts w:eastAsia="Times New Roman" w:cs="Times New Roman"/>
          <w:kern w:val="0"/>
          <w:szCs w:val="22"/>
          <w14:ligatures w14:val="none"/>
        </w:rPr>
        <w:t xml:space="preserve"> up $1.75M (34%)</w:t>
      </w:r>
      <w:r>
        <w:rPr>
          <w:rFonts w:eastAsia="Times New Roman" w:cs="Times New Roman"/>
          <w:kern w:val="0"/>
          <w:szCs w:val="22"/>
          <w14:ligatures w14:val="none"/>
        </w:rPr>
        <w:t>, i</w:t>
      </w:r>
      <w:r w:rsidRPr="00EF41F6">
        <w:rPr>
          <w:rFonts w:eastAsia="Times New Roman" w:cs="Times New Roman"/>
          <w:kern w:val="0"/>
          <w:szCs w:val="22"/>
          <w14:ligatures w14:val="none"/>
        </w:rPr>
        <w:t>nvestment earnings are strong (41%)</w:t>
      </w:r>
      <w:r>
        <w:rPr>
          <w:rFonts w:eastAsia="Times New Roman" w:cs="Times New Roman"/>
          <w:kern w:val="0"/>
          <w:szCs w:val="22"/>
          <w14:ligatures w14:val="none"/>
        </w:rPr>
        <w:t xml:space="preserve"> and e</w:t>
      </w:r>
      <w:r w:rsidRPr="00EF41F6">
        <w:rPr>
          <w:rFonts w:eastAsia="Times New Roman" w:cs="Times New Roman"/>
          <w:kern w:val="0"/>
          <w:szCs w:val="22"/>
          <w14:ligatures w14:val="none"/>
        </w:rPr>
        <w:t>vent revenue has the opportunity to grow</w:t>
      </w:r>
      <w:r>
        <w:rPr>
          <w:rFonts w:eastAsia="Times New Roman" w:cs="Times New Roman"/>
          <w:kern w:val="0"/>
          <w:szCs w:val="22"/>
          <w14:ligatures w14:val="none"/>
        </w:rPr>
        <w:t>.</w:t>
      </w:r>
    </w:p>
    <w:p w14:paraId="78168590" w14:textId="77777777" w:rsidR="00772A22" w:rsidRPr="00EF41F6" w:rsidRDefault="00772A22" w:rsidP="00EF41F6">
      <w:pPr>
        <w:numPr>
          <w:ilvl w:val="0"/>
          <w:numId w:val="4"/>
        </w:numPr>
        <w:spacing w:before="100" w:beforeAutospacing="1" w:after="100" w:afterAutospacing="1" w:line="240" w:lineRule="auto"/>
        <w:rPr>
          <w:rFonts w:eastAsia="Times New Roman" w:cs="Times New Roman"/>
          <w:kern w:val="0"/>
          <w:szCs w:val="22"/>
          <w14:ligatures w14:val="none"/>
        </w:rPr>
      </w:pPr>
      <w:r>
        <w:rPr>
          <w:rFonts w:eastAsia="Times New Roman" w:cs="Times New Roman"/>
          <w:kern w:val="0"/>
          <w:szCs w:val="22"/>
          <w14:ligatures w14:val="none"/>
        </w:rPr>
        <w:t>June 12 was the</w:t>
      </w:r>
      <w:r w:rsidRPr="005E3D07">
        <w:rPr>
          <w:rFonts w:eastAsia="Times New Roman" w:cs="Times New Roman"/>
          <w:kern w:val="0"/>
          <w:szCs w:val="22"/>
          <w14:ligatures w14:val="none"/>
        </w:rPr>
        <w:t xml:space="preserve"> Alumni Team USA World Cup </w:t>
      </w:r>
      <w:r>
        <w:rPr>
          <w:rFonts w:eastAsia="Times New Roman" w:cs="Times New Roman"/>
          <w:kern w:val="0"/>
          <w:szCs w:val="22"/>
          <w14:ligatures w14:val="none"/>
        </w:rPr>
        <w:t>W</w:t>
      </w:r>
      <w:r w:rsidRPr="005E3D07">
        <w:rPr>
          <w:rFonts w:eastAsia="Times New Roman" w:cs="Times New Roman"/>
          <w:kern w:val="0"/>
          <w:szCs w:val="22"/>
          <w14:ligatures w14:val="none"/>
        </w:rPr>
        <w:t xml:space="preserve">atch </w:t>
      </w:r>
      <w:r>
        <w:rPr>
          <w:rFonts w:eastAsia="Times New Roman" w:cs="Times New Roman"/>
          <w:kern w:val="0"/>
          <w:szCs w:val="22"/>
          <w14:ligatures w14:val="none"/>
        </w:rPr>
        <w:t>P</w:t>
      </w:r>
      <w:r w:rsidRPr="005E3D07">
        <w:rPr>
          <w:rFonts w:eastAsia="Times New Roman" w:cs="Times New Roman"/>
          <w:kern w:val="0"/>
          <w:szCs w:val="22"/>
          <w14:ligatures w14:val="none"/>
        </w:rPr>
        <w:t>arty</w:t>
      </w:r>
      <w:r>
        <w:rPr>
          <w:rFonts w:eastAsia="Times New Roman" w:cs="Times New Roman"/>
          <w:kern w:val="0"/>
          <w:szCs w:val="22"/>
          <w14:ligatures w14:val="none"/>
        </w:rPr>
        <w:t>. The event was v</w:t>
      </w:r>
      <w:r w:rsidRPr="00EF41F6">
        <w:rPr>
          <w:rFonts w:eastAsia="Times New Roman" w:cs="Times New Roman"/>
          <w:kern w:val="0"/>
          <w:szCs w:val="22"/>
          <w14:ligatures w14:val="none"/>
        </w:rPr>
        <w:t>ery successful with around 50 attendees, including many new alumni</w:t>
      </w:r>
      <w:r>
        <w:rPr>
          <w:rFonts w:eastAsia="Times New Roman" w:cs="Times New Roman"/>
          <w:kern w:val="0"/>
          <w:szCs w:val="22"/>
          <w14:ligatures w14:val="none"/>
        </w:rPr>
        <w:t>.</w:t>
      </w:r>
    </w:p>
    <w:p w14:paraId="130EDC9A" w14:textId="77777777" w:rsidR="00772A22" w:rsidRPr="00EF41F6" w:rsidRDefault="00772A22" w:rsidP="00EF41F6">
      <w:pPr>
        <w:numPr>
          <w:ilvl w:val="0"/>
          <w:numId w:val="4"/>
        </w:numPr>
        <w:spacing w:before="100" w:beforeAutospacing="1" w:after="100" w:afterAutospacing="1" w:line="240" w:lineRule="auto"/>
        <w:rPr>
          <w:rFonts w:eastAsia="Times New Roman" w:cs="Times New Roman"/>
          <w:kern w:val="0"/>
          <w:szCs w:val="22"/>
          <w14:ligatures w14:val="none"/>
        </w:rPr>
      </w:pPr>
      <w:r>
        <w:rPr>
          <w:rFonts w:eastAsia="Times New Roman" w:cs="Times New Roman"/>
          <w:kern w:val="0"/>
          <w:szCs w:val="22"/>
          <w14:ligatures w14:val="none"/>
        </w:rPr>
        <w:t xml:space="preserve">July 31: </w:t>
      </w:r>
      <w:r w:rsidRPr="005E3D07">
        <w:rPr>
          <w:rFonts w:eastAsia="Times New Roman" w:cs="Times New Roman"/>
          <w:kern w:val="0"/>
          <w:szCs w:val="22"/>
          <w14:ligatures w14:val="none"/>
        </w:rPr>
        <w:t>Bellevue College at the Mariners</w:t>
      </w:r>
      <w:r>
        <w:rPr>
          <w:rFonts w:eastAsia="Times New Roman" w:cs="Times New Roman"/>
          <w:kern w:val="0"/>
          <w:szCs w:val="22"/>
          <w14:ligatures w14:val="none"/>
        </w:rPr>
        <w:t>. The g</w:t>
      </w:r>
      <w:r w:rsidRPr="00EF41F6">
        <w:rPr>
          <w:rFonts w:eastAsia="Times New Roman" w:cs="Times New Roman"/>
          <w:kern w:val="0"/>
          <w:szCs w:val="22"/>
          <w14:ligatures w14:val="none"/>
        </w:rPr>
        <w:t>oal is to invite 100 alumni</w:t>
      </w:r>
      <w:r>
        <w:rPr>
          <w:rFonts w:eastAsia="Times New Roman" w:cs="Times New Roman"/>
          <w:kern w:val="0"/>
          <w:szCs w:val="22"/>
          <w14:ligatures w14:val="none"/>
        </w:rPr>
        <w:t>.</w:t>
      </w:r>
    </w:p>
    <w:p w14:paraId="3C31BA04" w14:textId="77777777" w:rsidR="00772A22" w:rsidRPr="005E3D07" w:rsidRDefault="00772A22" w:rsidP="00EF41F6">
      <w:pPr>
        <w:numPr>
          <w:ilvl w:val="0"/>
          <w:numId w:val="4"/>
        </w:numPr>
        <w:spacing w:before="100" w:beforeAutospacing="1" w:after="100" w:afterAutospacing="1" w:line="240" w:lineRule="auto"/>
        <w:rPr>
          <w:rFonts w:eastAsia="Times New Roman" w:cs="Times New Roman"/>
          <w:kern w:val="0"/>
          <w:szCs w:val="22"/>
          <w14:ligatures w14:val="none"/>
        </w:rPr>
      </w:pPr>
      <w:r>
        <w:rPr>
          <w:rFonts w:eastAsia="Times New Roman" w:cs="Times New Roman"/>
          <w:kern w:val="0"/>
          <w:szCs w:val="22"/>
          <w14:ligatures w14:val="none"/>
        </w:rPr>
        <w:t>October 1:</w:t>
      </w:r>
      <w:r w:rsidRPr="005E3D07">
        <w:rPr>
          <w:rFonts w:eastAsia="Times New Roman" w:cs="Times New Roman"/>
          <w:kern w:val="0"/>
          <w:szCs w:val="22"/>
          <w14:ligatures w14:val="none"/>
        </w:rPr>
        <w:t xml:space="preserve"> Bellevue College at the Sounders</w:t>
      </w:r>
      <w:r>
        <w:rPr>
          <w:rFonts w:eastAsia="Times New Roman" w:cs="Times New Roman"/>
          <w:kern w:val="0"/>
          <w:szCs w:val="22"/>
          <w14:ligatures w14:val="none"/>
        </w:rPr>
        <w:t>.</w:t>
      </w:r>
    </w:p>
    <w:p w14:paraId="5AB9FC86" w14:textId="77777777" w:rsidR="00772A22" w:rsidRPr="00320D3F" w:rsidRDefault="00772A22" w:rsidP="00320D3F">
      <w:pPr>
        <w:numPr>
          <w:ilvl w:val="0"/>
          <w:numId w:val="4"/>
        </w:numPr>
        <w:spacing w:before="100" w:beforeAutospacing="1" w:after="100" w:afterAutospacing="1" w:line="240" w:lineRule="auto"/>
        <w:rPr>
          <w:rFonts w:eastAsia="Times New Roman" w:cs="Times New Roman"/>
          <w:kern w:val="0"/>
          <w:szCs w:val="22"/>
          <w14:ligatures w14:val="none"/>
        </w:rPr>
      </w:pPr>
      <w:r w:rsidRPr="005E3D07">
        <w:rPr>
          <w:rFonts w:eastAsia="Times New Roman" w:cs="Times New Roman"/>
          <w:kern w:val="0"/>
          <w:szCs w:val="22"/>
          <w14:ligatures w14:val="none"/>
        </w:rPr>
        <w:t>The Foundation formally honored this year's Staff &amp; Faculty Excellence Award recipients at the College's Year End Celebration on June 3rd.</w:t>
      </w:r>
      <w:r>
        <w:rPr>
          <w:rFonts w:eastAsia="Times New Roman" w:cs="Times New Roman"/>
          <w:kern w:val="0"/>
          <w:szCs w:val="22"/>
          <w14:ligatures w14:val="none"/>
        </w:rPr>
        <w:t xml:space="preserve"> There were </w:t>
      </w:r>
      <w:r w:rsidRPr="00B40FE9">
        <w:rPr>
          <w:rFonts w:eastAsia="Times New Roman" w:cs="Times New Roman"/>
          <w:kern w:val="0"/>
          <w:szCs w:val="22"/>
          <w14:ligatures w14:val="none"/>
        </w:rPr>
        <w:t>4 Award winning recipients</w:t>
      </w:r>
      <w:r>
        <w:rPr>
          <w:rFonts w:eastAsia="Times New Roman" w:cs="Times New Roman"/>
          <w:kern w:val="0"/>
          <w:szCs w:val="22"/>
          <w14:ligatures w14:val="none"/>
        </w:rPr>
        <w:t xml:space="preserve"> and </w:t>
      </w:r>
      <w:r w:rsidRPr="00B40FE9">
        <w:rPr>
          <w:rFonts w:eastAsia="Times New Roman" w:cs="Times New Roman"/>
          <w:kern w:val="0"/>
          <w:szCs w:val="22"/>
          <w14:ligatures w14:val="none"/>
        </w:rPr>
        <w:t>116 nominees were recognized.</w:t>
      </w:r>
      <w:r>
        <w:rPr>
          <w:rFonts w:eastAsia="Times New Roman" w:cs="Times New Roman"/>
          <w:kern w:val="0"/>
          <w:szCs w:val="22"/>
          <w14:ligatures w14:val="none"/>
        </w:rPr>
        <w:t xml:space="preserve"> </w:t>
      </w:r>
      <w:r w:rsidRPr="00320D3F">
        <w:rPr>
          <w:rFonts w:eastAsia="Times New Roman" w:cs="Times New Roman"/>
          <w:kern w:val="0"/>
          <w:szCs w:val="22"/>
          <w14:ligatures w14:val="none"/>
        </w:rPr>
        <w:t>Thanks to the generous support of staff and faculty from across campus in providing gift baskets and supporting the raffle, the Foundation raised more than $2,500 in ticket sales to directly support the Staff &amp; Faculty Safety Net Fund.</w:t>
      </w:r>
      <w:r>
        <w:rPr>
          <w:rFonts w:eastAsia="Times New Roman" w:cs="Times New Roman"/>
          <w:kern w:val="0"/>
          <w:szCs w:val="22"/>
          <w14:ligatures w14:val="none"/>
        </w:rPr>
        <w:t xml:space="preserve"> </w:t>
      </w:r>
      <w:r w:rsidRPr="00320D3F">
        <w:rPr>
          <w:rFonts w:eastAsia="Times New Roman" w:cs="Times New Roman"/>
          <w:kern w:val="0"/>
          <w:szCs w:val="22"/>
          <w14:ligatures w14:val="none"/>
        </w:rPr>
        <w:t>The Foundation has agreed to match the amount raised dollar for dollar, doubling the impact for employees facing an unexpected hardship. </w:t>
      </w:r>
    </w:p>
    <w:p w14:paraId="2C198F0D" w14:textId="77777777" w:rsidR="00772A22" w:rsidRDefault="00772A22" w:rsidP="00772A22">
      <w:pPr>
        <w:pStyle w:val="ListParagraph"/>
        <w:numPr>
          <w:ilvl w:val="0"/>
          <w:numId w:val="3"/>
        </w:numPr>
        <w:suppressAutoHyphens/>
        <w:overflowPunct w:val="0"/>
        <w:autoSpaceDE w:val="0"/>
        <w:autoSpaceDN w:val="0"/>
        <w:adjustRightInd w:val="0"/>
        <w:spacing w:after="0" w:line="240" w:lineRule="auto"/>
        <w:textAlignment w:val="baseline"/>
      </w:pPr>
      <w:r>
        <w:t>Student</w:t>
      </w:r>
    </w:p>
    <w:p w14:paraId="6B91AE8D" w14:textId="77777777" w:rsidR="00772A22" w:rsidRDefault="00772A22" w:rsidP="00B0242B">
      <w:pPr>
        <w:spacing w:before="240" w:after="0"/>
        <w:ind w:firstLine="720"/>
      </w:pPr>
      <w:r>
        <w:t>There was no report.</w:t>
      </w:r>
    </w:p>
    <w:p w14:paraId="4EE24657" w14:textId="77777777" w:rsidR="00772A22" w:rsidRDefault="009567AC" w:rsidP="009038A6">
      <w:r>
        <w:pict w14:anchorId="17A94394">
          <v:rect id="_x0000_i1027" style="width:0;height:1.5pt" o:hralign="center" o:hrstd="t" o:hr="t" fillcolor="#a0a0a0" stroked="f"/>
        </w:pict>
      </w:r>
    </w:p>
    <w:p w14:paraId="59B15FD4" w14:textId="77777777" w:rsidR="00772A22" w:rsidRDefault="00772A22" w:rsidP="0047364B">
      <w:pPr>
        <w:pStyle w:val="Heading2"/>
      </w:pPr>
      <w:r>
        <w:t>Quarterly Report</w:t>
      </w:r>
    </w:p>
    <w:p w14:paraId="04B63B42" w14:textId="77777777" w:rsidR="00772A22" w:rsidRDefault="00772A22" w:rsidP="0047364B">
      <w:pPr>
        <w:pStyle w:val="Heading3"/>
      </w:pPr>
      <w:r>
        <w:t>Student Success Report</w:t>
      </w:r>
    </w:p>
    <w:p w14:paraId="5E0C1463" w14:textId="77777777" w:rsidR="00772A22" w:rsidRDefault="00772A22" w:rsidP="0047364B">
      <w:pPr>
        <w:spacing w:after="0"/>
      </w:pPr>
      <w:r w:rsidRPr="00AE4C50">
        <w:t>Dr. Judith Hernandez Chapar,</w:t>
      </w:r>
      <w:r>
        <w:t xml:space="preserve"> Vice President of Student Affairs;</w:t>
      </w:r>
      <w:r w:rsidRPr="00AE4C50">
        <w:t xml:space="preserve"> Dr. Ben Pryor,</w:t>
      </w:r>
      <w:r>
        <w:t xml:space="preserve"> Acting Provost;</w:t>
      </w:r>
      <w:r w:rsidRPr="00AE4C50">
        <w:t xml:space="preserve"> </w:t>
      </w:r>
      <w:r>
        <w:t xml:space="preserve">and </w:t>
      </w:r>
      <w:r w:rsidRPr="00AE4C50">
        <w:t>Megan Kaptik,</w:t>
      </w:r>
      <w:r>
        <w:t xml:space="preserve"> Dean of Student Support,</w:t>
      </w:r>
      <w:r w:rsidRPr="00AE4C50">
        <w:t xml:space="preserve"> provided </w:t>
      </w:r>
      <w:r>
        <w:t>a</w:t>
      </w:r>
      <w:r w:rsidRPr="00967744">
        <w:t xml:space="preserve"> </w:t>
      </w:r>
      <w:r>
        <w:t>s</w:t>
      </w:r>
      <w:r w:rsidRPr="00967744">
        <w:t xml:space="preserve">tudent </w:t>
      </w:r>
      <w:r>
        <w:t>s</w:t>
      </w:r>
      <w:r w:rsidRPr="00967744">
        <w:t>uccess update for Spring Quarter 2026, reporting on Bellevue College’s current state and progress towards the student success outcomes adopted in the Be Bold: Built for Students, Connected to Community strategic plan.</w:t>
      </w:r>
    </w:p>
    <w:p w14:paraId="107709C3" w14:textId="77777777" w:rsidR="00772A22" w:rsidRPr="002D0EE4" w:rsidRDefault="00772A22" w:rsidP="002D0EE4">
      <w:pPr>
        <w:spacing w:after="0"/>
      </w:pPr>
      <w:r w:rsidRPr="002D0EE4">
        <w:t xml:space="preserve">The Be Bold strategic plan, adopted in January 2026, sets several target outcomes for student success: </w:t>
      </w:r>
    </w:p>
    <w:p w14:paraId="41BE319E" w14:textId="77777777" w:rsidR="00772A22" w:rsidRPr="002D0EE4" w:rsidRDefault="00772A22" w:rsidP="00772A22">
      <w:pPr>
        <w:numPr>
          <w:ilvl w:val="0"/>
          <w:numId w:val="5"/>
        </w:numPr>
        <w:spacing w:after="0"/>
      </w:pPr>
      <w:r w:rsidRPr="002D0EE4">
        <w:t xml:space="preserve">75% completion and transfer  </w:t>
      </w:r>
    </w:p>
    <w:p w14:paraId="38824195" w14:textId="77777777" w:rsidR="00772A22" w:rsidRPr="002D0EE4" w:rsidRDefault="00772A22" w:rsidP="00772A22">
      <w:pPr>
        <w:numPr>
          <w:ilvl w:val="0"/>
          <w:numId w:val="5"/>
        </w:numPr>
        <w:spacing w:after="0"/>
      </w:pPr>
      <w:r w:rsidRPr="002D0EE4">
        <w:t xml:space="preserve">85% fall-to-winter retention  </w:t>
      </w:r>
    </w:p>
    <w:p w14:paraId="781ABA08" w14:textId="77777777" w:rsidR="00772A22" w:rsidRPr="002D0EE4" w:rsidRDefault="00772A22" w:rsidP="00772A22">
      <w:pPr>
        <w:numPr>
          <w:ilvl w:val="0"/>
          <w:numId w:val="5"/>
        </w:numPr>
        <w:spacing w:after="0"/>
      </w:pPr>
      <w:r w:rsidRPr="002D0EE4">
        <w:t xml:space="preserve">Eliminate equity gaps in persistence and completion  </w:t>
      </w:r>
    </w:p>
    <w:p w14:paraId="345FBAFF" w14:textId="77777777" w:rsidR="00772A22" w:rsidRPr="002D0EE4" w:rsidRDefault="00772A22" w:rsidP="00772A22">
      <w:pPr>
        <w:numPr>
          <w:ilvl w:val="0"/>
          <w:numId w:val="5"/>
        </w:numPr>
      </w:pPr>
      <w:r w:rsidRPr="002D0EE4">
        <w:t xml:space="preserve">65% bachelor’s completion within six years post-transfer </w:t>
      </w:r>
    </w:p>
    <w:p w14:paraId="5795864D" w14:textId="77777777" w:rsidR="00772A22" w:rsidRPr="002D0EE4" w:rsidRDefault="00772A22" w:rsidP="002D0EE4">
      <w:pPr>
        <w:spacing w:after="0"/>
      </w:pPr>
      <w:r w:rsidRPr="002D0EE4">
        <w:t xml:space="preserve">This presentation provides an update on key student success indicators and Bellevue College’s ongoing efforts to strengthen the connection between student achievement and workforce outcomes. Building on prior reports focused on retention, completion, and equity, this quarter’s </w:t>
      </w:r>
      <w:r w:rsidRPr="002D0EE4">
        <w:lastRenderedPageBreak/>
        <w:t>update focuses on how students start on the right path at Bellevue College and how they engage with career exploration and high-impact practices to prepare for long-term success.</w:t>
      </w:r>
    </w:p>
    <w:p w14:paraId="1E4E249F" w14:textId="77777777" w:rsidR="00772A22" w:rsidRPr="002D0EE4" w:rsidRDefault="00772A22" w:rsidP="000834FF">
      <w:r w:rsidRPr="002D0EE4">
        <w:t xml:space="preserve">Bellevue College has noted encouraging momentum in indicators such as pathway selection, career certainty, and participation in college success requirements. For the last three years, 85% of students have consistently begun class registration two weeks before the quarter starts, and completion of the College Success Requirement has grown from 37% to 57% this fall. </w:t>
      </w:r>
      <w:r>
        <w:t>Higher</w:t>
      </w:r>
      <w:r w:rsidRPr="002D0EE4">
        <w:t xml:space="preserve"> rates of pathway and career certainty</w:t>
      </w:r>
      <w:r>
        <w:t xml:space="preserve"> have also been observed</w:t>
      </w:r>
      <w:r w:rsidRPr="002D0EE4">
        <w:t xml:space="preserve">, with each increasing by about 10% since Fall of 2023. Bellevue College has also expanded how students engage with career readiness and exploration, with over 1,500 career service touchpoints as well as Career Center class visits and Exploring Pathways events. </w:t>
      </w:r>
    </w:p>
    <w:p w14:paraId="36DFA9C6" w14:textId="77777777" w:rsidR="00772A22" w:rsidRPr="002D0EE4" w:rsidRDefault="00772A22" w:rsidP="000834FF">
      <w:r w:rsidRPr="002D0EE4">
        <w:t>These career exploration opportunities, including internships, are one example of high-impact practices, which can also include experiential learning, capstone projects, portfolios, and service learning, among others. The report details how Bellevue College continues to expand the implementation of high-impact practices across disciplines, though we see the highest rates in Science the Health Sciences. These experiences help students build professional networks, develop career-ready skills, and strengthen their transition into employment; this in turn supports the strong outcomes in economic mobility for Bellevue College students after completion, with 92% of graduates earning above 150% of the poverty rate, and 94% employed 3 years after graduation.</w:t>
      </w:r>
    </w:p>
    <w:p w14:paraId="3D80EBBE" w14:textId="77777777" w:rsidR="00772A22" w:rsidRPr="002D0EE4" w:rsidRDefault="00772A22" w:rsidP="000834FF">
      <w:r w:rsidRPr="002D0EE4">
        <w:t>At the same time, the report identifies opportunities for continuous improvement. Equity gaps remain in participation in work-based learning experiences, with significantly lower participation among Black and Latine students. Additional work is also underway to strengthen employer partnerships, further elevate Bellevue College’s professional and technical programs within the region, and improve the college’s ability to track and assess participation in experiential learning opportunities.</w:t>
      </w:r>
    </w:p>
    <w:p w14:paraId="15E0B78F" w14:textId="77777777" w:rsidR="00772A22" w:rsidRPr="002D0EE4" w:rsidRDefault="00772A22" w:rsidP="000834FF">
      <w:r w:rsidRPr="002D0EE4">
        <w:t>Continued investment in advising and student support capacity remains essential to ensuring all students can access the early momentum experiences that contribute to long-term success. Services such as educational planning, college success courses, career exploration, and pathway advising help students establish a strong foundation for persistence, completion, and workforce readiness.</w:t>
      </w:r>
    </w:p>
    <w:p w14:paraId="68EEB320" w14:textId="77777777" w:rsidR="00772A22" w:rsidRPr="00AE4C50" w:rsidRDefault="00772A22" w:rsidP="002D0EE4">
      <w:pPr>
        <w:spacing w:after="0"/>
      </w:pPr>
      <w:r w:rsidRPr="002D0EE4">
        <w:t>Overall, the report demonstrates growing momentum as more students engage in the practices, supports, and experiences that contribute to academic achievement and meaningful workforce outcomes. Future quarterly reports will continue to provide updates on early momentum indicators within Achieving the Dream first-year cohorts, workforce-connected learning opportunities, and the college’s progress toward closing equity gaps in student success outcomes.</w:t>
      </w:r>
    </w:p>
    <w:p w14:paraId="285ACC16" w14:textId="77777777" w:rsidR="00772A22" w:rsidRPr="0047364B" w:rsidRDefault="009567AC" w:rsidP="0047364B">
      <w:pPr>
        <w:spacing w:after="0"/>
      </w:pPr>
      <w:r>
        <w:pict w14:anchorId="539239BD">
          <v:rect id="_x0000_i1028" style="width:0;height:1.5pt" o:hralign="center" o:hrstd="t" o:hr="t" fillcolor="#a0a0a0" stroked="f"/>
        </w:pict>
      </w:r>
    </w:p>
    <w:p w14:paraId="3E542C54" w14:textId="77777777" w:rsidR="00772A22" w:rsidRDefault="00772A22" w:rsidP="00090F1D">
      <w:pPr>
        <w:pStyle w:val="Heading2"/>
      </w:pPr>
      <w:r>
        <w:lastRenderedPageBreak/>
        <w:t>Reports</w:t>
      </w:r>
    </w:p>
    <w:p w14:paraId="3E355F2B" w14:textId="77777777" w:rsidR="00772A22" w:rsidRDefault="00772A22" w:rsidP="00C25282">
      <w:pPr>
        <w:pStyle w:val="Heading3"/>
      </w:pPr>
      <w:r>
        <w:t>President’s Report</w:t>
      </w:r>
    </w:p>
    <w:p w14:paraId="2090C77E" w14:textId="77777777" w:rsidR="00772A22" w:rsidRDefault="00772A22" w:rsidP="00C25282">
      <w:pPr>
        <w:spacing w:after="0"/>
      </w:pPr>
      <w:r w:rsidRPr="001156C6">
        <w:t>David May, President, provided the President’s report:</w:t>
      </w:r>
    </w:p>
    <w:p w14:paraId="6D420290" w14:textId="77777777" w:rsidR="00772A22" w:rsidRDefault="00772A22" w:rsidP="00C25282">
      <w:pPr>
        <w:pStyle w:val="ListParagraph"/>
        <w:numPr>
          <w:ilvl w:val="0"/>
          <w:numId w:val="4"/>
        </w:numPr>
        <w:spacing w:after="0"/>
      </w:pPr>
      <w:r>
        <w:t>The unveiling of the permanent installment of the Never Again is Now mural had about 100 attendees, including survivors of the incarceration. This was an important moment in the history of the college. What was done cannot be undone, but a commitment can be made to learning from it.</w:t>
      </w:r>
    </w:p>
    <w:p w14:paraId="18694DB1" w14:textId="77777777" w:rsidR="00772A22" w:rsidRDefault="00772A22" w:rsidP="00C25282">
      <w:pPr>
        <w:pStyle w:val="ListParagraph"/>
        <w:numPr>
          <w:ilvl w:val="0"/>
          <w:numId w:val="4"/>
        </w:numPr>
        <w:spacing w:after="0"/>
      </w:pPr>
      <w:r>
        <w:t>Commencement, the ultimate celebration of student success, is approaching. Hundreds and hundreds of students will be walking across the stage.</w:t>
      </w:r>
    </w:p>
    <w:p w14:paraId="1AD6510D" w14:textId="77777777" w:rsidR="00772A22" w:rsidRDefault="00772A22" w:rsidP="00C25282">
      <w:pPr>
        <w:pStyle w:val="ListParagraph"/>
        <w:numPr>
          <w:ilvl w:val="0"/>
          <w:numId w:val="4"/>
        </w:numPr>
        <w:spacing w:after="0"/>
      </w:pPr>
      <w:r>
        <w:t>The City of Bellevue Innovation Exchange brings people from higher education and industry together. Fatma Ser</w:t>
      </w:r>
      <w:r w:rsidRPr="00B27E9A">
        <w:t>ç</w:t>
      </w:r>
      <w:r>
        <w:t>e, Dean of Science, developed a track and coordinated with students, faculty, and staff at the event.</w:t>
      </w:r>
    </w:p>
    <w:p w14:paraId="2AF019B8" w14:textId="77777777" w:rsidR="00772A22" w:rsidRDefault="00772A22" w:rsidP="00D57FA8">
      <w:pPr>
        <w:pStyle w:val="ListParagraph"/>
        <w:numPr>
          <w:ilvl w:val="0"/>
          <w:numId w:val="4"/>
        </w:numPr>
      </w:pPr>
      <w:r>
        <w:t>Budgets are complicated and uncertain.</w:t>
      </w:r>
      <w:r w:rsidRPr="00690739">
        <w:t xml:space="preserve"> </w:t>
      </w:r>
      <w:r>
        <w:t>They are a</w:t>
      </w:r>
      <w:r w:rsidRPr="00690739">
        <w:t xml:space="preserve"> plan that can never represent more than a snapshot plan at a moment in time. </w:t>
      </w:r>
      <w:r>
        <w:t>It does</w:t>
      </w:r>
      <w:r w:rsidRPr="00690739">
        <w:t xml:space="preserve"> not contain every budget reduction, </w:t>
      </w:r>
      <w:r>
        <w:t xml:space="preserve">though it does </w:t>
      </w:r>
      <w:r w:rsidRPr="00690739">
        <w:t>notes that some are being negotiated with labor partners.</w:t>
      </w:r>
    </w:p>
    <w:p w14:paraId="581771F2" w14:textId="77777777" w:rsidR="00772A22" w:rsidRDefault="00772A22" w:rsidP="00C25282">
      <w:pPr>
        <w:pStyle w:val="Heading3"/>
      </w:pPr>
      <w:r>
        <w:t>Board Report</w:t>
      </w:r>
    </w:p>
    <w:p w14:paraId="167B4368" w14:textId="77777777" w:rsidR="00772A22" w:rsidRDefault="00772A22" w:rsidP="00C25282">
      <w:pPr>
        <w:spacing w:after="0"/>
      </w:pPr>
      <w:r>
        <w:t>Trustee Fukutaki provided the Board report:</w:t>
      </w:r>
    </w:p>
    <w:p w14:paraId="11D5B53D" w14:textId="77777777" w:rsidR="00772A22" w:rsidRDefault="00772A22" w:rsidP="00772A22">
      <w:pPr>
        <w:pStyle w:val="ListParagraph"/>
        <w:numPr>
          <w:ilvl w:val="0"/>
          <w:numId w:val="12"/>
        </w:numPr>
        <w:spacing w:after="0"/>
      </w:pPr>
      <w:r>
        <w:t>Never Again is Now – Trustee Fukutaki shared that his grandmother was a widow who was incarcerated in the Gila River camp with 13 children and he found the mural unveiling very moving.</w:t>
      </w:r>
    </w:p>
    <w:p w14:paraId="4E96B170" w14:textId="77777777" w:rsidR="00772A22" w:rsidRDefault="009567AC" w:rsidP="00C25282">
      <w:pPr>
        <w:spacing w:after="0"/>
      </w:pPr>
      <w:r>
        <w:pict w14:anchorId="2BBDF19C">
          <v:rect id="_x0000_i1029" style="width:0;height:1.5pt" o:hralign="center" o:hrstd="t" o:hr="t" fillcolor="#a0a0a0" stroked="f"/>
        </w:pict>
      </w:r>
    </w:p>
    <w:p w14:paraId="0621EC15" w14:textId="77777777" w:rsidR="00772A22" w:rsidRDefault="00772A22" w:rsidP="002771A9">
      <w:pPr>
        <w:pStyle w:val="Heading2"/>
      </w:pPr>
      <w:r>
        <w:t>Unscheduled Business</w:t>
      </w:r>
    </w:p>
    <w:p w14:paraId="5E6AA5AA" w14:textId="77777777" w:rsidR="00772A22" w:rsidRDefault="00772A22" w:rsidP="002771A9">
      <w:r>
        <w:t>There was no unscheduled business.</w:t>
      </w:r>
    </w:p>
    <w:p w14:paraId="3C6241E6" w14:textId="77777777" w:rsidR="00772A22" w:rsidRDefault="00772A22" w:rsidP="002771A9">
      <w:pPr>
        <w:pStyle w:val="Heading2"/>
      </w:pPr>
      <w:r>
        <w:t>Executive Session</w:t>
      </w:r>
    </w:p>
    <w:p w14:paraId="2086F7E9" w14:textId="77777777" w:rsidR="00772A22" w:rsidRPr="0053276B" w:rsidRDefault="00772A22" w:rsidP="0053276B">
      <w:r>
        <w:t xml:space="preserve">At  4:58 PM, Vice Chair Fukutaki announced the Board would convene for 15 minutes (beginning at 5 PM) in executive session under </w:t>
      </w:r>
      <w:hyperlink r:id="rId19">
        <w:r w:rsidRPr="3C0DC9CF">
          <w:rPr>
            <w:rStyle w:val="Hyperlink"/>
          </w:rPr>
          <w:t>RCW 42.30.110(1)</w:t>
        </w:r>
      </w:hyperlink>
      <w:r>
        <w:t xml:space="preserve"> for the following purpose: </w:t>
      </w:r>
      <w:r w:rsidRPr="0023463B">
        <w:t>(g) To review the performance of a public employee.</w:t>
      </w:r>
      <w:r>
        <w:t xml:space="preserve"> Chair Desh announced that no final action would be taken during the executive session. </w:t>
      </w:r>
    </w:p>
    <w:p w14:paraId="74E179F0" w14:textId="77777777" w:rsidR="00772A22" w:rsidRDefault="00772A22" w:rsidP="0053276B">
      <w:r>
        <w:t>The executive session ended at 5:15 PM</w:t>
      </w:r>
    </w:p>
    <w:p w14:paraId="090FD34B" w14:textId="77777777" w:rsidR="00772A22" w:rsidRDefault="00772A22" w:rsidP="00EB2742">
      <w:pPr>
        <w:pStyle w:val="Heading2"/>
      </w:pPr>
      <w:r>
        <w:t>Adjournment</w:t>
      </w:r>
    </w:p>
    <w:p w14:paraId="3F299553" w14:textId="77777777" w:rsidR="00772A22" w:rsidRDefault="00772A22" w:rsidP="00C61AAC">
      <w:r>
        <w:t>There being no further business, Chair Desh adjourned the Board of Trustees meeting at 5:16 PM.</w:t>
      </w:r>
    </w:p>
    <w:p w14:paraId="39526A05" w14:textId="77777777" w:rsidR="00772A22" w:rsidRDefault="00772A22" w:rsidP="00C61AAC"/>
    <w:p w14:paraId="29BA05A1" w14:textId="77777777" w:rsidR="00772A22" w:rsidRPr="00683032" w:rsidRDefault="00772A22" w:rsidP="00C61AAC">
      <w:r w:rsidRPr="00683032">
        <w:rPr>
          <w:noProof/>
        </w:rPr>
        <mc:AlternateContent>
          <mc:Choice Requires="wps">
            <w:drawing>
              <wp:anchor distT="0" distB="0" distL="114300" distR="114300" simplePos="0" relativeHeight="251663360" behindDoc="0" locked="0" layoutInCell="0" allowOverlap="1" wp14:anchorId="042AC1CA" wp14:editId="7759139C">
                <wp:simplePos x="0" y="0"/>
                <wp:positionH relativeFrom="column">
                  <wp:posOffset>3200400</wp:posOffset>
                </wp:positionH>
                <wp:positionV relativeFrom="paragraph">
                  <wp:posOffset>156845</wp:posOffset>
                </wp:positionV>
                <wp:extent cx="2534285" cy="635"/>
                <wp:effectExtent l="0" t="0" r="18415" b="37465"/>
                <wp:wrapNone/>
                <wp:docPr id="1165371123" name="Straight Connector 1165371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428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5B713110">
              <v:line id="Straight Connector 1165371123"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52pt,12.35pt" to="451.55pt,12.4pt" w14:anchorId="6A31FD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"/>
            </w:pict>
          </mc:Fallback>
        </mc:AlternateContent>
      </w:r>
    </w:p>
    <w:p w14:paraId="6076B3B9" w14:textId="77777777" w:rsidR="00772A22" w:rsidRDefault="00772A22" w:rsidP="00C61AAC">
      <w:pPr>
        <w:spacing w:after="0"/>
      </w:pPr>
      <w:r w:rsidRPr="00683032">
        <w:lastRenderedPageBreak/>
        <w:tab/>
      </w:r>
      <w:r w:rsidRPr="00683032">
        <w:tab/>
      </w:r>
      <w:r w:rsidRPr="00683032">
        <w:tab/>
      </w:r>
      <w:r w:rsidRPr="00683032">
        <w:tab/>
      </w:r>
      <w:r w:rsidRPr="00683032">
        <w:tab/>
      </w:r>
      <w:r w:rsidRPr="00683032">
        <w:tab/>
      </w:r>
      <w:r w:rsidRPr="00683032">
        <w:tab/>
      </w:r>
      <w:r>
        <w:t>Pradnya Desh</w:t>
      </w:r>
      <w:r w:rsidRPr="00683032">
        <w:t xml:space="preserve"> </w:t>
      </w:r>
    </w:p>
    <w:p w14:paraId="44D9AFED" w14:textId="77777777" w:rsidR="00772A22" w:rsidRDefault="00772A22" w:rsidP="00C61AAC">
      <w:pPr>
        <w:spacing w:after="0"/>
        <w:ind w:left="4320" w:firstLine="720"/>
      </w:pPr>
      <w:r w:rsidRPr="00683032">
        <w:t>Chair</w:t>
      </w:r>
      <w:r>
        <w:t xml:space="preserve">, </w:t>
      </w:r>
      <w:r w:rsidRPr="00683032">
        <w:t>Board of Trustees</w:t>
      </w:r>
    </w:p>
    <w:p w14:paraId="6E3EEA44" w14:textId="77777777" w:rsidR="00772A22" w:rsidRPr="00683032" w:rsidRDefault="00772A22" w:rsidP="00890D30">
      <w:pPr>
        <w:spacing w:after="0"/>
        <w:ind w:left="4320" w:firstLine="720"/>
      </w:pPr>
      <w:r w:rsidRPr="00683032">
        <w:t>Community College District VIII</w:t>
      </w:r>
    </w:p>
    <w:p w14:paraId="7EAE245E" w14:textId="77777777" w:rsidR="00772A22" w:rsidRPr="00683032" w:rsidRDefault="00772A22" w:rsidP="00C61AAC">
      <w:r>
        <w:t>Attest</w:t>
      </w:r>
      <w:r w:rsidRPr="00683032">
        <w:t>:</w:t>
      </w:r>
    </w:p>
    <w:p w14:paraId="79B6191D" w14:textId="77777777" w:rsidR="00772A22" w:rsidRPr="00683032" w:rsidRDefault="00772A22" w:rsidP="00C61AAC">
      <w:r w:rsidRPr="00683032">
        <w:t>_________________________________________</w:t>
      </w:r>
    </w:p>
    <w:p w14:paraId="59EE6E30" w14:textId="77777777" w:rsidR="00772A22" w:rsidRPr="00683032" w:rsidRDefault="00772A22" w:rsidP="00C61AAC">
      <w:pPr>
        <w:spacing w:after="0"/>
      </w:pPr>
      <w:r w:rsidRPr="00683032">
        <w:t>Alicia Keating Polson</w:t>
      </w:r>
    </w:p>
    <w:p w14:paraId="2B05FCA2" w14:textId="77777777" w:rsidR="00772A22" w:rsidRPr="00683032" w:rsidRDefault="00772A22" w:rsidP="00C61AAC">
      <w:pPr>
        <w:spacing w:after="0"/>
      </w:pPr>
      <w:r w:rsidRPr="00683032">
        <w:t>Secretary, Board of Trustees</w:t>
      </w:r>
    </w:p>
    <w:p w14:paraId="1FB99A7C" w14:textId="77777777" w:rsidR="00772A22" w:rsidRPr="00EB2742" w:rsidRDefault="00772A22" w:rsidP="00C61AAC">
      <w:pPr>
        <w:spacing w:after="0"/>
      </w:pPr>
      <w:r w:rsidRPr="00683032">
        <w:t>Community College District VIII</w:t>
      </w:r>
    </w:p>
    <w:p w14:paraId="26B011F7" w14:textId="54953837" w:rsidR="00772A22" w:rsidRDefault="00772A22">
      <w:pPr>
        <w:rPr>
          <w:rFonts w:eastAsiaTheme="majorEastAsia" w:cstheme="majorBidi"/>
          <w:color w:val="595959" w:themeColor="text1" w:themeTint="A6"/>
          <w:spacing w:val="15"/>
          <w:sz w:val="28"/>
          <w:szCs w:val="28"/>
        </w:rPr>
      </w:pPr>
      <w:r>
        <w:br w:type="page"/>
      </w:r>
    </w:p>
    <w:p w14:paraId="5B9FD68A" w14:textId="77777777" w:rsidR="00772A22" w:rsidRPr="006F277D" w:rsidRDefault="00772A22" w:rsidP="008D637D">
      <w:pPr>
        <w:spacing w:before="240" w:after="0"/>
        <w:jc w:val="center"/>
        <w:rPr>
          <w:b/>
        </w:rPr>
      </w:pPr>
      <w:r w:rsidRPr="006F277D">
        <w:rPr>
          <w:b/>
        </w:rPr>
        <w:lastRenderedPageBreak/>
        <w:t xml:space="preserve">Board </w:t>
      </w:r>
      <w:r>
        <w:rPr>
          <w:b/>
        </w:rPr>
        <w:t>o</w:t>
      </w:r>
      <w:r w:rsidRPr="006F277D">
        <w:rPr>
          <w:b/>
        </w:rPr>
        <w:t>f Trustees</w:t>
      </w:r>
    </w:p>
    <w:p w14:paraId="1DF649DF" w14:textId="77777777" w:rsidR="00772A22" w:rsidRPr="006F277D" w:rsidRDefault="00772A22" w:rsidP="008D637D">
      <w:pPr>
        <w:spacing w:after="0"/>
        <w:jc w:val="center"/>
        <w:rPr>
          <w:b/>
        </w:rPr>
      </w:pPr>
      <w:r w:rsidRPr="006F277D">
        <w:rPr>
          <w:b/>
        </w:rPr>
        <w:t>Community College District V</w:t>
      </w:r>
      <w:r>
        <w:rPr>
          <w:b/>
        </w:rPr>
        <w:t>III</w:t>
      </w:r>
    </w:p>
    <w:p w14:paraId="0C7CAC68" w14:textId="77777777" w:rsidR="00772A22" w:rsidRDefault="00772A22" w:rsidP="008D637D">
      <w:pPr>
        <w:spacing w:after="0"/>
        <w:jc w:val="center"/>
      </w:pPr>
      <w:r w:rsidRPr="006F277D">
        <w:rPr>
          <w:b/>
        </w:rPr>
        <w:t>Bellevue, Washington</w:t>
      </w:r>
      <w:r>
        <w:rPr>
          <w:noProof/>
        </w:rPr>
        <w:t xml:space="preserve"> </w:t>
      </w:r>
      <w:r>
        <w:rPr>
          <w:noProof/>
        </w:rPr>
        <w:drawing>
          <wp:anchor distT="0" distB="0" distL="114300" distR="114300" simplePos="0" relativeHeight="251665408" behindDoc="0" locked="0" layoutInCell="1" allowOverlap="1" wp14:anchorId="22047351" wp14:editId="1FC8B222">
            <wp:simplePos x="0" y="0"/>
            <wp:positionH relativeFrom="margin">
              <wp:align>center</wp:align>
            </wp:positionH>
            <wp:positionV relativeFrom="margin">
              <wp:align>top</wp:align>
            </wp:positionV>
            <wp:extent cx="5943600" cy="913765"/>
            <wp:effectExtent l="0" t="0" r="0" b="635"/>
            <wp:wrapSquare wrapText="bothSides"/>
            <wp:docPr id="2006347349" name="Picture 20063473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7995"/>
                    <a:stretch/>
                  </pic:blipFill>
                  <pic:spPr bwMode="auto">
                    <a:xfrm>
                      <a:off x="0" y="0"/>
                      <a:ext cx="5943600" cy="913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EED4B2" w14:textId="77777777" w:rsidR="00772A22" w:rsidRDefault="00772A22" w:rsidP="00420DFC">
      <w:pPr>
        <w:pStyle w:val="Heading1"/>
        <w:spacing w:before="0"/>
      </w:pPr>
      <w:bookmarkStart w:id="5" w:name="_Toc237355771"/>
      <w:r>
        <w:t>Minutes</w:t>
      </w:r>
      <w:bookmarkEnd w:id="5"/>
    </w:p>
    <w:p w14:paraId="56626C02" w14:textId="77777777" w:rsidR="00772A22" w:rsidRDefault="00772A22" w:rsidP="00C07D0D">
      <w:pPr>
        <w:rPr>
          <w:rStyle w:val="normaltextrun"/>
        </w:rPr>
      </w:pPr>
      <w:r w:rsidRPr="6E55E40A">
        <w:rPr>
          <w:rStyle w:val="normaltextrun"/>
        </w:rPr>
        <w:t xml:space="preserve">A </w:t>
      </w:r>
      <w:r>
        <w:rPr>
          <w:rStyle w:val="normaltextrun"/>
        </w:rPr>
        <w:t>special</w:t>
      </w:r>
      <w:r w:rsidRPr="6E55E40A">
        <w:rPr>
          <w:rStyle w:val="normaltextrun"/>
        </w:rPr>
        <w:t xml:space="preserve"> meeting of the Board of Trustees of Community College District VIII, 3000 Landerholm Circle SE, state of Washington, was held </w:t>
      </w:r>
      <w:r w:rsidRPr="00A3535C">
        <w:rPr>
          <w:rStyle w:val="normaltextrun"/>
        </w:rPr>
        <w:t xml:space="preserve">on </w:t>
      </w:r>
      <w:r w:rsidRPr="00A3535C">
        <w:rPr>
          <w:rFonts w:eastAsia="Calibri"/>
        </w:rPr>
        <w:t>Wednesday, June 24, 2026.</w:t>
      </w:r>
      <w:r w:rsidRPr="00A3535C">
        <w:rPr>
          <w:rStyle w:val="normaltextrun"/>
        </w:rPr>
        <w:t xml:space="preserve"> Pradnya</w:t>
      </w:r>
      <w:r>
        <w:rPr>
          <w:rStyle w:val="normaltextrun"/>
        </w:rPr>
        <w:t xml:space="preserve"> Desh, c</w:t>
      </w:r>
      <w:r w:rsidRPr="6E55E40A">
        <w:rPr>
          <w:rStyle w:val="normaltextrun"/>
        </w:rPr>
        <w:t>hair, presided. This meeting was held in B201 and on Zoom. A telephone line was also available.</w:t>
      </w:r>
    </w:p>
    <w:p w14:paraId="18D65D2C" w14:textId="77777777" w:rsidR="00772A22" w:rsidRDefault="00772A22" w:rsidP="00C07D0D">
      <w:pPr>
        <w:rPr>
          <w:rStyle w:val="normaltextrun"/>
        </w:rPr>
      </w:pPr>
      <w:r>
        <w:t>Chair Desh called the business session to order at 5:03 PM.</w:t>
      </w:r>
    </w:p>
    <w:p w14:paraId="72C12FA8" w14:textId="77777777" w:rsidR="00772A22" w:rsidRDefault="00772A22" w:rsidP="00C63468">
      <w:pPr>
        <w:pStyle w:val="Heading2"/>
      </w:pPr>
      <w:r>
        <w:t>Roll Call</w:t>
      </w:r>
    </w:p>
    <w:p w14:paraId="784E3597" w14:textId="77777777" w:rsidR="00772A22" w:rsidRPr="00B208F0" w:rsidRDefault="00772A22" w:rsidP="00641D63">
      <w:r w:rsidRPr="00B208F0">
        <w:t xml:space="preserve">A quorum of the Board was present. </w:t>
      </w:r>
    </w:p>
    <w:p w14:paraId="6B6AE1E8" w14:textId="77777777" w:rsidR="00772A22" w:rsidRPr="00B208F0" w:rsidRDefault="00772A22" w:rsidP="00641D63">
      <w:r w:rsidRPr="00B208F0">
        <w:t>Present: Chair Pradnya Desh, Vice Chair Rich Fukutaki, Trustee Richard Leigh</w:t>
      </w:r>
      <w:r>
        <w:t xml:space="preserve"> (remotely)</w:t>
      </w:r>
      <w:r w:rsidRPr="00B208F0">
        <w:t>, Trustee Greg Dietzel, Trustee Michelle Flowers-Taylor, President David May, Assistant Attorney General Tricia Boerger</w:t>
      </w:r>
      <w:r>
        <w:t xml:space="preserve"> (remotely)</w:t>
      </w:r>
      <w:r w:rsidRPr="00B208F0">
        <w:t>, and Board Secretary Alicia Keating Polson.</w:t>
      </w:r>
    </w:p>
    <w:p w14:paraId="7E696B73" w14:textId="77777777" w:rsidR="00772A22" w:rsidRPr="00641D63" w:rsidRDefault="00772A22" w:rsidP="00641D63">
      <w:r w:rsidRPr="00B208F0">
        <w:t>Absent: none.</w:t>
      </w:r>
    </w:p>
    <w:p w14:paraId="2D4C29D1" w14:textId="77777777" w:rsidR="00772A22" w:rsidRPr="00641D63" w:rsidRDefault="00772A22" w:rsidP="00641D63">
      <w:r w:rsidRPr="00641D63">
        <w:t xml:space="preserve">There were </w:t>
      </w:r>
      <w:r>
        <w:t>80</w:t>
      </w:r>
      <w:r w:rsidRPr="00641D63">
        <w:t xml:space="preserve"> guests in attendance.</w:t>
      </w:r>
    </w:p>
    <w:p w14:paraId="5DED0753" w14:textId="77777777" w:rsidR="00772A22" w:rsidRDefault="00772A22" w:rsidP="00641D63">
      <w:pPr>
        <w:pStyle w:val="Heading2"/>
      </w:pPr>
      <w:r>
        <w:t>Approval of Agenda and Minutes</w:t>
      </w:r>
    </w:p>
    <w:p w14:paraId="693ED12B" w14:textId="77777777" w:rsidR="00772A22" w:rsidRDefault="00772A22" w:rsidP="04C7F688">
      <w:r>
        <w:t>Trustee Dietzel made a motion to approve the agenda (June 24, 2026.) Trustee Flowers-Taylor seconded.</w:t>
      </w:r>
    </w:p>
    <w:p w14:paraId="29EB4C8B" w14:textId="77777777" w:rsidR="00772A22" w:rsidRDefault="00772A22" w:rsidP="005F71DA">
      <w:r>
        <w:t>The motion passed unanimously.</w:t>
      </w:r>
    </w:p>
    <w:p w14:paraId="42E435E1" w14:textId="77777777" w:rsidR="00772A22" w:rsidRDefault="00772A22" w:rsidP="00DD1CAE">
      <w:pPr>
        <w:pStyle w:val="Heading2"/>
      </w:pPr>
      <w:r>
        <w:t>Public Comment</w:t>
      </w:r>
    </w:p>
    <w:p w14:paraId="47F3DA38" w14:textId="77777777" w:rsidR="00772A22" w:rsidRDefault="00772A22" w:rsidP="04C7F688">
      <w:r>
        <w:t>Elena Maans-Lorincz, faculty member at Bellevue College, provided public comment on budget.</w:t>
      </w:r>
    </w:p>
    <w:p w14:paraId="71077C3E" w14:textId="77777777" w:rsidR="00772A22" w:rsidRDefault="00772A22" w:rsidP="04C7F688">
      <w:r>
        <w:t>Nan Ma, faculty member at Bellevue College, provided public comment on institutional changes.</w:t>
      </w:r>
    </w:p>
    <w:p w14:paraId="473657ED" w14:textId="77777777" w:rsidR="00772A22" w:rsidRDefault="00772A22" w:rsidP="04C7F688">
      <w:r>
        <w:t>Kris Miller, faculty member at Bellevue College, provided public comment on student affairs.</w:t>
      </w:r>
    </w:p>
    <w:p w14:paraId="0AD7ED40" w14:textId="77777777" w:rsidR="00772A22" w:rsidRDefault="00772A22" w:rsidP="04C7F688">
      <w:r>
        <w:t>Sandra Doyle Wilson, faculty member at Bellevue College, provided public comment on interior design program manager.</w:t>
      </w:r>
    </w:p>
    <w:p w14:paraId="18B57509" w14:textId="77777777" w:rsidR="00772A22" w:rsidRDefault="00772A22" w:rsidP="04C7F688">
      <w:r>
        <w:t>Linda Schinman, faculty member at Bellevue College, provided public comment on student affairs.</w:t>
      </w:r>
    </w:p>
    <w:p w14:paraId="0457AA5F" w14:textId="77777777" w:rsidR="00772A22" w:rsidRDefault="00772A22" w:rsidP="04C7F688">
      <w:r>
        <w:t>Paige Spicer, staff member at Bellevue College, provided public comment on union employees.</w:t>
      </w:r>
    </w:p>
    <w:p w14:paraId="322FB8A8" w14:textId="77777777" w:rsidR="00772A22" w:rsidRDefault="00772A22" w:rsidP="04C7F688">
      <w:r>
        <w:lastRenderedPageBreak/>
        <w:t>Annika Zumbrunnen, student at Bellevue College, provided public comment on budget.</w:t>
      </w:r>
    </w:p>
    <w:p w14:paraId="6BCBDD12" w14:textId="77777777" w:rsidR="00772A22" w:rsidRDefault="00772A22" w:rsidP="04C7F688">
      <w:r>
        <w:t>Cassie Cross, faculty member at Bellevue College, provided public comment on writing lab.</w:t>
      </w:r>
    </w:p>
    <w:p w14:paraId="06ECE5CB" w14:textId="77777777" w:rsidR="00772A22" w:rsidRDefault="00772A22" w:rsidP="04C7F688">
      <w:r>
        <w:t>Frank Lee, faculty member at Bellevue College, provided public comment on budget.</w:t>
      </w:r>
    </w:p>
    <w:p w14:paraId="49383FBD" w14:textId="77777777" w:rsidR="00772A22" w:rsidRDefault="00772A22" w:rsidP="04C7F688">
      <w:r>
        <w:t>Marlowe Zoller, staff member at Bellevue College, provided public comment on institutional changes.</w:t>
      </w:r>
    </w:p>
    <w:p w14:paraId="0DF208D5" w14:textId="77777777" w:rsidR="00772A22" w:rsidRDefault="00772A22" w:rsidP="04C7F688">
      <w:r>
        <w:t>Suzanne Lane, faculty member at Bellevue College, provided written public comment on organizational changes.</w:t>
      </w:r>
    </w:p>
    <w:p w14:paraId="19499EAF" w14:textId="77777777" w:rsidR="00772A22" w:rsidRDefault="00772A22" w:rsidP="04C7F688">
      <w:r>
        <w:t>Tatyana Prisak, faculty member at Bellevue College, provided written public comment on program manager position.</w:t>
      </w:r>
    </w:p>
    <w:p w14:paraId="3859681B" w14:textId="77777777" w:rsidR="00772A22" w:rsidRDefault="00772A22" w:rsidP="04C7F688">
      <w:r>
        <w:t>Gulnoor Brar, student at Bellevue College, provided written public comment on administrative support.</w:t>
      </w:r>
    </w:p>
    <w:p w14:paraId="58FBA70D" w14:textId="77777777" w:rsidR="00772A22" w:rsidRDefault="00772A22" w:rsidP="04C7F688">
      <w:r>
        <w:t>Jason Fuller, faculty member at Bellevue College, provided written public comment on budget and reorganization.</w:t>
      </w:r>
    </w:p>
    <w:p w14:paraId="4944965B" w14:textId="77777777" w:rsidR="00772A22" w:rsidRDefault="00772A22" w:rsidP="04C7F688">
      <w:r>
        <w:t>Bree Stalhut, faculty member at Bellevue College, provided written public comment on program manager position.</w:t>
      </w:r>
    </w:p>
    <w:p w14:paraId="67490BD4" w14:textId="77777777" w:rsidR="00772A22" w:rsidRDefault="00772A22" w:rsidP="04C7F688">
      <w:r>
        <w:t>Caroline Fitzpatrick, faculty member at Bellevue College, provided written public comment on program manager position.</w:t>
      </w:r>
    </w:p>
    <w:p w14:paraId="7857BDFF" w14:textId="77777777" w:rsidR="00772A22" w:rsidRDefault="00772A22" w:rsidP="04C7F688">
      <w:r>
        <w:t>Jacqueline Gapinski, faculty member at Bellevue College, provided written public comment on program manager position.</w:t>
      </w:r>
    </w:p>
    <w:p w14:paraId="5920D4C0" w14:textId="77777777" w:rsidR="00772A22" w:rsidRDefault="00772A22" w:rsidP="04C7F688">
      <w:r>
        <w:t>Heather Marcotte, student at Bellevue College, provided written public comment on staff cuts.</w:t>
      </w:r>
    </w:p>
    <w:p w14:paraId="5B8E9FFE" w14:textId="77777777" w:rsidR="00772A22" w:rsidRDefault="00772A22" w:rsidP="04C7F688"/>
    <w:p w14:paraId="099CAFBD" w14:textId="77777777" w:rsidR="00772A22" w:rsidRDefault="00772A22" w:rsidP="005F2838">
      <w:pPr>
        <w:pStyle w:val="Heading2"/>
      </w:pPr>
      <w:r>
        <w:t>Action</w:t>
      </w:r>
    </w:p>
    <w:p w14:paraId="5B0E9EAE" w14:textId="77777777" w:rsidR="00772A22" w:rsidRDefault="00772A22" w:rsidP="005F2838">
      <w:pPr>
        <w:pStyle w:val="Heading3"/>
      </w:pPr>
      <w:r w:rsidRPr="00A31306">
        <w:t>2026-2027 College Budget</w:t>
      </w:r>
    </w:p>
    <w:p w14:paraId="5AEA5BD1" w14:textId="77777777" w:rsidR="00772A22" w:rsidRDefault="00772A22" w:rsidP="002B0D14">
      <w:r>
        <w:t xml:space="preserve">Jorge de la Torre, Vice President of Administrative Services and Ty Bergstrom, Associate Vice President of Finance and Campus Operations, presented the 2026-2027 budget. </w:t>
      </w:r>
    </w:p>
    <w:p w14:paraId="6BD13C43" w14:textId="77777777" w:rsidR="00772A22" w:rsidRDefault="00772A22" w:rsidP="002B0D14">
      <w:r>
        <w:t xml:space="preserve">The presentation began with correcting a mistake that was in the Board packet under the 2026-27 College Reserve Report, which listed an extra row “Total Reserves | $97,453,916.” This row was included in error and is not correct or relevant for the 2026-27 College Reserve Report. The public Board packet posted on the Board of Trustees website has since been corrected and this row has been deleted. </w:t>
      </w:r>
    </w:p>
    <w:p w14:paraId="5501C04A" w14:textId="77777777" w:rsidR="00772A22" w:rsidRDefault="00772A22" w:rsidP="00D62D6F">
      <w:pPr>
        <w:pStyle w:val="Heading2"/>
      </w:pPr>
      <w:r>
        <w:lastRenderedPageBreak/>
        <w:t>Recess</w:t>
      </w:r>
    </w:p>
    <w:p w14:paraId="3F3AAABA" w14:textId="77777777" w:rsidR="00772A22" w:rsidRPr="002F3419" w:rsidRDefault="00772A22" w:rsidP="00D62D6F">
      <w:pPr>
        <w:rPr>
          <w:rFonts w:eastAsiaTheme="minorEastAsia" w:cstheme="minorHAnsi"/>
        </w:rPr>
      </w:pPr>
      <w:r w:rsidRPr="00157E09">
        <w:rPr>
          <w:rFonts w:eastAsiaTheme="minorEastAsia" w:cstheme="minorHAnsi"/>
        </w:rPr>
        <w:t xml:space="preserve">Chair Desh called a 5-minute recess at </w:t>
      </w:r>
      <w:r>
        <w:rPr>
          <w:rFonts w:eastAsiaTheme="minorEastAsia" w:cstheme="minorHAnsi"/>
        </w:rPr>
        <w:t>5:44</w:t>
      </w:r>
      <w:r w:rsidRPr="00157E09">
        <w:rPr>
          <w:rFonts w:eastAsiaTheme="minorEastAsia" w:cstheme="minorHAnsi"/>
        </w:rPr>
        <w:t xml:space="preserve"> PM. The Board reconvened at </w:t>
      </w:r>
      <w:r>
        <w:rPr>
          <w:rFonts w:eastAsiaTheme="minorEastAsia" w:cstheme="minorHAnsi"/>
        </w:rPr>
        <w:t>5:50 PM.</w:t>
      </w:r>
    </w:p>
    <w:p w14:paraId="48B4853A" w14:textId="77777777" w:rsidR="00772A22" w:rsidRPr="002B0D14" w:rsidRDefault="00772A22" w:rsidP="002B0D14"/>
    <w:p w14:paraId="5067CBE0" w14:textId="77777777" w:rsidR="00772A22" w:rsidRPr="007A5D17" w:rsidRDefault="00772A22" w:rsidP="007A5D17">
      <w:pPr>
        <w:pStyle w:val="Heading4"/>
      </w:pPr>
      <w:r w:rsidRPr="007A5D17">
        <w:t xml:space="preserve">Motion </w:t>
      </w:r>
      <w:r>
        <w:t>19</w:t>
      </w:r>
      <w:r w:rsidRPr="007A5D17">
        <w:t>.26</w:t>
      </w:r>
    </w:p>
    <w:p w14:paraId="390526FE" w14:textId="77777777" w:rsidR="00772A22" w:rsidRPr="00A47AF7" w:rsidRDefault="00772A22" w:rsidP="00A47AF7">
      <w:r>
        <w:t>Trustee Fukutaki moved that the Board of Trustees of Community College District VIII approves the college budget plan, as proposed, for the fiscal period 2026-2027. This approval of this budget includes the Board of Trustees authorizing:</w:t>
      </w:r>
    </w:p>
    <w:p w14:paraId="15B5B737" w14:textId="77777777" w:rsidR="00772A22" w:rsidRPr="001137BC" w:rsidRDefault="00772A22" w:rsidP="00772A22">
      <w:pPr>
        <w:pStyle w:val="ListParagraph"/>
        <w:numPr>
          <w:ilvl w:val="0"/>
          <w:numId w:val="13"/>
        </w:numPr>
      </w:pPr>
      <w:r w:rsidRPr="001137BC">
        <w:t>the College President to proceed with the execution of the planned program;</w:t>
      </w:r>
    </w:p>
    <w:p w14:paraId="774283C1" w14:textId="77777777" w:rsidR="00772A22" w:rsidRPr="001137BC" w:rsidRDefault="00772A22" w:rsidP="00772A22">
      <w:pPr>
        <w:pStyle w:val="ListParagraph"/>
        <w:numPr>
          <w:ilvl w:val="0"/>
          <w:numId w:val="13"/>
        </w:numPr>
      </w:pPr>
      <w:r w:rsidRPr="001137BC">
        <w:t>the College President to transfer funds within the General Fund, or from local and other funds, to eliminate any cash deficit as required by RCW 43.88.2601, to provide working capital, and to support approved projects and activities;</w:t>
      </w:r>
    </w:p>
    <w:p w14:paraId="4DC58DF4" w14:textId="77777777" w:rsidR="00772A22" w:rsidRPr="001137BC" w:rsidRDefault="00772A22" w:rsidP="00772A22">
      <w:pPr>
        <w:pStyle w:val="ListParagraph"/>
        <w:numPr>
          <w:ilvl w:val="0"/>
          <w:numId w:val="13"/>
        </w:numPr>
      </w:pPr>
      <w:r w:rsidRPr="001137BC">
        <w:t>the tuition and fee schedule as established by law, by the State Board for Community and Technical Colleges, as implemented by the College President, and as listed in the College catalog;</w:t>
      </w:r>
    </w:p>
    <w:p w14:paraId="2EE3B9CF" w14:textId="77777777" w:rsidR="00772A22" w:rsidRPr="001137BC" w:rsidRDefault="00772A22" w:rsidP="00772A22">
      <w:pPr>
        <w:pStyle w:val="ListParagraph"/>
        <w:numPr>
          <w:ilvl w:val="0"/>
          <w:numId w:val="13"/>
        </w:numPr>
      </w:pPr>
      <w:r w:rsidRPr="001137BC">
        <w:t>the College President to accept allocation amendments from the State Board for Community and Technical Colleges, to accept such grants and contracts as may be acquired during the budget period, and to report on such changes, at least quarterly, to the Board of Trustees;</w:t>
      </w:r>
    </w:p>
    <w:p w14:paraId="715C10D0" w14:textId="77777777" w:rsidR="00772A22" w:rsidRPr="001137BC" w:rsidRDefault="00772A22" w:rsidP="00772A22">
      <w:pPr>
        <w:pStyle w:val="ListParagraph"/>
        <w:numPr>
          <w:ilvl w:val="0"/>
          <w:numId w:val="13"/>
        </w:numPr>
      </w:pPr>
      <w:r w:rsidRPr="001137BC">
        <w:t>the adjustment of staff and faculty positions if necessary to carry out the College’s programs; and</w:t>
      </w:r>
    </w:p>
    <w:p w14:paraId="73FDFADD" w14:textId="77777777" w:rsidR="00772A22" w:rsidRPr="001137BC" w:rsidRDefault="00772A22" w:rsidP="00772A22">
      <w:pPr>
        <w:pStyle w:val="ListParagraph"/>
        <w:numPr>
          <w:ilvl w:val="0"/>
          <w:numId w:val="13"/>
        </w:numPr>
      </w:pPr>
      <w:r w:rsidRPr="001137BC">
        <w:t>the College President to determine the fee schedule for contract courses and programs.</w:t>
      </w:r>
    </w:p>
    <w:p w14:paraId="718DE180" w14:textId="77777777" w:rsidR="00772A22" w:rsidRDefault="00772A22" w:rsidP="005F2838">
      <w:r>
        <w:t>Trustee Dietzel seconded.</w:t>
      </w:r>
    </w:p>
    <w:p w14:paraId="6B10D705" w14:textId="77777777" w:rsidR="00772A22" w:rsidRDefault="00772A22" w:rsidP="005F2838">
      <w:r>
        <w:t>The motion passed unanimously.</w:t>
      </w:r>
    </w:p>
    <w:p w14:paraId="0015CDD6" w14:textId="77777777" w:rsidR="00772A22" w:rsidRDefault="00772A22" w:rsidP="005F2838">
      <w:pPr>
        <w:pStyle w:val="Heading3"/>
      </w:pPr>
      <w:r w:rsidRPr="00BF082D">
        <w:t>2026-2027 S&amp;A Budget</w:t>
      </w:r>
    </w:p>
    <w:p w14:paraId="5F863753" w14:textId="77777777" w:rsidR="00772A22" w:rsidRDefault="00772A22" w:rsidP="007A5D17">
      <w:pPr>
        <w:pStyle w:val="Heading4"/>
      </w:pPr>
      <w:r>
        <w:t>Motion 20.26</w:t>
      </w:r>
    </w:p>
    <w:p w14:paraId="3B0547EA" w14:textId="77777777" w:rsidR="00772A22" w:rsidRDefault="00772A22" w:rsidP="00090F1D">
      <w:r>
        <w:t>Trustee Flowers-Taylor moved that the Board of Trustees of Community College District VIII approve the 26-27 Services and Activities budget allocation recommendation of $3,446,500.00. Trustee Dietzel seconded.</w:t>
      </w:r>
    </w:p>
    <w:p w14:paraId="54A4BE8A" w14:textId="77777777" w:rsidR="00772A22" w:rsidRDefault="00772A22" w:rsidP="009038A6">
      <w:r>
        <w:t>The motion passed unanimously.</w:t>
      </w:r>
    </w:p>
    <w:p w14:paraId="4F2E8880" w14:textId="77777777" w:rsidR="00772A22" w:rsidRDefault="00772A22" w:rsidP="00A3535C">
      <w:pPr>
        <w:pStyle w:val="Heading3"/>
      </w:pPr>
      <w:r w:rsidRPr="00616FC1">
        <w:t>Revision of Policy 4760: Exempt Employee Evaluation</w:t>
      </w:r>
    </w:p>
    <w:p w14:paraId="47378492" w14:textId="77777777" w:rsidR="00772A22" w:rsidRDefault="00772A22" w:rsidP="00A3535C">
      <w:pPr>
        <w:pStyle w:val="Heading4"/>
      </w:pPr>
      <w:r>
        <w:t>Motion 21.26</w:t>
      </w:r>
    </w:p>
    <w:p w14:paraId="37E5A85C" w14:textId="77777777" w:rsidR="00772A22" w:rsidRDefault="00772A22" w:rsidP="00A3535C">
      <w:r>
        <w:t>Trustee Dietzel moved that the Board of Trustees of Community College District VIII approves the revision of Policy 4760: Exempt Staff Performance Evaluation. Trustee Flowers-Taylor seconded.</w:t>
      </w:r>
    </w:p>
    <w:p w14:paraId="0078AAAA" w14:textId="77777777" w:rsidR="00772A22" w:rsidRDefault="00772A22" w:rsidP="00A3535C">
      <w:r>
        <w:t>The motion passed unanimously.</w:t>
      </w:r>
    </w:p>
    <w:p w14:paraId="3037FC0C" w14:textId="77777777" w:rsidR="00772A22" w:rsidRDefault="00772A22" w:rsidP="00A3535C">
      <w:pPr>
        <w:pStyle w:val="Heading3"/>
      </w:pPr>
      <w:r w:rsidRPr="00AE271A">
        <w:lastRenderedPageBreak/>
        <w:t>Creation of Policy 4460: Consensual Relationships</w:t>
      </w:r>
    </w:p>
    <w:p w14:paraId="6ECD2C5A" w14:textId="77777777" w:rsidR="00772A22" w:rsidRDefault="00772A22" w:rsidP="00A3535C">
      <w:pPr>
        <w:pStyle w:val="Heading4"/>
      </w:pPr>
      <w:r>
        <w:t>Motion 22.26</w:t>
      </w:r>
    </w:p>
    <w:p w14:paraId="502B75CA" w14:textId="77777777" w:rsidR="00772A22" w:rsidRDefault="00772A22" w:rsidP="009E1AF5">
      <w:r>
        <w:t>Trustee Fukutaki moved that the Board of Trustees of Community College District VIII approves the creation of Policy 4460: Consensual Romantic or Sexual Relationships Between Faculty, Staff, and/or Students. Trustee Dietzel seconded.</w:t>
      </w:r>
    </w:p>
    <w:p w14:paraId="2E5296A2" w14:textId="77777777" w:rsidR="00772A22" w:rsidRDefault="00772A22" w:rsidP="00A3535C">
      <w:r>
        <w:t>The motion passed unanimously.</w:t>
      </w:r>
    </w:p>
    <w:p w14:paraId="31698CEF" w14:textId="77777777" w:rsidR="00772A22" w:rsidRDefault="00772A22" w:rsidP="00A3535C">
      <w:pPr>
        <w:pStyle w:val="Heading3"/>
      </w:pPr>
      <w:r w:rsidRPr="00990EDB">
        <w:t>Revision of Policy 6230: Driver Safety</w:t>
      </w:r>
    </w:p>
    <w:p w14:paraId="39507CA0" w14:textId="77777777" w:rsidR="00772A22" w:rsidRDefault="00772A22" w:rsidP="00A3535C">
      <w:pPr>
        <w:pStyle w:val="Heading4"/>
      </w:pPr>
      <w:r>
        <w:t>Motion 23.26</w:t>
      </w:r>
    </w:p>
    <w:p w14:paraId="5FC9CAC2" w14:textId="77777777" w:rsidR="00772A22" w:rsidRDefault="00772A22" w:rsidP="00A3535C">
      <w:r>
        <w:t>Trustee Flowers-Taylor moved that the Board of Trustees of Community College District VIII approves the revision of Policy 6230: Driver Safety. Trustee Dietzel seconded.</w:t>
      </w:r>
    </w:p>
    <w:p w14:paraId="5B745D00" w14:textId="77777777" w:rsidR="00772A22" w:rsidRDefault="00772A22" w:rsidP="00A3535C">
      <w:r>
        <w:t>The motion passed unanimously.</w:t>
      </w:r>
    </w:p>
    <w:p w14:paraId="1A20B1C1" w14:textId="77777777" w:rsidR="00772A22" w:rsidRDefault="00772A22" w:rsidP="00A3535C">
      <w:pPr>
        <w:pStyle w:val="Heading3"/>
      </w:pPr>
      <w:r w:rsidRPr="00F26406">
        <w:t>Revision of Policy 6380: Security Cameras</w:t>
      </w:r>
    </w:p>
    <w:p w14:paraId="734FEA0A" w14:textId="77777777" w:rsidR="00772A22" w:rsidRDefault="00772A22" w:rsidP="00A3535C">
      <w:pPr>
        <w:pStyle w:val="Heading4"/>
      </w:pPr>
      <w:r>
        <w:t>Motion 24.26</w:t>
      </w:r>
    </w:p>
    <w:p w14:paraId="5BD272EC" w14:textId="77777777" w:rsidR="00772A22" w:rsidRPr="006E1952" w:rsidRDefault="00772A22" w:rsidP="006E1952">
      <w:pPr>
        <w:rPr>
          <w:highlight w:val="yellow"/>
        </w:rPr>
      </w:pPr>
      <w:r>
        <w:t>Trustee Dietzel moved that the Board of Trustees of Community College District VIII approves the revision of Policy 6380: Security Cameras. Trustee Leigh seconded.</w:t>
      </w:r>
    </w:p>
    <w:p w14:paraId="338FBA27" w14:textId="77777777" w:rsidR="00772A22" w:rsidRDefault="00772A22" w:rsidP="009038A6">
      <w:r>
        <w:t>The motion passed unanimously.</w:t>
      </w:r>
    </w:p>
    <w:p w14:paraId="2BE52BA8" w14:textId="77777777" w:rsidR="00772A22" w:rsidRDefault="009567AC" w:rsidP="007D0CEC">
      <w:r>
        <w:pict w14:anchorId="7085E49A">
          <v:rect id="_x0000_i1030" style="width:0;height:1.5pt" o:hralign="center" o:hrstd="t" o:hr="t" fillcolor="#a0a0a0" stroked="f"/>
        </w:pict>
      </w:r>
    </w:p>
    <w:p w14:paraId="11C89C6F" w14:textId="77777777" w:rsidR="00772A22" w:rsidRDefault="00772A22" w:rsidP="002771A9">
      <w:pPr>
        <w:pStyle w:val="Heading2"/>
      </w:pPr>
      <w:r>
        <w:t>Unscheduled Business</w:t>
      </w:r>
    </w:p>
    <w:p w14:paraId="5825FDFA" w14:textId="77777777" w:rsidR="00772A22" w:rsidRDefault="00772A22" w:rsidP="002771A9">
      <w:r>
        <w:t>There was no unscheduled business.</w:t>
      </w:r>
    </w:p>
    <w:p w14:paraId="448D4DBD" w14:textId="77777777" w:rsidR="00772A22" w:rsidRDefault="00772A22" w:rsidP="002771A9">
      <w:pPr>
        <w:pStyle w:val="Heading2"/>
      </w:pPr>
      <w:r>
        <w:t>Executive Session</w:t>
      </w:r>
    </w:p>
    <w:p w14:paraId="7BEC3767" w14:textId="77777777" w:rsidR="00772A22" w:rsidRPr="0053276B" w:rsidRDefault="00772A22" w:rsidP="04C7F688">
      <w:r>
        <w:t xml:space="preserve">At 6:00 PM, Chair Desh announced the Board would convene for 60 minutes (to begin at 6:10 PM) in executive session under </w:t>
      </w:r>
      <w:hyperlink r:id="rId20">
        <w:r w:rsidRPr="04C7F688">
          <w:rPr>
            <w:rStyle w:val="Hyperlink"/>
          </w:rPr>
          <w:t>RCW 42.30.110(1)</w:t>
        </w:r>
      </w:hyperlink>
      <w:r>
        <w:t xml:space="preserve"> for the following purpose</w:t>
      </w:r>
      <w:r w:rsidRPr="003F4951">
        <w:t>: (g) To review the performance of a public employee.</w:t>
      </w:r>
      <w:r>
        <w:t xml:space="preserve"> Chair Desh also announced that t</w:t>
      </w:r>
      <w:r w:rsidRPr="00841EDB">
        <w:t xml:space="preserve">he Board </w:t>
      </w:r>
      <w:r>
        <w:t>would</w:t>
      </w:r>
      <w:r w:rsidRPr="00841EDB">
        <w:t xml:space="preserve"> also meet in closed session to discuss collective bargaining negotiations. Pursuant to </w:t>
      </w:r>
      <w:hyperlink r:id="rId21" w:anchor="42.30.140" w:history="1">
        <w:r w:rsidRPr="00841EDB">
          <w:rPr>
            <w:rStyle w:val="Hyperlink"/>
          </w:rPr>
          <w:t>RCW 42.30.140(4)(a)</w:t>
        </w:r>
      </w:hyperlink>
      <w:r w:rsidRPr="00841EDB">
        <w:t xml:space="preserve">, these matters are not subject to the Open Public Meetings Act. </w:t>
      </w:r>
      <w:r>
        <w:t>Chair Desh announced that no final action would be taken during the executive session or closed session.</w:t>
      </w:r>
    </w:p>
    <w:p w14:paraId="30167244" w14:textId="77777777" w:rsidR="00772A22" w:rsidRPr="0053276B" w:rsidRDefault="00772A22" w:rsidP="04C7F688">
      <w:r w:rsidRPr="005C47BE">
        <w:t>At 6:58 PM,</w:t>
      </w:r>
      <w:r>
        <w:t xml:space="preserve"> Chair Desh extended the executive session to go until 7:30 PM.</w:t>
      </w:r>
    </w:p>
    <w:p w14:paraId="682A5A51" w14:textId="77777777" w:rsidR="00772A22" w:rsidRDefault="00772A22" w:rsidP="0053276B">
      <w:r>
        <w:t>The executive session ended at 7:28 PM.</w:t>
      </w:r>
    </w:p>
    <w:p w14:paraId="3BD7B76F" w14:textId="77777777" w:rsidR="00772A22" w:rsidRDefault="00772A22" w:rsidP="00EB2742">
      <w:pPr>
        <w:pStyle w:val="Heading2"/>
      </w:pPr>
      <w:r>
        <w:t>Adjournment</w:t>
      </w:r>
    </w:p>
    <w:p w14:paraId="5DA4E747" w14:textId="77777777" w:rsidR="00772A22" w:rsidRDefault="00772A22" w:rsidP="00C61AAC">
      <w:r>
        <w:t>There being no further business, Chair Desh adjourned the Board of Trustees meeting at 7:31 PM.</w:t>
      </w:r>
    </w:p>
    <w:p w14:paraId="1A497359" w14:textId="77777777" w:rsidR="00772A22" w:rsidRDefault="00772A22" w:rsidP="00C61AAC"/>
    <w:p w14:paraId="0EDAEE08" w14:textId="77777777" w:rsidR="00772A22" w:rsidRPr="00683032" w:rsidRDefault="00772A22" w:rsidP="00C61AAC">
      <w:r w:rsidRPr="00683032">
        <w:rPr>
          <w:noProof/>
        </w:rPr>
        <w:lastRenderedPageBreak/>
        <mc:AlternateContent>
          <mc:Choice Requires="wps">
            <w:drawing>
              <wp:anchor distT="0" distB="0" distL="114300" distR="114300" simplePos="0" relativeHeight="251666432" behindDoc="0" locked="0" layoutInCell="0" allowOverlap="1" wp14:anchorId="716695AB" wp14:editId="0788C0BA">
                <wp:simplePos x="0" y="0"/>
                <wp:positionH relativeFrom="column">
                  <wp:posOffset>3200400</wp:posOffset>
                </wp:positionH>
                <wp:positionV relativeFrom="paragraph">
                  <wp:posOffset>156845</wp:posOffset>
                </wp:positionV>
                <wp:extent cx="2534285" cy="635"/>
                <wp:effectExtent l="0" t="0" r="18415" b="37465"/>
                <wp:wrapNone/>
                <wp:docPr id="925949144" name="Straight Connector 925949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428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7A092C59">
              <v:line id="Straight Connector 925949144"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52pt,12.35pt" to="451.55pt,12.4pt" w14:anchorId="060271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"/>
            </w:pict>
          </mc:Fallback>
        </mc:AlternateContent>
      </w:r>
    </w:p>
    <w:p w14:paraId="7FEA746E" w14:textId="77777777" w:rsidR="00772A22" w:rsidRDefault="00772A22" w:rsidP="00C61AAC">
      <w:pPr>
        <w:spacing w:after="0"/>
      </w:pPr>
      <w:r w:rsidRPr="00683032">
        <w:tab/>
      </w:r>
      <w:r w:rsidRPr="00683032">
        <w:tab/>
      </w:r>
      <w:r w:rsidRPr="00683032">
        <w:tab/>
      </w:r>
      <w:r w:rsidRPr="00683032">
        <w:tab/>
      </w:r>
      <w:r w:rsidRPr="00683032">
        <w:tab/>
      </w:r>
      <w:r w:rsidRPr="00683032">
        <w:tab/>
      </w:r>
      <w:r w:rsidRPr="00683032">
        <w:tab/>
      </w:r>
      <w:r>
        <w:t>Pradnya Desh</w:t>
      </w:r>
      <w:r w:rsidRPr="00683032">
        <w:t xml:space="preserve"> </w:t>
      </w:r>
    </w:p>
    <w:p w14:paraId="6081A3C2" w14:textId="77777777" w:rsidR="00772A22" w:rsidRDefault="00772A22" w:rsidP="00C61AAC">
      <w:pPr>
        <w:spacing w:after="0"/>
        <w:ind w:left="4320" w:firstLine="720"/>
      </w:pPr>
      <w:r w:rsidRPr="00683032">
        <w:t>Chair</w:t>
      </w:r>
      <w:r>
        <w:t xml:space="preserve">, </w:t>
      </w:r>
      <w:r w:rsidRPr="00683032">
        <w:t>Board of Trustees</w:t>
      </w:r>
    </w:p>
    <w:p w14:paraId="687436CB" w14:textId="77777777" w:rsidR="00772A22" w:rsidRPr="00683032" w:rsidRDefault="00772A22" w:rsidP="00890D30">
      <w:pPr>
        <w:spacing w:after="0"/>
        <w:ind w:left="4320" w:firstLine="720"/>
      </w:pPr>
      <w:r w:rsidRPr="00683032">
        <w:t>Community College District VIII</w:t>
      </w:r>
    </w:p>
    <w:p w14:paraId="4D670A79" w14:textId="77777777" w:rsidR="00772A22" w:rsidRPr="00683032" w:rsidRDefault="00772A22" w:rsidP="00C61AAC">
      <w:r>
        <w:t>Attest</w:t>
      </w:r>
      <w:r w:rsidRPr="00683032">
        <w:t>:</w:t>
      </w:r>
    </w:p>
    <w:p w14:paraId="0509A00C" w14:textId="77777777" w:rsidR="00772A22" w:rsidRPr="00683032" w:rsidRDefault="00772A22" w:rsidP="00C61AAC">
      <w:r w:rsidRPr="00683032">
        <w:t>_________________________________________</w:t>
      </w:r>
    </w:p>
    <w:p w14:paraId="5D4DA8E6" w14:textId="77777777" w:rsidR="00772A22" w:rsidRPr="00683032" w:rsidRDefault="00772A22" w:rsidP="00C61AAC">
      <w:pPr>
        <w:spacing w:after="0"/>
      </w:pPr>
      <w:r w:rsidRPr="00683032">
        <w:t>Alicia Keating Polson</w:t>
      </w:r>
    </w:p>
    <w:p w14:paraId="075576C5" w14:textId="77777777" w:rsidR="00772A22" w:rsidRPr="00683032" w:rsidRDefault="00772A22" w:rsidP="00C61AAC">
      <w:pPr>
        <w:spacing w:after="0"/>
      </w:pPr>
      <w:r w:rsidRPr="00683032">
        <w:t>Secretary, Board of Trustees</w:t>
      </w:r>
    </w:p>
    <w:p w14:paraId="74BA16AA" w14:textId="77777777" w:rsidR="00772A22" w:rsidRPr="00EB2742" w:rsidRDefault="00772A22" w:rsidP="00C61AAC">
      <w:pPr>
        <w:spacing w:after="0"/>
      </w:pPr>
      <w:r w:rsidRPr="00683032">
        <w:t>Community College District VIII</w:t>
      </w:r>
    </w:p>
    <w:p w14:paraId="7B9A7FA0" w14:textId="77777777" w:rsidR="006F4C5D" w:rsidRPr="006F4C5D" w:rsidRDefault="006F4C5D" w:rsidP="00BE79DD">
      <w:pPr>
        <w:pStyle w:val="Subtitle"/>
        <w:jc w:val="center"/>
      </w:pPr>
    </w:p>
    <w:sectPr w:rsidR="006F4C5D" w:rsidRPr="006F4C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F90C" w14:textId="77777777" w:rsidR="009567AC" w:rsidRDefault="009567AC">
      <w:pPr>
        <w:spacing w:after="0" w:line="240" w:lineRule="auto"/>
      </w:pPr>
      <w:r>
        <w:separator/>
      </w:r>
    </w:p>
  </w:endnote>
  <w:endnote w:type="continuationSeparator" w:id="0">
    <w:p w14:paraId="09B9C9CD" w14:textId="77777777" w:rsidR="009567AC" w:rsidRDefault="00956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095D5" w14:textId="77777777" w:rsidR="009567AC" w:rsidRDefault="009567AC">
      <w:pPr>
        <w:spacing w:after="0" w:line="240" w:lineRule="auto"/>
      </w:pPr>
      <w:r>
        <w:separator/>
      </w:r>
    </w:p>
  </w:footnote>
  <w:footnote w:type="continuationSeparator" w:id="0">
    <w:p w14:paraId="136CF5AE" w14:textId="77777777" w:rsidR="009567AC" w:rsidRDefault="00956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96084"/>
    <w:multiLevelType w:val="hybridMultilevel"/>
    <w:tmpl w:val="1E5C3B16"/>
    <w:lvl w:ilvl="0" w:tplc="F9FE174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26AD73BE"/>
    <w:multiLevelType w:val="hybridMultilevel"/>
    <w:tmpl w:val="09263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345E0"/>
    <w:multiLevelType w:val="hybridMultilevel"/>
    <w:tmpl w:val="CB46D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C4EA6"/>
    <w:multiLevelType w:val="hybridMultilevel"/>
    <w:tmpl w:val="6A7202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2F5F3F"/>
    <w:multiLevelType w:val="hybridMultilevel"/>
    <w:tmpl w:val="5E0C4962"/>
    <w:lvl w:ilvl="0" w:tplc="9F24D4C6">
      <w:start w:val="1"/>
      <w:numFmt w:val="decimal"/>
      <w:lvlText w:val="%1."/>
      <w:lvlJc w:val="left"/>
      <w:pPr>
        <w:ind w:left="463" w:hanging="463"/>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A1C0362"/>
    <w:multiLevelType w:val="hybridMultilevel"/>
    <w:tmpl w:val="AD38CB3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6C7243"/>
    <w:multiLevelType w:val="hybridMultilevel"/>
    <w:tmpl w:val="8D9E8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203AB"/>
    <w:multiLevelType w:val="hybridMultilevel"/>
    <w:tmpl w:val="E57E90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F675B26"/>
    <w:multiLevelType w:val="hybridMultilevel"/>
    <w:tmpl w:val="F370CE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55CC2E01"/>
    <w:multiLevelType w:val="hybridMultilevel"/>
    <w:tmpl w:val="430C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6B7F5B"/>
    <w:multiLevelType w:val="hybridMultilevel"/>
    <w:tmpl w:val="2F18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69038A"/>
    <w:multiLevelType w:val="hybridMultilevel"/>
    <w:tmpl w:val="E078E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056F52"/>
    <w:multiLevelType w:val="hybridMultilevel"/>
    <w:tmpl w:val="C2B42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8969203">
    <w:abstractNumId w:val="0"/>
  </w:num>
  <w:num w:numId="2" w16cid:durableId="607932614">
    <w:abstractNumId w:val="8"/>
  </w:num>
  <w:num w:numId="3" w16cid:durableId="1031146042">
    <w:abstractNumId w:val="5"/>
  </w:num>
  <w:num w:numId="4" w16cid:durableId="349334372">
    <w:abstractNumId w:val="3"/>
  </w:num>
  <w:num w:numId="5" w16cid:durableId="1392997849">
    <w:abstractNumId w:val="9"/>
  </w:num>
  <w:num w:numId="6" w16cid:durableId="2007704035">
    <w:abstractNumId w:val="1"/>
  </w:num>
  <w:num w:numId="7" w16cid:durableId="1074014923">
    <w:abstractNumId w:val="4"/>
  </w:num>
  <w:num w:numId="8" w16cid:durableId="2636038">
    <w:abstractNumId w:val="11"/>
  </w:num>
  <w:num w:numId="9" w16cid:durableId="2138452923">
    <w:abstractNumId w:val="6"/>
  </w:num>
  <w:num w:numId="10" w16cid:durableId="1568957329">
    <w:abstractNumId w:val="12"/>
  </w:num>
  <w:num w:numId="11" w16cid:durableId="1362048898">
    <w:abstractNumId w:val="2"/>
  </w:num>
  <w:num w:numId="12" w16cid:durableId="356463931">
    <w:abstractNumId w:val="10"/>
  </w:num>
  <w:num w:numId="13" w16cid:durableId="9987709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21"/>
    <w:rsid w:val="00044A18"/>
    <w:rsid w:val="00092F05"/>
    <w:rsid w:val="000F0183"/>
    <w:rsid w:val="00187BCC"/>
    <w:rsid w:val="001D1B21"/>
    <w:rsid w:val="001F6B6F"/>
    <w:rsid w:val="002B5515"/>
    <w:rsid w:val="002C09E6"/>
    <w:rsid w:val="003E3829"/>
    <w:rsid w:val="00416283"/>
    <w:rsid w:val="0043502C"/>
    <w:rsid w:val="00447492"/>
    <w:rsid w:val="00505FA2"/>
    <w:rsid w:val="00582119"/>
    <w:rsid w:val="00601E8A"/>
    <w:rsid w:val="006761CD"/>
    <w:rsid w:val="0069090E"/>
    <w:rsid w:val="006C3B19"/>
    <w:rsid w:val="006F4C5D"/>
    <w:rsid w:val="007418EE"/>
    <w:rsid w:val="00772A22"/>
    <w:rsid w:val="008A25DC"/>
    <w:rsid w:val="008C0B58"/>
    <w:rsid w:val="008E6499"/>
    <w:rsid w:val="008F789C"/>
    <w:rsid w:val="009567AC"/>
    <w:rsid w:val="00965435"/>
    <w:rsid w:val="00A80F42"/>
    <w:rsid w:val="00BB52C6"/>
    <w:rsid w:val="00BE79DD"/>
    <w:rsid w:val="00C16418"/>
    <w:rsid w:val="00C37736"/>
    <w:rsid w:val="00C37951"/>
    <w:rsid w:val="00C419BD"/>
    <w:rsid w:val="00C83140"/>
    <w:rsid w:val="00C92A70"/>
    <w:rsid w:val="00C96415"/>
    <w:rsid w:val="00D23441"/>
    <w:rsid w:val="00DA55A8"/>
    <w:rsid w:val="00E21A63"/>
    <w:rsid w:val="00E4598A"/>
    <w:rsid w:val="00EA4578"/>
    <w:rsid w:val="00FF65A0"/>
    <w:rsid w:val="0E778584"/>
    <w:rsid w:val="48E6E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12F64"/>
  <w15:chartTrackingRefBased/>
  <w15:docId w15:val="{953F6533-C5C7-4D95-98FB-E8379D6C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283"/>
    <w:rPr>
      <w:sz w:val="22"/>
    </w:rPr>
  </w:style>
  <w:style w:type="paragraph" w:styleId="Heading1">
    <w:name w:val="heading 1"/>
    <w:basedOn w:val="Normal"/>
    <w:next w:val="Normal"/>
    <w:link w:val="Heading1Char"/>
    <w:uiPriority w:val="9"/>
    <w:qFormat/>
    <w:rsid w:val="00416283"/>
    <w:pPr>
      <w:keepNext/>
      <w:keepLines/>
      <w:spacing w:before="360" w:after="80"/>
      <w:outlineLvl w:val="0"/>
    </w:pPr>
    <w:rPr>
      <w:rFonts w:asciiTheme="majorHAnsi" w:eastAsiaTheme="majorEastAsia" w:hAnsiTheme="majorHAnsi" w:cstheme="majorBidi"/>
      <w:color w:val="162F57"/>
      <w:sz w:val="40"/>
      <w:szCs w:val="40"/>
    </w:rPr>
  </w:style>
  <w:style w:type="paragraph" w:styleId="Heading2">
    <w:name w:val="heading 2"/>
    <w:basedOn w:val="Normal"/>
    <w:next w:val="Normal"/>
    <w:link w:val="Heading2Char"/>
    <w:uiPriority w:val="9"/>
    <w:unhideWhenUsed/>
    <w:qFormat/>
    <w:rsid w:val="00416283"/>
    <w:pPr>
      <w:keepNext/>
      <w:keepLines/>
      <w:spacing w:before="160" w:after="80"/>
      <w:outlineLvl w:val="1"/>
    </w:pPr>
    <w:rPr>
      <w:rFonts w:asciiTheme="majorHAnsi" w:eastAsiaTheme="majorEastAsia" w:hAnsiTheme="majorHAnsi" w:cstheme="majorBidi"/>
      <w:color w:val="162F57"/>
      <w:sz w:val="32"/>
      <w:szCs w:val="32"/>
    </w:rPr>
  </w:style>
  <w:style w:type="paragraph" w:styleId="Heading3">
    <w:name w:val="heading 3"/>
    <w:basedOn w:val="Normal"/>
    <w:next w:val="Normal"/>
    <w:link w:val="Heading3Char"/>
    <w:uiPriority w:val="9"/>
    <w:unhideWhenUsed/>
    <w:qFormat/>
    <w:rsid w:val="001D1B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1B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B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B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B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B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B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283"/>
    <w:rPr>
      <w:rFonts w:asciiTheme="majorHAnsi" w:eastAsiaTheme="majorEastAsia" w:hAnsiTheme="majorHAnsi" w:cstheme="majorBidi"/>
      <w:color w:val="162F57"/>
      <w:sz w:val="40"/>
      <w:szCs w:val="40"/>
    </w:rPr>
  </w:style>
  <w:style w:type="character" w:customStyle="1" w:styleId="Heading2Char">
    <w:name w:val="Heading 2 Char"/>
    <w:basedOn w:val="DefaultParagraphFont"/>
    <w:link w:val="Heading2"/>
    <w:uiPriority w:val="9"/>
    <w:rsid w:val="00416283"/>
    <w:rPr>
      <w:rFonts w:asciiTheme="majorHAnsi" w:eastAsiaTheme="majorEastAsia" w:hAnsiTheme="majorHAnsi" w:cstheme="majorBidi"/>
      <w:color w:val="162F57"/>
      <w:sz w:val="32"/>
      <w:szCs w:val="32"/>
    </w:rPr>
  </w:style>
  <w:style w:type="character" w:customStyle="1" w:styleId="Heading3Char">
    <w:name w:val="Heading 3 Char"/>
    <w:basedOn w:val="DefaultParagraphFont"/>
    <w:link w:val="Heading3"/>
    <w:uiPriority w:val="9"/>
    <w:rsid w:val="001D1B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1B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B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B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B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B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B21"/>
    <w:rPr>
      <w:rFonts w:eastAsiaTheme="majorEastAsia" w:cstheme="majorBidi"/>
      <w:color w:val="272727" w:themeColor="text1" w:themeTint="D8"/>
    </w:rPr>
  </w:style>
  <w:style w:type="paragraph" w:styleId="Title">
    <w:name w:val="Title"/>
    <w:basedOn w:val="Normal"/>
    <w:next w:val="Normal"/>
    <w:link w:val="TitleChar"/>
    <w:qFormat/>
    <w:rsid w:val="001D1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D1B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B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B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B21"/>
    <w:pPr>
      <w:spacing w:before="160"/>
      <w:jc w:val="center"/>
    </w:pPr>
    <w:rPr>
      <w:i/>
      <w:iCs/>
      <w:color w:val="404040" w:themeColor="text1" w:themeTint="BF"/>
    </w:rPr>
  </w:style>
  <w:style w:type="character" w:customStyle="1" w:styleId="QuoteChar">
    <w:name w:val="Quote Char"/>
    <w:basedOn w:val="DefaultParagraphFont"/>
    <w:link w:val="Quote"/>
    <w:uiPriority w:val="29"/>
    <w:rsid w:val="001D1B21"/>
    <w:rPr>
      <w:i/>
      <w:iCs/>
      <w:color w:val="404040" w:themeColor="text1" w:themeTint="BF"/>
    </w:rPr>
  </w:style>
  <w:style w:type="paragraph" w:styleId="ListParagraph">
    <w:name w:val="List Paragraph"/>
    <w:basedOn w:val="Normal"/>
    <w:uiPriority w:val="34"/>
    <w:qFormat/>
    <w:rsid w:val="001D1B21"/>
    <w:pPr>
      <w:ind w:left="720"/>
      <w:contextualSpacing/>
    </w:pPr>
  </w:style>
  <w:style w:type="character" w:styleId="IntenseEmphasis">
    <w:name w:val="Intense Emphasis"/>
    <w:basedOn w:val="DefaultParagraphFont"/>
    <w:uiPriority w:val="21"/>
    <w:qFormat/>
    <w:rsid w:val="001D1B21"/>
    <w:rPr>
      <w:i/>
      <w:iCs/>
      <w:color w:val="0F4761" w:themeColor="accent1" w:themeShade="BF"/>
    </w:rPr>
  </w:style>
  <w:style w:type="paragraph" w:styleId="IntenseQuote">
    <w:name w:val="Intense Quote"/>
    <w:basedOn w:val="Normal"/>
    <w:next w:val="Normal"/>
    <w:link w:val="IntenseQuoteChar"/>
    <w:uiPriority w:val="30"/>
    <w:qFormat/>
    <w:rsid w:val="001D1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B21"/>
    <w:rPr>
      <w:i/>
      <w:iCs/>
      <w:color w:val="0F4761" w:themeColor="accent1" w:themeShade="BF"/>
    </w:rPr>
  </w:style>
  <w:style w:type="character" w:styleId="IntenseReference">
    <w:name w:val="Intense Reference"/>
    <w:basedOn w:val="DefaultParagraphFont"/>
    <w:uiPriority w:val="32"/>
    <w:qFormat/>
    <w:rsid w:val="001D1B21"/>
    <w:rPr>
      <w:b/>
      <w:bCs/>
      <w:smallCaps/>
      <w:color w:val="0F4761" w:themeColor="accent1" w:themeShade="BF"/>
      <w:spacing w:val="5"/>
    </w:rPr>
  </w:style>
  <w:style w:type="character" w:customStyle="1" w:styleId="normaltextrun">
    <w:name w:val="normaltextrun"/>
    <w:basedOn w:val="DefaultParagraphFont"/>
    <w:rsid w:val="006C3B19"/>
  </w:style>
  <w:style w:type="character" w:styleId="Hyperlink">
    <w:name w:val="Hyperlink"/>
    <w:basedOn w:val="DefaultParagraphFont"/>
    <w:uiPriority w:val="99"/>
    <w:unhideWhenUsed/>
    <w:rsid w:val="006C3B19"/>
    <w:rPr>
      <w:color w:val="467886" w:themeColor="hyperlink"/>
      <w:u w:val="single"/>
    </w:rPr>
  </w:style>
  <w:style w:type="paragraph" w:styleId="Header">
    <w:name w:val="header"/>
    <w:basedOn w:val="Normal"/>
    <w:link w:val="HeaderChar"/>
    <w:rsid w:val="00772A22"/>
    <w:pPr>
      <w:tabs>
        <w:tab w:val="center" w:pos="4320"/>
        <w:tab w:val="right" w:pos="8640"/>
      </w:tabs>
      <w:suppressAutoHyphens/>
      <w:overflowPunct w:val="0"/>
      <w:autoSpaceDE w:val="0"/>
      <w:autoSpaceDN w:val="0"/>
      <w:adjustRightInd w:val="0"/>
      <w:spacing w:after="0" w:line="240" w:lineRule="auto"/>
      <w:contextualSpacing/>
      <w:textAlignment w:val="baseline"/>
    </w:pPr>
    <w:rPr>
      <w:rFonts w:eastAsia="Times New Roman"/>
      <w:color w:val="000000"/>
      <w:kern w:val="0"/>
      <w:szCs w:val="22"/>
      <w:shd w:val="clear" w:color="auto" w:fill="FFFFFF"/>
      <w14:ligatures w14:val="none"/>
    </w:rPr>
  </w:style>
  <w:style w:type="character" w:customStyle="1" w:styleId="HeaderChar">
    <w:name w:val="Header Char"/>
    <w:basedOn w:val="DefaultParagraphFont"/>
    <w:link w:val="Header"/>
    <w:rsid w:val="00772A22"/>
    <w:rPr>
      <w:rFonts w:eastAsia="Times New Roman"/>
      <w:color w:val="000000"/>
      <w:kern w:val="0"/>
      <w:sz w:val="22"/>
      <w:szCs w:val="22"/>
      <w14:ligatures w14:val="none"/>
    </w:rPr>
  </w:style>
  <w:style w:type="paragraph" w:styleId="Footer">
    <w:name w:val="footer"/>
    <w:basedOn w:val="Normal"/>
    <w:link w:val="FooterChar"/>
    <w:rsid w:val="00772A22"/>
    <w:pPr>
      <w:tabs>
        <w:tab w:val="center" w:pos="4320"/>
        <w:tab w:val="right" w:pos="8640"/>
      </w:tabs>
      <w:suppressAutoHyphens/>
      <w:overflowPunct w:val="0"/>
      <w:autoSpaceDE w:val="0"/>
      <w:autoSpaceDN w:val="0"/>
      <w:adjustRightInd w:val="0"/>
      <w:spacing w:after="0" w:line="240" w:lineRule="auto"/>
      <w:contextualSpacing/>
      <w:textAlignment w:val="baseline"/>
    </w:pPr>
    <w:rPr>
      <w:rFonts w:eastAsia="Times New Roman"/>
      <w:color w:val="000000"/>
      <w:kern w:val="0"/>
      <w:szCs w:val="22"/>
      <w:shd w:val="clear" w:color="auto" w:fill="FFFFFF"/>
      <w14:ligatures w14:val="none"/>
    </w:rPr>
  </w:style>
  <w:style w:type="character" w:customStyle="1" w:styleId="FooterChar">
    <w:name w:val="Footer Char"/>
    <w:basedOn w:val="DefaultParagraphFont"/>
    <w:link w:val="Footer"/>
    <w:rsid w:val="00772A22"/>
    <w:rPr>
      <w:rFonts w:eastAsia="Times New Roman"/>
      <w:color w:val="000000"/>
      <w:kern w:val="0"/>
      <w:sz w:val="22"/>
      <w:szCs w:val="22"/>
      <w14:ligatures w14:val="none"/>
    </w:rPr>
  </w:style>
  <w:style w:type="table" w:styleId="TableGrid">
    <w:name w:val="Table Grid"/>
    <w:basedOn w:val="TableNormal"/>
    <w:rsid w:val="00772A22"/>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72A22"/>
  </w:style>
  <w:style w:type="paragraph" w:customStyle="1" w:styleId="paragraph">
    <w:name w:val="paragraph"/>
    <w:basedOn w:val="Normal"/>
    <w:rsid w:val="00772A22"/>
    <w:pPr>
      <w:suppressAutoHyphens/>
      <w:spacing w:before="100" w:beforeAutospacing="1" w:after="100" w:afterAutospacing="1" w:line="240" w:lineRule="auto"/>
      <w:contextualSpacing/>
    </w:pPr>
    <w:rPr>
      <w:rFonts w:eastAsia="Times New Roman"/>
      <w:color w:val="000000"/>
      <w:kern w:val="0"/>
      <w:shd w:val="clear" w:color="auto" w:fill="FFFFFF"/>
      <w14:ligatures w14:val="none"/>
    </w:rPr>
  </w:style>
  <w:style w:type="character" w:styleId="SubtleEmphasis">
    <w:name w:val="Subtle Emphasis"/>
    <w:basedOn w:val="DefaultParagraphFont"/>
    <w:uiPriority w:val="19"/>
    <w:qFormat/>
    <w:rsid w:val="00772A22"/>
    <w:rPr>
      <w:i/>
      <w:iCs/>
      <w:color w:val="404040" w:themeColor="text1" w:themeTint="BF"/>
    </w:rPr>
  </w:style>
  <w:style w:type="paragraph" w:styleId="TOC1">
    <w:name w:val="toc 1"/>
    <w:basedOn w:val="Normal"/>
    <w:next w:val="Normal"/>
    <w:autoRedefine/>
    <w:uiPriority w:val="39"/>
    <w:unhideWhenUsed/>
    <w:rsid w:val="00772A22"/>
    <w:pPr>
      <w:spacing w:after="100"/>
    </w:pPr>
  </w:style>
  <w:style w:type="paragraph" w:styleId="TOC2">
    <w:name w:val="toc 2"/>
    <w:basedOn w:val="Normal"/>
    <w:next w:val="Normal"/>
    <w:autoRedefine/>
    <w:uiPriority w:val="39"/>
    <w:unhideWhenUsed/>
    <w:rsid w:val="00772A2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app.leg.wa.gov/rcw/default.aspx?cite=42.30.110" TargetMode="External"/><Relationship Id="rId3" Type="http://schemas.openxmlformats.org/officeDocument/2006/relationships/customXml" Target="../customXml/item3.xml"/><Relationship Id="rId21" Type="http://schemas.openxmlformats.org/officeDocument/2006/relationships/hyperlink" Target="https://apps.leg.wa.gov/rcw/default.aspx?cite=42.30&amp;full=true"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s://apps.leg.wa.gov/rcw/default.aspx?cite=42.30&amp;full=true" TargetMode="External"/><Relationship Id="rId20" Type="http://schemas.openxmlformats.org/officeDocument/2006/relationships/hyperlink" Target="https://app.leg.wa.gov/rcw/default.aspx?cite=42.30.1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boardoftrustees@bellevuecollege.ed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pp.leg.wa.gov/rcw/default.aspx?cite=42.30.1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llevuecollege.zoom.us/j/86285960395?pwd=kuCKmvAVY3WNOHgksBOK3x0xFV8kXS.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F752926698344AA85B0B1F29B3F0E4" ma:contentTypeVersion="18" ma:contentTypeDescription="Create a new document." ma:contentTypeScope="" ma:versionID="057322c6c3ec5f3c001d0499572f258f">
  <xsd:schema xmlns:xsd="http://www.w3.org/2001/XMLSchema" xmlns:xs="http://www.w3.org/2001/XMLSchema" xmlns:p="http://schemas.microsoft.com/office/2006/metadata/properties" xmlns:ns2="e7acc617-7ed2-448a-b5ad-e75140e68336" xmlns:ns3="e803237d-d94a-4ca2-8f8d-a1be17ce8848" targetNamespace="http://schemas.microsoft.com/office/2006/metadata/properties" ma:root="true" ma:fieldsID="7f5d0d9c3f876a738ca4d764ea91e843" ns2:_="" ns3:_="">
    <xsd:import namespace="e7acc617-7ed2-448a-b5ad-e75140e68336"/>
    <xsd:import namespace="e803237d-d94a-4ca2-8f8d-a1be17ce88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cc617-7ed2-448a-b5ad-e75140e68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03237d-d94a-4ca2-8f8d-a1be17ce88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1e99056-11c7-486e-90ef-e8f5d2b2c6f3}" ma:internalName="TaxCatchAll" ma:showField="CatchAllData" ma:web="e803237d-d94a-4ca2-8f8d-a1be17ce8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803237d-d94a-4ca2-8f8d-a1be17ce8848" xsi:nil="true"/>
    <lcf76f155ced4ddcb4097134ff3c332f xmlns="e7acc617-7ed2-448a-b5ad-e75140e683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6D65D0-4DF7-4C7D-AA92-BE5A9E3EEA15}">
  <ds:schemaRefs>
    <ds:schemaRef ds:uri="http://schemas.openxmlformats.org/officeDocument/2006/bibliography"/>
  </ds:schemaRefs>
</ds:datastoreItem>
</file>

<file path=customXml/itemProps2.xml><?xml version="1.0" encoding="utf-8"?>
<ds:datastoreItem xmlns:ds="http://schemas.openxmlformats.org/officeDocument/2006/customXml" ds:itemID="{F77D940F-19FE-4105-8DC6-2DD8A7419D19}">
  <ds:schemaRefs>
    <ds:schemaRef ds:uri="http://schemas.microsoft.com/sharepoint/v3/contenttype/forms"/>
  </ds:schemaRefs>
</ds:datastoreItem>
</file>

<file path=customXml/itemProps3.xml><?xml version="1.0" encoding="utf-8"?>
<ds:datastoreItem xmlns:ds="http://schemas.openxmlformats.org/officeDocument/2006/customXml" ds:itemID="{794EDC40-2A29-44DE-8A97-DE73C393E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cc617-7ed2-448a-b5ad-e75140e68336"/>
    <ds:schemaRef ds:uri="e803237d-d94a-4ca2-8f8d-a1be17ce8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D4F535-376F-4643-84C9-01AAE7A602FF}">
  <ds:schemaRefs>
    <ds:schemaRef ds:uri="http://schemas.microsoft.com/office/2006/metadata/properties"/>
    <ds:schemaRef ds:uri="http://schemas.microsoft.com/office/infopath/2007/PartnerControls"/>
    <ds:schemaRef ds:uri="e803237d-d94a-4ca2-8f8d-a1be17ce8848"/>
    <ds:schemaRef ds:uri="e7acc617-7ed2-448a-b5ad-e75140e6833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4919</Words>
  <Characters>28042</Characters>
  <Application>Microsoft Office Word</Application>
  <DocSecurity>0</DocSecurity>
  <Lines>233</Lines>
  <Paragraphs>65</Paragraphs>
  <ScaleCrop>false</ScaleCrop>
  <Company/>
  <LinksUpToDate>false</LinksUpToDate>
  <CharactersWithSpaces>32896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Morris</dc:creator>
  <cp:keywords/>
  <dc:description/>
  <cp:lastModifiedBy>Amanda Morris</cp:lastModifiedBy>
  <cp:revision>28</cp:revision>
  <dcterms:created xsi:type="dcterms:W3CDTF">2025-12-29T20:08:00Z</dcterms:created>
  <dcterms:modified xsi:type="dcterms:W3CDTF">2026-08-18T21:19:00Z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0x01010090F752926698344AA85B0B1F29B3F0E4</vt:lpwstr>
  </property>
  <property fmtid="{D5CDD505-2E9C-101B-9397-08002B2CF9AE}" pid="3" name="MediaServiceImageTags">
    <vt:lpwstr/>
  </property>
  <property fmtid="{D5CDD505-2E9C-101B-9397-08002B2CF9AE}" pid="4" name="docLang">
    <vt:lpwstr>en</vt:lpwstr>
  </property>
</Properties>
</file>