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027A63" w14:textId="0D8A34D0" w:rsidR="00447492" w:rsidRDefault="00187BCC">
      <w:r w:rsidRPr="00050101">
        <w:rPr>
          <w:noProof/>
        </w:rPr>
        <w:drawing>
          <wp:anchor distT="0" distB="0" distL="114300" distR="114300" simplePos="0" relativeHeight="251658244" behindDoc="0" locked="0" layoutInCell="1" allowOverlap="1" wp14:anchorId="74ADDB03" wp14:editId="2EF685B2">
            <wp:simplePos x="0" y="0"/>
            <wp:positionH relativeFrom="margin">
              <wp:posOffset>0</wp:posOffset>
            </wp:positionH>
            <wp:positionV relativeFrom="margin">
              <wp:posOffset>0</wp:posOffset>
            </wp:positionV>
            <wp:extent cx="5942330" cy="1531620"/>
            <wp:effectExtent l="0" t="0" r="1270" b="0"/>
            <wp:wrapSquare wrapText="bothSides"/>
            <wp:docPr id="212010386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103867" name="Picture 1">
                      <a:extLst>
                        <a:ext uri="{C183D7F6-B498-43B3-948B-1728B52AA6E4}">
                          <adec:decorative xmlns:adec="http://schemas.microsoft.com/office/drawing/2017/decorative" val="1"/>
                        </a:ext>
                      </a:extLst>
                    </pic:cNvPr>
                    <pic:cNvPicPr/>
                  </pic:nvPicPr>
                  <pic:blipFill rotWithShape="1">
                    <a:blip r:embed="rId11">
                      <a:extLst>
                        <a:ext uri="{28A0092B-C50C-407E-A947-70E740481C1C}">
                          <a14:useLocalDpi xmlns:a14="http://schemas.microsoft.com/office/drawing/2010/main" val="0"/>
                        </a:ext>
                      </a:extLst>
                    </a:blip>
                    <a:srcRect l="180"/>
                    <a:stretch>
                      <a:fillRect/>
                    </a:stretch>
                  </pic:blipFill>
                  <pic:spPr bwMode="auto">
                    <a:xfrm>
                      <a:off x="0" y="0"/>
                      <a:ext cx="5942330" cy="15316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F666B6">
        <w:rPr>
          <w:noProof/>
        </w:rPr>
        <w:drawing>
          <wp:inline distT="0" distB="0" distL="0" distR="0" wp14:anchorId="540D2FC4" wp14:editId="61144E6A">
            <wp:extent cx="5943600" cy="3486150"/>
            <wp:effectExtent l="0" t="0" r="0" b="0"/>
            <wp:docPr id="57245680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456802" name="Picture 1">
                      <a:extLst>
                        <a:ext uri="{C183D7F6-B498-43B3-948B-1728B52AA6E4}">
                          <adec:decorative xmlns:adec="http://schemas.microsoft.com/office/drawing/2017/decorative" val="1"/>
                        </a:ext>
                      </a:extLst>
                    </pic:cNvPr>
                    <pic:cNvPicPr/>
                  </pic:nvPicPr>
                  <pic:blipFill>
                    <a:blip r:embed="rId12"/>
                    <a:stretch>
                      <a:fillRect/>
                    </a:stretch>
                  </pic:blipFill>
                  <pic:spPr>
                    <a:xfrm>
                      <a:off x="0" y="0"/>
                      <a:ext cx="5943600" cy="3486150"/>
                    </a:xfrm>
                    <a:prstGeom prst="rect">
                      <a:avLst/>
                    </a:prstGeom>
                  </pic:spPr>
                </pic:pic>
              </a:graphicData>
            </a:graphic>
          </wp:inline>
        </w:drawing>
      </w:r>
    </w:p>
    <w:p w14:paraId="0EBAF9F6" w14:textId="77777777" w:rsidR="00A80F42" w:rsidRPr="00A80F42" w:rsidRDefault="00A80F42" w:rsidP="00A80F42">
      <w:pPr>
        <w:spacing w:after="0"/>
        <w:jc w:val="center"/>
        <w:rPr>
          <w:rFonts w:asciiTheme="majorHAnsi" w:hAnsiTheme="majorHAnsi"/>
          <w:b/>
          <w:bCs/>
          <w:sz w:val="56"/>
          <w:szCs w:val="56"/>
        </w:rPr>
      </w:pPr>
      <w:r w:rsidRPr="00A80F42">
        <w:rPr>
          <w:rFonts w:asciiTheme="majorHAnsi" w:hAnsiTheme="majorHAnsi"/>
          <w:b/>
          <w:bCs/>
          <w:sz w:val="56"/>
          <w:szCs w:val="56"/>
        </w:rPr>
        <w:t>Board of Trustees</w:t>
      </w:r>
    </w:p>
    <w:p w14:paraId="469B718A" w14:textId="77777777" w:rsidR="00C419BD" w:rsidRPr="008E6499" w:rsidRDefault="00A80F42" w:rsidP="00A80F42">
      <w:pPr>
        <w:spacing w:after="0"/>
        <w:jc w:val="center"/>
        <w:rPr>
          <w:rFonts w:asciiTheme="majorHAnsi" w:hAnsiTheme="majorHAnsi"/>
          <w:b/>
          <w:bCs/>
          <w:sz w:val="48"/>
          <w:szCs w:val="48"/>
        </w:rPr>
      </w:pPr>
      <w:r w:rsidRPr="008E6499">
        <w:rPr>
          <w:rFonts w:asciiTheme="majorHAnsi" w:hAnsiTheme="majorHAnsi"/>
          <w:b/>
          <w:bCs/>
          <w:sz w:val="48"/>
          <w:szCs w:val="48"/>
        </w:rPr>
        <w:t>Community College District VIII</w:t>
      </w:r>
    </w:p>
    <w:p w14:paraId="7A3E7E36" w14:textId="545F84F0" w:rsidR="008A25DC" w:rsidRPr="00A80F42" w:rsidRDefault="005822D2" w:rsidP="00A80F42">
      <w:pPr>
        <w:spacing w:after="0"/>
        <w:jc w:val="center"/>
        <w:rPr>
          <w:rFonts w:asciiTheme="majorHAnsi" w:hAnsiTheme="majorHAnsi"/>
          <w:b/>
          <w:bCs/>
          <w:sz w:val="56"/>
          <w:szCs w:val="56"/>
        </w:rPr>
      </w:pPr>
      <w:r>
        <w:rPr>
          <w:rFonts w:asciiTheme="majorHAnsi" w:hAnsiTheme="majorHAnsi"/>
          <w:b/>
          <w:bCs/>
          <w:sz w:val="56"/>
          <w:szCs w:val="56"/>
        </w:rPr>
        <w:pict w14:anchorId="6F7BC1CD">
          <v:rect id="_x0000_i1025" style="width:0;height:1.5pt" o:hralign="center" o:hrstd="t" o:hr="t" fillcolor="#a0a0a0" stroked="f"/>
        </w:pict>
      </w:r>
    </w:p>
    <w:p w14:paraId="21E9B373" w14:textId="17907FAA" w:rsidR="00A80F42" w:rsidRDefault="00103C9E" w:rsidP="00C419BD">
      <w:pPr>
        <w:pStyle w:val="Title"/>
        <w:spacing w:before="240"/>
        <w:jc w:val="center"/>
      </w:pPr>
      <w:r>
        <w:t>September 28</w:t>
      </w:r>
      <w:r w:rsidR="00A80F42">
        <w:t>, 2026</w:t>
      </w:r>
    </w:p>
    <w:p w14:paraId="40C180DD" w14:textId="5F24FBC4" w:rsidR="006C178B" w:rsidRDefault="00A80F42" w:rsidP="00BE79DD">
      <w:pPr>
        <w:pStyle w:val="Subtitle"/>
        <w:jc w:val="center"/>
      </w:pPr>
      <w:r>
        <w:t>Regular Meeting</w:t>
      </w:r>
    </w:p>
    <w:p w14:paraId="28DB6E0A" w14:textId="77777777" w:rsidR="006C178B" w:rsidRDefault="006C178B">
      <w:pPr>
        <w:rPr>
          <w:rFonts w:eastAsiaTheme="majorEastAsia" w:cstheme="majorBidi"/>
          <w:color w:val="595959" w:themeColor="text1" w:themeTint="A6"/>
          <w:spacing w:val="15"/>
          <w:sz w:val="28"/>
          <w:szCs w:val="28"/>
        </w:rPr>
      </w:pPr>
      <w:r>
        <w:br w:type="page"/>
      </w:r>
    </w:p>
    <w:sdt>
      <w:sdtPr>
        <w:rPr>
          <w:rFonts w:asciiTheme="minorHAnsi" w:eastAsiaTheme="minorHAnsi" w:hAnsiTheme="minorHAnsi" w:cstheme="minorBidi"/>
          <w:color w:val="auto"/>
          <w:kern w:val="2"/>
          <w:sz w:val="22"/>
          <w:szCs w:val="24"/>
          <w14:ligatures w14:val="standardContextual"/>
        </w:rPr>
        <w:id w:val="489140924"/>
        <w:docPartObj>
          <w:docPartGallery w:val="Table of Contents"/>
          <w:docPartUnique/>
        </w:docPartObj>
      </w:sdtPr>
      <w:sdtEndPr>
        <w:rPr>
          <w:b/>
          <w:bCs/>
          <w:noProof/>
        </w:rPr>
      </w:sdtEndPr>
      <w:sdtContent>
        <w:p w14:paraId="436FF821" w14:textId="378F4697" w:rsidR="006C178B" w:rsidRDefault="006C178B">
          <w:pPr>
            <w:pStyle w:val="TOCHeading"/>
          </w:pPr>
          <w:r>
            <w:t>Contents</w:t>
          </w:r>
        </w:p>
        <w:p w14:paraId="3C1D9CD6" w14:textId="44C3AB31" w:rsidR="0077214F" w:rsidRDefault="00CB08F9">
          <w:pPr>
            <w:pStyle w:val="TOC1"/>
            <w:tabs>
              <w:tab w:val="right" w:leader="dot" w:pos="9350"/>
            </w:tabs>
            <w:rPr>
              <w:rFonts w:eastAsiaTheme="minorEastAsia"/>
              <w:noProof/>
              <w:sz w:val="24"/>
            </w:rPr>
          </w:pPr>
          <w:r>
            <w:fldChar w:fldCharType="begin"/>
          </w:r>
          <w:r>
            <w:instrText xml:space="preserve"> TOC \o "1-1" \h \z \u </w:instrText>
          </w:r>
          <w:r>
            <w:fldChar w:fldCharType="separate"/>
          </w:r>
          <w:hyperlink w:anchor="_Toc241229274" w:history="1">
            <w:r w:rsidR="0077214F" w:rsidRPr="00025ED1">
              <w:rPr>
                <w:rStyle w:val="Hyperlink"/>
                <w:noProof/>
              </w:rPr>
              <w:t>Meeting Agenda: September 28, 2026</w:t>
            </w:r>
            <w:r w:rsidR="0077214F">
              <w:rPr>
                <w:noProof/>
                <w:webHidden/>
              </w:rPr>
              <w:tab/>
            </w:r>
            <w:r w:rsidR="0077214F">
              <w:rPr>
                <w:noProof/>
                <w:webHidden/>
              </w:rPr>
              <w:fldChar w:fldCharType="begin"/>
            </w:r>
            <w:r w:rsidR="0077214F">
              <w:rPr>
                <w:noProof/>
                <w:webHidden/>
              </w:rPr>
              <w:instrText xml:space="preserve"> PAGEREF _Toc241229274 \h </w:instrText>
            </w:r>
            <w:r w:rsidR="0077214F">
              <w:rPr>
                <w:noProof/>
                <w:webHidden/>
              </w:rPr>
            </w:r>
            <w:r w:rsidR="0077214F">
              <w:rPr>
                <w:noProof/>
                <w:webHidden/>
              </w:rPr>
              <w:fldChar w:fldCharType="separate"/>
            </w:r>
            <w:r w:rsidR="0077214F">
              <w:rPr>
                <w:noProof/>
                <w:webHidden/>
              </w:rPr>
              <w:t>3</w:t>
            </w:r>
            <w:r w:rsidR="0077214F">
              <w:rPr>
                <w:noProof/>
                <w:webHidden/>
              </w:rPr>
              <w:fldChar w:fldCharType="end"/>
            </w:r>
          </w:hyperlink>
        </w:p>
        <w:p w14:paraId="57169EFF" w14:textId="794DED7D" w:rsidR="0077214F" w:rsidRDefault="0077214F">
          <w:pPr>
            <w:pStyle w:val="TOC1"/>
            <w:tabs>
              <w:tab w:val="right" w:leader="dot" w:pos="9350"/>
            </w:tabs>
            <w:rPr>
              <w:rFonts w:eastAsiaTheme="minorEastAsia"/>
              <w:noProof/>
              <w:sz w:val="24"/>
            </w:rPr>
          </w:pPr>
          <w:hyperlink w:anchor="_Toc241229275" w:history="1">
            <w:r w:rsidRPr="00025ED1">
              <w:rPr>
                <w:rStyle w:val="Hyperlink"/>
                <w:noProof/>
              </w:rPr>
              <w:t>Program Highlight: Title II Digital Accessibility</w:t>
            </w:r>
            <w:r>
              <w:rPr>
                <w:noProof/>
                <w:webHidden/>
              </w:rPr>
              <w:tab/>
            </w:r>
            <w:r>
              <w:rPr>
                <w:noProof/>
                <w:webHidden/>
              </w:rPr>
              <w:fldChar w:fldCharType="begin"/>
            </w:r>
            <w:r>
              <w:rPr>
                <w:noProof/>
                <w:webHidden/>
              </w:rPr>
              <w:instrText xml:space="preserve"> PAGEREF _Toc241229275 \h </w:instrText>
            </w:r>
            <w:r>
              <w:rPr>
                <w:noProof/>
                <w:webHidden/>
              </w:rPr>
            </w:r>
            <w:r>
              <w:rPr>
                <w:noProof/>
                <w:webHidden/>
              </w:rPr>
              <w:fldChar w:fldCharType="separate"/>
            </w:r>
            <w:r>
              <w:rPr>
                <w:noProof/>
                <w:webHidden/>
              </w:rPr>
              <w:t>5</w:t>
            </w:r>
            <w:r>
              <w:rPr>
                <w:noProof/>
                <w:webHidden/>
              </w:rPr>
              <w:fldChar w:fldCharType="end"/>
            </w:r>
          </w:hyperlink>
        </w:p>
        <w:p w14:paraId="19DE9400" w14:textId="41F4BB0B" w:rsidR="0077214F" w:rsidRDefault="0077214F">
          <w:pPr>
            <w:pStyle w:val="TOC1"/>
            <w:tabs>
              <w:tab w:val="right" w:leader="dot" w:pos="9350"/>
            </w:tabs>
            <w:rPr>
              <w:rFonts w:eastAsiaTheme="minorEastAsia"/>
              <w:noProof/>
              <w:sz w:val="24"/>
            </w:rPr>
          </w:pPr>
          <w:hyperlink w:anchor="_Toc241229276" w:history="1">
            <w:r w:rsidRPr="00025ED1">
              <w:rPr>
                <w:rStyle w:val="Hyperlink"/>
                <w:noProof/>
              </w:rPr>
              <w:t>Consent Agenda</w:t>
            </w:r>
            <w:r>
              <w:rPr>
                <w:noProof/>
                <w:webHidden/>
              </w:rPr>
              <w:tab/>
            </w:r>
            <w:r>
              <w:rPr>
                <w:noProof/>
                <w:webHidden/>
              </w:rPr>
              <w:fldChar w:fldCharType="begin"/>
            </w:r>
            <w:r>
              <w:rPr>
                <w:noProof/>
                <w:webHidden/>
              </w:rPr>
              <w:instrText xml:space="preserve"> PAGEREF _Toc241229276 \h </w:instrText>
            </w:r>
            <w:r>
              <w:rPr>
                <w:noProof/>
                <w:webHidden/>
              </w:rPr>
            </w:r>
            <w:r>
              <w:rPr>
                <w:noProof/>
                <w:webHidden/>
              </w:rPr>
              <w:fldChar w:fldCharType="separate"/>
            </w:r>
            <w:r>
              <w:rPr>
                <w:noProof/>
                <w:webHidden/>
              </w:rPr>
              <w:t>6</w:t>
            </w:r>
            <w:r>
              <w:rPr>
                <w:noProof/>
                <w:webHidden/>
              </w:rPr>
              <w:fldChar w:fldCharType="end"/>
            </w:r>
          </w:hyperlink>
        </w:p>
        <w:p w14:paraId="0AE0850B" w14:textId="1444251D" w:rsidR="0077214F" w:rsidRDefault="0077214F">
          <w:pPr>
            <w:pStyle w:val="TOC1"/>
            <w:tabs>
              <w:tab w:val="right" w:leader="dot" w:pos="9350"/>
            </w:tabs>
            <w:rPr>
              <w:rFonts w:eastAsiaTheme="minorEastAsia"/>
              <w:noProof/>
              <w:sz w:val="24"/>
            </w:rPr>
          </w:pPr>
          <w:hyperlink w:anchor="_Toc241229277" w:history="1">
            <w:r w:rsidRPr="00025ED1">
              <w:rPr>
                <w:rStyle w:val="Hyperlink"/>
                <w:noProof/>
              </w:rPr>
              <w:t>Minutes: August 19, 2026</w:t>
            </w:r>
            <w:r>
              <w:rPr>
                <w:noProof/>
                <w:webHidden/>
              </w:rPr>
              <w:tab/>
            </w:r>
            <w:r>
              <w:rPr>
                <w:noProof/>
                <w:webHidden/>
              </w:rPr>
              <w:fldChar w:fldCharType="begin"/>
            </w:r>
            <w:r>
              <w:rPr>
                <w:noProof/>
                <w:webHidden/>
              </w:rPr>
              <w:instrText xml:space="preserve"> PAGEREF _Toc241229277 \h </w:instrText>
            </w:r>
            <w:r>
              <w:rPr>
                <w:noProof/>
                <w:webHidden/>
              </w:rPr>
            </w:r>
            <w:r>
              <w:rPr>
                <w:noProof/>
                <w:webHidden/>
              </w:rPr>
              <w:fldChar w:fldCharType="separate"/>
            </w:r>
            <w:r>
              <w:rPr>
                <w:noProof/>
                <w:webHidden/>
              </w:rPr>
              <w:t>7</w:t>
            </w:r>
            <w:r>
              <w:rPr>
                <w:noProof/>
                <w:webHidden/>
              </w:rPr>
              <w:fldChar w:fldCharType="end"/>
            </w:r>
          </w:hyperlink>
        </w:p>
        <w:p w14:paraId="625C9D95" w14:textId="4C8DC59D" w:rsidR="0077214F" w:rsidRDefault="0077214F">
          <w:pPr>
            <w:pStyle w:val="TOC1"/>
            <w:tabs>
              <w:tab w:val="right" w:leader="dot" w:pos="9350"/>
            </w:tabs>
            <w:rPr>
              <w:rFonts w:eastAsiaTheme="minorEastAsia"/>
              <w:noProof/>
              <w:sz w:val="24"/>
            </w:rPr>
          </w:pPr>
          <w:hyperlink w:anchor="_Toc241229278" w:history="1">
            <w:r w:rsidRPr="00025ED1">
              <w:rPr>
                <w:rStyle w:val="Hyperlink"/>
                <w:noProof/>
              </w:rPr>
              <w:t>Minutes: August 20, 2026</w:t>
            </w:r>
            <w:r>
              <w:rPr>
                <w:noProof/>
                <w:webHidden/>
              </w:rPr>
              <w:tab/>
            </w:r>
            <w:r>
              <w:rPr>
                <w:noProof/>
                <w:webHidden/>
              </w:rPr>
              <w:fldChar w:fldCharType="begin"/>
            </w:r>
            <w:r>
              <w:rPr>
                <w:noProof/>
                <w:webHidden/>
              </w:rPr>
              <w:instrText xml:space="preserve"> PAGEREF _Toc241229278 \h </w:instrText>
            </w:r>
            <w:r>
              <w:rPr>
                <w:noProof/>
                <w:webHidden/>
              </w:rPr>
            </w:r>
            <w:r>
              <w:rPr>
                <w:noProof/>
                <w:webHidden/>
              </w:rPr>
              <w:fldChar w:fldCharType="separate"/>
            </w:r>
            <w:r>
              <w:rPr>
                <w:noProof/>
                <w:webHidden/>
              </w:rPr>
              <w:t>10</w:t>
            </w:r>
            <w:r>
              <w:rPr>
                <w:noProof/>
                <w:webHidden/>
              </w:rPr>
              <w:fldChar w:fldCharType="end"/>
            </w:r>
          </w:hyperlink>
        </w:p>
        <w:p w14:paraId="16164BE0" w14:textId="1FAAC16F" w:rsidR="0077214F" w:rsidRDefault="0077214F">
          <w:pPr>
            <w:pStyle w:val="TOC1"/>
            <w:tabs>
              <w:tab w:val="right" w:leader="dot" w:pos="9350"/>
            </w:tabs>
            <w:rPr>
              <w:rFonts w:eastAsiaTheme="minorEastAsia"/>
              <w:noProof/>
              <w:sz w:val="24"/>
            </w:rPr>
          </w:pPr>
          <w:hyperlink w:anchor="_Toc241229279" w:history="1">
            <w:r w:rsidRPr="00025ED1">
              <w:rPr>
                <w:rStyle w:val="Hyperlink"/>
                <w:noProof/>
              </w:rPr>
              <w:t>Resolution Authorizing Individual Defense a</w:t>
            </w:r>
            <w:r w:rsidRPr="00025ED1">
              <w:rPr>
                <w:rStyle w:val="Hyperlink"/>
                <w:noProof/>
              </w:rPr>
              <w:t>n</w:t>
            </w:r>
            <w:r w:rsidRPr="00025ED1">
              <w:rPr>
                <w:rStyle w:val="Hyperlink"/>
                <w:noProof/>
              </w:rPr>
              <w:t>d Indemnification</w:t>
            </w:r>
            <w:r>
              <w:rPr>
                <w:noProof/>
                <w:webHidden/>
              </w:rPr>
              <w:tab/>
            </w:r>
            <w:r>
              <w:rPr>
                <w:noProof/>
                <w:webHidden/>
              </w:rPr>
              <w:fldChar w:fldCharType="begin"/>
            </w:r>
            <w:r>
              <w:rPr>
                <w:noProof/>
                <w:webHidden/>
              </w:rPr>
              <w:instrText xml:space="preserve"> PAGEREF _Toc241229279 \h </w:instrText>
            </w:r>
            <w:r>
              <w:rPr>
                <w:noProof/>
                <w:webHidden/>
              </w:rPr>
            </w:r>
            <w:r>
              <w:rPr>
                <w:noProof/>
                <w:webHidden/>
              </w:rPr>
              <w:fldChar w:fldCharType="separate"/>
            </w:r>
            <w:r>
              <w:rPr>
                <w:noProof/>
                <w:webHidden/>
              </w:rPr>
              <w:t>13</w:t>
            </w:r>
            <w:r>
              <w:rPr>
                <w:noProof/>
                <w:webHidden/>
              </w:rPr>
              <w:fldChar w:fldCharType="end"/>
            </w:r>
          </w:hyperlink>
        </w:p>
        <w:p w14:paraId="706995AE" w14:textId="40E53BC2" w:rsidR="0077214F" w:rsidRDefault="0077214F">
          <w:pPr>
            <w:pStyle w:val="TOC1"/>
            <w:tabs>
              <w:tab w:val="right" w:leader="dot" w:pos="9350"/>
            </w:tabs>
            <w:rPr>
              <w:rFonts w:eastAsiaTheme="minorEastAsia"/>
              <w:noProof/>
              <w:sz w:val="24"/>
            </w:rPr>
          </w:pPr>
          <w:hyperlink w:anchor="_Toc241229280" w:history="1">
            <w:r w:rsidRPr="00025ED1">
              <w:rPr>
                <w:rStyle w:val="Hyperlink"/>
                <w:noProof/>
              </w:rPr>
              <w:t>Housekeeping and Minor Edits to Policy Library</w:t>
            </w:r>
            <w:r>
              <w:rPr>
                <w:noProof/>
                <w:webHidden/>
              </w:rPr>
              <w:tab/>
            </w:r>
            <w:r>
              <w:rPr>
                <w:noProof/>
                <w:webHidden/>
              </w:rPr>
              <w:fldChar w:fldCharType="begin"/>
            </w:r>
            <w:r>
              <w:rPr>
                <w:noProof/>
                <w:webHidden/>
              </w:rPr>
              <w:instrText xml:space="preserve"> PAGEREF _Toc241229280 \h </w:instrText>
            </w:r>
            <w:r>
              <w:rPr>
                <w:noProof/>
                <w:webHidden/>
              </w:rPr>
            </w:r>
            <w:r>
              <w:rPr>
                <w:noProof/>
                <w:webHidden/>
              </w:rPr>
              <w:fldChar w:fldCharType="separate"/>
            </w:r>
            <w:r>
              <w:rPr>
                <w:noProof/>
                <w:webHidden/>
              </w:rPr>
              <w:t>15</w:t>
            </w:r>
            <w:r>
              <w:rPr>
                <w:noProof/>
                <w:webHidden/>
              </w:rPr>
              <w:fldChar w:fldCharType="end"/>
            </w:r>
          </w:hyperlink>
        </w:p>
        <w:p w14:paraId="245C9BD3" w14:textId="1DA03517" w:rsidR="002215C2" w:rsidRDefault="00CB08F9" w:rsidP="002215C2">
          <w:pPr>
            <w:rPr>
              <w:b/>
              <w:bCs/>
              <w:noProof/>
            </w:rPr>
          </w:pPr>
          <w:r>
            <w:fldChar w:fldCharType="end"/>
          </w:r>
        </w:p>
      </w:sdtContent>
    </w:sdt>
    <w:p w14:paraId="7B9C94DA" w14:textId="77777777" w:rsidR="002215C2" w:rsidRDefault="002215C2">
      <w:pPr>
        <w:rPr>
          <w:b/>
          <w:bCs/>
          <w:noProof/>
        </w:rPr>
      </w:pPr>
      <w:r>
        <w:rPr>
          <w:b/>
          <w:bCs/>
          <w:noProof/>
        </w:rPr>
        <w:br w:type="page"/>
      </w:r>
    </w:p>
    <w:p w14:paraId="43904BD9" w14:textId="77777777" w:rsidR="002215C2" w:rsidRDefault="002215C2" w:rsidP="00634ECA">
      <w:pPr>
        <w:pStyle w:val="Heading1"/>
      </w:pPr>
      <w:bookmarkStart w:id="0" w:name="_Toc241229274"/>
      <w:r w:rsidRPr="00320053">
        <w:rPr>
          <w:noProof/>
          <w:szCs w:val="22"/>
        </w:rPr>
        <w:lastRenderedPageBreak/>
        <w:drawing>
          <wp:anchor distT="0" distB="0" distL="114300" distR="114300" simplePos="0" relativeHeight="251658240" behindDoc="0" locked="0" layoutInCell="1" allowOverlap="1" wp14:anchorId="21EEF61A" wp14:editId="67640621">
            <wp:simplePos x="0" y="0"/>
            <wp:positionH relativeFrom="column">
              <wp:posOffset>0</wp:posOffset>
            </wp:positionH>
            <wp:positionV relativeFrom="paragraph">
              <wp:posOffset>0</wp:posOffset>
            </wp:positionV>
            <wp:extent cx="5943600" cy="913765"/>
            <wp:effectExtent l="0" t="0" r="0" b="635"/>
            <wp:wrapSquare wrapText="bothSides"/>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b="17995"/>
                    <a:stretch/>
                  </pic:blipFill>
                  <pic:spPr bwMode="auto">
                    <a:xfrm>
                      <a:off x="0" y="0"/>
                      <a:ext cx="5943600" cy="913765"/>
                    </a:xfrm>
                    <a:prstGeom prst="rect">
                      <a:avLst/>
                    </a:prstGeom>
                    <a:noFill/>
                    <a:ln>
                      <a:noFill/>
                    </a:ln>
                    <a:extLst>
                      <a:ext uri="{53640926-AAD7-44D8-BBD7-CCE9431645EC}">
                        <a14:shadowObscured xmlns:a14="http://schemas.microsoft.com/office/drawing/2010/main"/>
                      </a:ext>
                    </a:extLst>
                  </pic:spPr>
                </pic:pic>
              </a:graphicData>
            </a:graphic>
          </wp:anchor>
        </w:drawing>
      </w:r>
      <w:r>
        <w:t>Meeting Agenda: September 28, 2026</w:t>
      </w:r>
      <w:bookmarkEnd w:id="0"/>
    </w:p>
    <w:p w14:paraId="11BAA551" w14:textId="77777777" w:rsidR="002215C2" w:rsidRPr="00602E5B" w:rsidRDefault="002215C2" w:rsidP="26D0C8AE">
      <w:pPr>
        <w:spacing w:before="240"/>
        <w:rPr>
          <w:rFonts w:asciiTheme="majorHAnsi" w:hAnsiTheme="majorHAnsi"/>
          <w:sz w:val="24"/>
          <w:szCs w:val="28"/>
        </w:rPr>
      </w:pPr>
      <w:r w:rsidRPr="00602E5B">
        <w:rPr>
          <w:sz w:val="24"/>
          <w:szCs w:val="28"/>
        </w:rPr>
        <w:t xml:space="preserve">A </w:t>
      </w:r>
      <w:r w:rsidRPr="00590813">
        <w:rPr>
          <w:sz w:val="24"/>
          <w:szCs w:val="28"/>
        </w:rPr>
        <w:t>regular</w:t>
      </w:r>
      <w:r w:rsidRPr="00602E5B">
        <w:rPr>
          <w:sz w:val="24"/>
          <w:szCs w:val="28"/>
        </w:rPr>
        <w:t xml:space="preserve"> meeting of the Board of Trustees of Community College District VIII, 3000 Landerholm Circle SE, state of Washington, will be held on </w:t>
      </w:r>
      <w:r>
        <w:rPr>
          <w:sz w:val="24"/>
          <w:szCs w:val="28"/>
        </w:rPr>
        <w:t>Monday, September 28, 2026.</w:t>
      </w:r>
      <w:r w:rsidRPr="00602E5B">
        <w:rPr>
          <w:sz w:val="24"/>
          <w:szCs w:val="28"/>
        </w:rPr>
        <w:t xml:space="preserve"> The business session will begin at </w:t>
      </w:r>
      <w:r w:rsidRPr="00A8626B">
        <w:rPr>
          <w:sz w:val="24"/>
          <w:szCs w:val="28"/>
        </w:rPr>
        <w:t>2:15 PM.</w:t>
      </w:r>
      <w:r w:rsidRPr="00602E5B">
        <w:rPr>
          <w:sz w:val="24"/>
          <w:szCs w:val="28"/>
        </w:rPr>
        <w:t xml:space="preserve"> T</w:t>
      </w:r>
      <w:r w:rsidRPr="00602E5B">
        <w:rPr>
          <w:rStyle w:val="normaltextrun"/>
          <w:rFonts w:cs="Calibri"/>
          <w:sz w:val="24"/>
          <w:szCs w:val="28"/>
        </w:rPr>
        <w:t>his meeting will be conducted</w:t>
      </w:r>
      <w:bookmarkStart w:id="1" w:name="_Hlk113630106"/>
      <w:r w:rsidRPr="00602E5B">
        <w:rPr>
          <w:rStyle w:val="normaltextrun"/>
          <w:rFonts w:cs="Calibri"/>
          <w:sz w:val="24"/>
          <w:szCs w:val="28"/>
        </w:rPr>
        <w:t xml:space="preserve"> both in-person in B201 and remotely via Zoom. </w:t>
      </w:r>
      <w:bookmarkEnd w:id="1"/>
      <w:r w:rsidRPr="00602E5B">
        <w:rPr>
          <w:rStyle w:val="normaltextrun"/>
          <w:rFonts w:cs="Calibri"/>
          <w:sz w:val="24"/>
          <w:szCs w:val="28"/>
        </w:rPr>
        <w:t>A telephone line will also be available. Chair Rich Fukutaki</w:t>
      </w:r>
      <w:r w:rsidRPr="00602E5B">
        <w:rPr>
          <w:sz w:val="24"/>
          <w:szCs w:val="28"/>
        </w:rPr>
        <w:t xml:space="preserve"> will preside.</w:t>
      </w:r>
    </w:p>
    <w:p w14:paraId="4064D3F7" w14:textId="77777777" w:rsidR="002215C2" w:rsidRDefault="002215C2" w:rsidP="00634ECA">
      <w:pPr>
        <w:pStyle w:val="Heading2"/>
      </w:pPr>
      <w:r>
        <w:t>Call in Details</w:t>
      </w:r>
    </w:p>
    <w:p w14:paraId="772485C4" w14:textId="77777777" w:rsidR="002215C2" w:rsidRPr="00602E5B" w:rsidRDefault="002215C2" w:rsidP="0056321B">
      <w:pPr>
        <w:spacing w:after="0"/>
        <w:rPr>
          <w:sz w:val="24"/>
        </w:rPr>
      </w:pPr>
      <w:hyperlink r:id="rId14" w:history="1">
        <w:r w:rsidRPr="00602E5B">
          <w:rPr>
            <w:rStyle w:val="Hyperlink"/>
            <w:sz w:val="24"/>
          </w:rPr>
          <w:t>Join Business Session [Zoom]</w:t>
        </w:r>
      </w:hyperlink>
    </w:p>
    <w:p w14:paraId="4F2CA4A4" w14:textId="77777777" w:rsidR="002215C2" w:rsidRPr="00602E5B" w:rsidRDefault="002215C2" w:rsidP="0056321B">
      <w:pPr>
        <w:spacing w:after="0"/>
        <w:rPr>
          <w:sz w:val="24"/>
        </w:rPr>
      </w:pPr>
      <w:r w:rsidRPr="00602E5B">
        <w:rPr>
          <w:sz w:val="24"/>
        </w:rPr>
        <w:t>Dial in by telephone: +1 253 215 8782</w:t>
      </w:r>
    </w:p>
    <w:p w14:paraId="7EB50BE7" w14:textId="77777777" w:rsidR="002215C2" w:rsidRPr="00602E5B" w:rsidRDefault="002215C2" w:rsidP="0056321B">
      <w:pPr>
        <w:spacing w:after="0"/>
        <w:rPr>
          <w:sz w:val="24"/>
        </w:rPr>
      </w:pPr>
      <w:r w:rsidRPr="00602E5B">
        <w:rPr>
          <w:sz w:val="24"/>
        </w:rPr>
        <w:t>Webinar ID: 874 9382 2087</w:t>
      </w:r>
    </w:p>
    <w:p w14:paraId="0296A571" w14:textId="77777777" w:rsidR="002215C2" w:rsidRPr="00320053" w:rsidRDefault="005822D2" w:rsidP="0056321B">
      <w:pPr>
        <w:spacing w:after="0"/>
        <w:rPr>
          <w:szCs w:val="22"/>
        </w:rPr>
      </w:pPr>
      <w:r>
        <w:rPr>
          <w:szCs w:val="22"/>
        </w:rPr>
        <w:pict w14:anchorId="716179F3">
          <v:rect id="_x0000_i1026" style="width:0;height:1.5pt" o:hralign="center" o:hrstd="t" o:hr="t" fillcolor="#a0a0a0" stroked="f"/>
        </w:pict>
      </w:r>
    </w:p>
    <w:p w14:paraId="35C476D2" w14:textId="57292AF3" w:rsidR="002215C2" w:rsidRPr="005A7273" w:rsidRDefault="002215C2" w:rsidP="005A7273">
      <w:pPr>
        <w:pStyle w:val="Heading2"/>
      </w:pPr>
      <w:r>
        <w:t>Business Session</w:t>
      </w:r>
    </w:p>
    <w:p w14:paraId="4D0F367F" w14:textId="77777777" w:rsidR="002215C2" w:rsidRPr="003338C7" w:rsidRDefault="002215C2" w:rsidP="002215C2">
      <w:pPr>
        <w:pStyle w:val="ListParagraph"/>
        <w:numPr>
          <w:ilvl w:val="0"/>
          <w:numId w:val="1"/>
        </w:numPr>
        <w:suppressAutoHyphens/>
        <w:overflowPunct w:val="0"/>
        <w:autoSpaceDE w:val="0"/>
        <w:autoSpaceDN w:val="0"/>
        <w:adjustRightInd w:val="0"/>
        <w:spacing w:after="0" w:line="240" w:lineRule="auto"/>
        <w:textAlignment w:val="baseline"/>
        <w:rPr>
          <w:sz w:val="24"/>
        </w:rPr>
      </w:pPr>
      <w:r w:rsidRPr="00602E5B">
        <w:rPr>
          <w:sz w:val="24"/>
        </w:rPr>
        <w:t xml:space="preserve">Call to Order </w:t>
      </w:r>
      <w:r w:rsidRPr="00602E5B">
        <w:rPr>
          <w:sz w:val="24"/>
        </w:rPr>
        <w:tab/>
      </w:r>
      <w:r w:rsidRPr="00602E5B">
        <w:rPr>
          <w:sz w:val="24"/>
        </w:rPr>
        <w:tab/>
      </w:r>
      <w:r w:rsidRPr="00602E5B">
        <w:rPr>
          <w:sz w:val="24"/>
        </w:rPr>
        <w:tab/>
      </w:r>
      <w:r w:rsidRPr="00602E5B">
        <w:rPr>
          <w:sz w:val="24"/>
        </w:rPr>
        <w:tab/>
      </w:r>
      <w:r w:rsidRPr="00602E5B">
        <w:rPr>
          <w:sz w:val="24"/>
        </w:rPr>
        <w:tab/>
      </w:r>
      <w:r w:rsidRPr="00602E5B">
        <w:rPr>
          <w:sz w:val="24"/>
        </w:rPr>
        <w:tab/>
      </w:r>
      <w:r w:rsidRPr="00602E5B">
        <w:rPr>
          <w:sz w:val="24"/>
        </w:rPr>
        <w:tab/>
      </w:r>
      <w:r w:rsidRPr="00602E5B">
        <w:rPr>
          <w:sz w:val="24"/>
        </w:rPr>
        <w:tab/>
        <w:t>Chair Rich Fukutaki</w:t>
      </w:r>
    </w:p>
    <w:p w14:paraId="5BAA88AB" w14:textId="77777777" w:rsidR="002215C2" w:rsidRPr="00DB40DB" w:rsidRDefault="002215C2" w:rsidP="002215C2">
      <w:pPr>
        <w:pStyle w:val="ListParagraph"/>
        <w:numPr>
          <w:ilvl w:val="1"/>
          <w:numId w:val="1"/>
        </w:numPr>
        <w:suppressAutoHyphens/>
        <w:overflowPunct w:val="0"/>
        <w:autoSpaceDE w:val="0"/>
        <w:autoSpaceDN w:val="0"/>
        <w:adjustRightInd w:val="0"/>
        <w:spacing w:after="0" w:line="240" w:lineRule="auto"/>
        <w:textAlignment w:val="baseline"/>
        <w:rPr>
          <w:sz w:val="24"/>
        </w:rPr>
      </w:pPr>
      <w:r w:rsidRPr="00602E5B">
        <w:rPr>
          <w:sz w:val="24"/>
        </w:rPr>
        <w:t>Welcome and Introductions</w:t>
      </w:r>
    </w:p>
    <w:p w14:paraId="3849DC7E" w14:textId="77777777" w:rsidR="002215C2" w:rsidRPr="00CC4C81" w:rsidRDefault="002215C2" w:rsidP="00CC4C81">
      <w:pPr>
        <w:suppressAutoHyphens/>
        <w:overflowPunct w:val="0"/>
        <w:autoSpaceDE w:val="0"/>
        <w:autoSpaceDN w:val="0"/>
        <w:adjustRightInd w:val="0"/>
        <w:spacing w:after="0" w:line="240" w:lineRule="auto"/>
        <w:textAlignment w:val="baseline"/>
        <w:rPr>
          <w:sz w:val="24"/>
        </w:rPr>
      </w:pPr>
    </w:p>
    <w:p w14:paraId="049C957C" w14:textId="77777777" w:rsidR="002215C2" w:rsidRPr="00602E5B" w:rsidRDefault="002215C2" w:rsidP="002215C2">
      <w:pPr>
        <w:pStyle w:val="ListParagraph"/>
        <w:numPr>
          <w:ilvl w:val="0"/>
          <w:numId w:val="1"/>
        </w:numPr>
        <w:suppressAutoHyphens/>
        <w:overflowPunct w:val="0"/>
        <w:autoSpaceDE w:val="0"/>
        <w:autoSpaceDN w:val="0"/>
        <w:adjustRightInd w:val="0"/>
        <w:spacing w:after="0" w:line="240" w:lineRule="auto"/>
        <w:textAlignment w:val="baseline"/>
        <w:rPr>
          <w:sz w:val="24"/>
        </w:rPr>
      </w:pPr>
      <w:r w:rsidRPr="00602E5B">
        <w:rPr>
          <w:sz w:val="24"/>
        </w:rPr>
        <w:t>Public Comment</w:t>
      </w:r>
    </w:p>
    <w:p w14:paraId="061F6302" w14:textId="77777777" w:rsidR="002215C2" w:rsidRPr="00602E5B" w:rsidRDefault="002215C2" w:rsidP="00CC4C81">
      <w:pPr>
        <w:suppressAutoHyphens/>
        <w:overflowPunct w:val="0"/>
        <w:autoSpaceDE w:val="0"/>
        <w:autoSpaceDN w:val="0"/>
        <w:adjustRightInd w:val="0"/>
        <w:spacing w:after="0" w:line="240" w:lineRule="auto"/>
        <w:textAlignment w:val="baseline"/>
        <w:rPr>
          <w:sz w:val="24"/>
        </w:rPr>
      </w:pPr>
      <w:r w:rsidRPr="00602E5B">
        <w:rPr>
          <w:sz w:val="24"/>
        </w:rPr>
        <w:t xml:space="preserve">Students, faculty, staff, and community members may provide public </w:t>
      </w:r>
      <w:proofErr w:type="gramStart"/>
      <w:r w:rsidRPr="00602E5B">
        <w:rPr>
          <w:sz w:val="24"/>
        </w:rPr>
        <w:t>comment</w:t>
      </w:r>
      <w:proofErr w:type="gramEnd"/>
      <w:r w:rsidRPr="00602E5B">
        <w:rPr>
          <w:sz w:val="24"/>
        </w:rPr>
        <w:t xml:space="preserve"> to the Board during this portion of the meeting. Comments are limited to 2 minutes per individual. A total of 30 minutes is reserved for public comment. Public comments may be provided in one of three ways:</w:t>
      </w:r>
    </w:p>
    <w:p w14:paraId="7D25F699" w14:textId="77777777" w:rsidR="002215C2" w:rsidRPr="00602E5B" w:rsidRDefault="002215C2" w:rsidP="002215C2">
      <w:pPr>
        <w:pStyle w:val="ListParagraph"/>
        <w:numPr>
          <w:ilvl w:val="1"/>
          <w:numId w:val="1"/>
        </w:numPr>
        <w:suppressAutoHyphens/>
        <w:overflowPunct w:val="0"/>
        <w:autoSpaceDE w:val="0"/>
        <w:autoSpaceDN w:val="0"/>
        <w:adjustRightInd w:val="0"/>
        <w:spacing w:after="0" w:line="240" w:lineRule="auto"/>
        <w:textAlignment w:val="baseline"/>
        <w:rPr>
          <w:sz w:val="24"/>
        </w:rPr>
      </w:pPr>
      <w:r w:rsidRPr="00602E5B">
        <w:rPr>
          <w:sz w:val="24"/>
        </w:rPr>
        <w:t>In-person: Sign up on the public comment sheet located at the entrance to the meeting room.</w:t>
      </w:r>
    </w:p>
    <w:p w14:paraId="34725899" w14:textId="77777777" w:rsidR="002215C2" w:rsidRPr="00602E5B" w:rsidRDefault="002215C2" w:rsidP="002215C2">
      <w:pPr>
        <w:pStyle w:val="ListParagraph"/>
        <w:numPr>
          <w:ilvl w:val="1"/>
          <w:numId w:val="1"/>
        </w:numPr>
        <w:suppressAutoHyphens/>
        <w:overflowPunct w:val="0"/>
        <w:autoSpaceDE w:val="0"/>
        <w:autoSpaceDN w:val="0"/>
        <w:adjustRightInd w:val="0"/>
        <w:spacing w:after="0" w:line="240" w:lineRule="auto"/>
        <w:textAlignment w:val="baseline"/>
        <w:rPr>
          <w:sz w:val="24"/>
        </w:rPr>
      </w:pPr>
      <w:r w:rsidRPr="00602E5B">
        <w:rPr>
          <w:sz w:val="24"/>
        </w:rPr>
        <w:t>Remote: Use the "Raise Hand" feature in Zoom to indicate your intent to speak. If joining by phone, press *9 to raise your hand.</w:t>
      </w:r>
    </w:p>
    <w:p w14:paraId="21BDB9BB" w14:textId="77777777" w:rsidR="002215C2" w:rsidRPr="00602E5B" w:rsidRDefault="002215C2" w:rsidP="002215C2">
      <w:pPr>
        <w:pStyle w:val="ListParagraph"/>
        <w:numPr>
          <w:ilvl w:val="1"/>
          <w:numId w:val="1"/>
        </w:numPr>
        <w:suppressAutoHyphens/>
        <w:overflowPunct w:val="0"/>
        <w:autoSpaceDE w:val="0"/>
        <w:autoSpaceDN w:val="0"/>
        <w:adjustRightInd w:val="0"/>
        <w:spacing w:after="0" w:line="240" w:lineRule="auto"/>
        <w:textAlignment w:val="baseline"/>
        <w:rPr>
          <w:sz w:val="24"/>
        </w:rPr>
      </w:pPr>
      <w:r w:rsidRPr="00602E5B">
        <w:rPr>
          <w:sz w:val="24"/>
        </w:rPr>
        <w:t xml:space="preserve">Written: Submit your comment by emailing </w:t>
      </w:r>
      <w:hyperlink r:id="rId15" w:tgtFrame="_blank" w:tooltip="mailto:boardoftrustees@bellevuecollege.edu" w:history="1">
        <w:r w:rsidRPr="00602E5B">
          <w:rPr>
            <w:rStyle w:val="Hyperlink"/>
            <w:sz w:val="24"/>
          </w:rPr>
          <w:t>boardoftrustees@bellevuecollege.edu</w:t>
        </w:r>
      </w:hyperlink>
      <w:r w:rsidRPr="00602E5B">
        <w:rPr>
          <w:sz w:val="24"/>
        </w:rPr>
        <w:t>.</w:t>
      </w:r>
    </w:p>
    <w:p w14:paraId="068AEDBD" w14:textId="77777777" w:rsidR="002215C2" w:rsidRPr="00CC4C81" w:rsidRDefault="002215C2" w:rsidP="00CC4C81">
      <w:pPr>
        <w:pStyle w:val="ListParagraph"/>
        <w:rPr>
          <w:sz w:val="24"/>
        </w:rPr>
      </w:pPr>
    </w:p>
    <w:p w14:paraId="1ACF24FC" w14:textId="77777777" w:rsidR="002215C2" w:rsidRPr="00602E5B" w:rsidRDefault="002215C2" w:rsidP="002215C2">
      <w:pPr>
        <w:pStyle w:val="ListParagraph"/>
        <w:numPr>
          <w:ilvl w:val="0"/>
          <w:numId w:val="1"/>
        </w:numPr>
        <w:suppressAutoHyphens/>
        <w:overflowPunct w:val="0"/>
        <w:autoSpaceDE w:val="0"/>
        <w:autoSpaceDN w:val="0"/>
        <w:adjustRightInd w:val="0"/>
        <w:spacing w:after="0" w:line="240" w:lineRule="auto"/>
        <w:textAlignment w:val="baseline"/>
        <w:rPr>
          <w:sz w:val="24"/>
        </w:rPr>
      </w:pPr>
      <w:r w:rsidRPr="00602E5B">
        <w:rPr>
          <w:sz w:val="24"/>
        </w:rPr>
        <w:t>Constituent Reports</w:t>
      </w:r>
    </w:p>
    <w:p w14:paraId="17CA894D" w14:textId="77777777" w:rsidR="002215C2" w:rsidRDefault="002215C2" w:rsidP="002215C2">
      <w:pPr>
        <w:pStyle w:val="ListParagraph"/>
        <w:numPr>
          <w:ilvl w:val="1"/>
          <w:numId w:val="1"/>
        </w:numPr>
        <w:suppressAutoHyphens/>
        <w:overflowPunct w:val="0"/>
        <w:autoSpaceDE w:val="0"/>
        <w:autoSpaceDN w:val="0"/>
        <w:adjustRightInd w:val="0"/>
        <w:spacing w:after="0" w:line="240" w:lineRule="auto"/>
        <w:textAlignment w:val="baseline"/>
        <w:rPr>
          <w:sz w:val="24"/>
        </w:rPr>
      </w:pPr>
      <w:r w:rsidRPr="00602E5B">
        <w:rPr>
          <w:sz w:val="24"/>
        </w:rPr>
        <w:t>College Assembly</w:t>
      </w:r>
      <w:r w:rsidRPr="00602E5B">
        <w:rPr>
          <w:sz w:val="24"/>
        </w:rPr>
        <w:tab/>
      </w:r>
      <w:r w:rsidRPr="00602E5B">
        <w:rPr>
          <w:sz w:val="24"/>
        </w:rPr>
        <w:tab/>
      </w:r>
      <w:r w:rsidRPr="00602E5B">
        <w:rPr>
          <w:sz w:val="24"/>
        </w:rPr>
        <w:tab/>
      </w:r>
      <w:r w:rsidRPr="00602E5B">
        <w:rPr>
          <w:sz w:val="24"/>
        </w:rPr>
        <w:tab/>
      </w:r>
      <w:r w:rsidRPr="00602E5B">
        <w:rPr>
          <w:sz w:val="24"/>
        </w:rPr>
        <w:tab/>
      </w:r>
      <w:r w:rsidRPr="00602E5B">
        <w:rPr>
          <w:sz w:val="24"/>
        </w:rPr>
        <w:tab/>
      </w:r>
    </w:p>
    <w:p w14:paraId="500219D3" w14:textId="77777777" w:rsidR="002215C2" w:rsidRPr="00B16F90" w:rsidRDefault="002215C2" w:rsidP="00B16F90">
      <w:pPr>
        <w:pStyle w:val="ListParagraph"/>
        <w:suppressAutoHyphens/>
        <w:overflowPunct w:val="0"/>
        <w:autoSpaceDE w:val="0"/>
        <w:autoSpaceDN w:val="0"/>
        <w:adjustRightInd w:val="0"/>
        <w:spacing w:after="0" w:line="240" w:lineRule="auto"/>
        <w:ind w:left="1080"/>
        <w:textAlignment w:val="baseline"/>
        <w:rPr>
          <w:i/>
          <w:iCs/>
          <w:sz w:val="24"/>
        </w:rPr>
      </w:pPr>
      <w:r w:rsidRPr="003B36AC">
        <w:rPr>
          <w:i/>
          <w:iCs/>
          <w:sz w:val="24"/>
        </w:rPr>
        <w:t>Alicia Ferguson</w:t>
      </w:r>
    </w:p>
    <w:p w14:paraId="7BA59F19" w14:textId="77777777" w:rsidR="002215C2" w:rsidRDefault="002215C2" w:rsidP="002215C2">
      <w:pPr>
        <w:pStyle w:val="ListParagraph"/>
        <w:numPr>
          <w:ilvl w:val="1"/>
          <w:numId w:val="1"/>
        </w:numPr>
        <w:suppressAutoHyphens/>
        <w:overflowPunct w:val="0"/>
        <w:autoSpaceDE w:val="0"/>
        <w:autoSpaceDN w:val="0"/>
        <w:adjustRightInd w:val="0"/>
        <w:spacing w:after="0" w:line="240" w:lineRule="auto"/>
        <w:textAlignment w:val="baseline"/>
        <w:rPr>
          <w:sz w:val="24"/>
        </w:rPr>
      </w:pPr>
      <w:r w:rsidRPr="00602E5B">
        <w:rPr>
          <w:sz w:val="24"/>
        </w:rPr>
        <w:t>Bellevue College Association of Higher Education</w:t>
      </w:r>
      <w:r>
        <w:rPr>
          <w:sz w:val="24"/>
        </w:rPr>
        <w:t xml:space="preserve"> (BCAHE)</w:t>
      </w:r>
    </w:p>
    <w:p w14:paraId="1BD56E0E" w14:textId="77777777" w:rsidR="002215C2" w:rsidRDefault="002215C2" w:rsidP="00B16F90">
      <w:pPr>
        <w:pStyle w:val="ListParagraph"/>
        <w:suppressAutoHyphens/>
        <w:overflowPunct w:val="0"/>
        <w:autoSpaceDE w:val="0"/>
        <w:autoSpaceDN w:val="0"/>
        <w:adjustRightInd w:val="0"/>
        <w:spacing w:after="0" w:line="240" w:lineRule="auto"/>
        <w:ind w:left="1080"/>
        <w:textAlignment w:val="baseline"/>
        <w:rPr>
          <w:i/>
          <w:iCs/>
          <w:sz w:val="24"/>
        </w:rPr>
      </w:pPr>
      <w:r w:rsidRPr="003B36AC">
        <w:rPr>
          <w:i/>
          <w:iCs/>
          <w:sz w:val="24"/>
        </w:rPr>
        <w:t>Dr. Lindsay Haney</w:t>
      </w:r>
    </w:p>
    <w:p w14:paraId="65EBDF2F" w14:textId="77777777" w:rsidR="002215C2" w:rsidRPr="005E5328" w:rsidRDefault="002215C2" w:rsidP="002215C2">
      <w:pPr>
        <w:pStyle w:val="ListParagraph"/>
        <w:numPr>
          <w:ilvl w:val="1"/>
          <w:numId w:val="1"/>
        </w:numPr>
        <w:suppressAutoHyphens/>
        <w:overflowPunct w:val="0"/>
        <w:autoSpaceDE w:val="0"/>
        <w:autoSpaceDN w:val="0"/>
        <w:adjustRightInd w:val="0"/>
        <w:spacing w:after="0" w:line="240" w:lineRule="auto"/>
        <w:textAlignment w:val="baseline"/>
        <w:rPr>
          <w:sz w:val="24"/>
        </w:rPr>
      </w:pPr>
      <w:r w:rsidRPr="005E5328">
        <w:rPr>
          <w:sz w:val="24"/>
        </w:rPr>
        <w:lastRenderedPageBreak/>
        <w:t xml:space="preserve">Washington Federation of State Employees </w:t>
      </w:r>
      <w:r>
        <w:rPr>
          <w:sz w:val="24"/>
        </w:rPr>
        <w:t xml:space="preserve">(WFSE) </w:t>
      </w:r>
      <w:r w:rsidRPr="005E5328">
        <w:rPr>
          <w:sz w:val="24"/>
        </w:rPr>
        <w:t>– Bellevue College</w:t>
      </w:r>
    </w:p>
    <w:p w14:paraId="24DDEE95" w14:textId="1DB1B701" w:rsidR="002215C2" w:rsidRPr="003B36AC" w:rsidRDefault="00C11C70" w:rsidP="003B36AC">
      <w:pPr>
        <w:pStyle w:val="ListParagraph"/>
        <w:suppressAutoHyphens/>
        <w:overflowPunct w:val="0"/>
        <w:autoSpaceDE w:val="0"/>
        <w:autoSpaceDN w:val="0"/>
        <w:adjustRightInd w:val="0"/>
        <w:spacing w:after="0" w:line="240" w:lineRule="auto"/>
        <w:ind w:left="1080"/>
        <w:textAlignment w:val="baseline"/>
        <w:rPr>
          <w:i/>
          <w:iCs/>
          <w:sz w:val="24"/>
        </w:rPr>
      </w:pPr>
      <w:r>
        <w:rPr>
          <w:i/>
          <w:iCs/>
          <w:sz w:val="24"/>
        </w:rPr>
        <w:t>Travis Sage</w:t>
      </w:r>
    </w:p>
    <w:p w14:paraId="7116A22B" w14:textId="77777777" w:rsidR="002215C2" w:rsidRPr="00621444" w:rsidRDefault="002215C2" w:rsidP="002215C2">
      <w:pPr>
        <w:pStyle w:val="ListParagraph"/>
        <w:numPr>
          <w:ilvl w:val="1"/>
          <w:numId w:val="1"/>
        </w:numPr>
        <w:suppressAutoHyphens/>
        <w:overflowPunct w:val="0"/>
        <w:autoSpaceDE w:val="0"/>
        <w:autoSpaceDN w:val="0"/>
        <w:adjustRightInd w:val="0"/>
        <w:spacing w:after="0" w:line="240" w:lineRule="auto"/>
        <w:textAlignment w:val="baseline"/>
        <w:rPr>
          <w:sz w:val="24"/>
        </w:rPr>
      </w:pPr>
      <w:r w:rsidRPr="00621444">
        <w:rPr>
          <w:sz w:val="24"/>
        </w:rPr>
        <w:t xml:space="preserve">Washington Public Employees Association </w:t>
      </w:r>
      <w:r>
        <w:rPr>
          <w:sz w:val="24"/>
        </w:rPr>
        <w:t xml:space="preserve">(WPEA) </w:t>
      </w:r>
      <w:r w:rsidRPr="00621444">
        <w:rPr>
          <w:sz w:val="24"/>
        </w:rPr>
        <w:t>– Bellevue College</w:t>
      </w:r>
    </w:p>
    <w:p w14:paraId="0C5835DF" w14:textId="77777777" w:rsidR="002215C2" w:rsidRPr="003B36AC" w:rsidRDefault="002215C2" w:rsidP="003B36AC">
      <w:pPr>
        <w:pStyle w:val="ListParagraph"/>
        <w:suppressAutoHyphens/>
        <w:overflowPunct w:val="0"/>
        <w:autoSpaceDE w:val="0"/>
        <w:autoSpaceDN w:val="0"/>
        <w:adjustRightInd w:val="0"/>
        <w:spacing w:after="0" w:line="240" w:lineRule="auto"/>
        <w:ind w:left="1080"/>
        <w:textAlignment w:val="baseline"/>
        <w:rPr>
          <w:i/>
          <w:iCs/>
          <w:sz w:val="24"/>
        </w:rPr>
      </w:pPr>
      <w:r>
        <w:rPr>
          <w:i/>
          <w:iCs/>
          <w:sz w:val="24"/>
        </w:rPr>
        <w:t>Paige Spicer</w:t>
      </w:r>
    </w:p>
    <w:p w14:paraId="2F17755E" w14:textId="77777777" w:rsidR="002215C2" w:rsidRDefault="002215C2" w:rsidP="002215C2">
      <w:pPr>
        <w:pStyle w:val="ListParagraph"/>
        <w:numPr>
          <w:ilvl w:val="1"/>
          <w:numId w:val="1"/>
        </w:numPr>
        <w:suppressAutoHyphens/>
        <w:overflowPunct w:val="0"/>
        <w:autoSpaceDE w:val="0"/>
        <w:autoSpaceDN w:val="0"/>
        <w:adjustRightInd w:val="0"/>
        <w:spacing w:after="0" w:line="240" w:lineRule="auto"/>
        <w:textAlignment w:val="baseline"/>
        <w:rPr>
          <w:sz w:val="24"/>
        </w:rPr>
      </w:pPr>
      <w:r w:rsidRPr="00602E5B">
        <w:rPr>
          <w:sz w:val="24"/>
        </w:rPr>
        <w:t>Associated Student Government</w:t>
      </w:r>
      <w:r>
        <w:rPr>
          <w:sz w:val="24"/>
        </w:rPr>
        <w:t xml:space="preserve"> of Bellevue College (ASGBC)</w:t>
      </w:r>
      <w:r w:rsidRPr="00602E5B">
        <w:rPr>
          <w:sz w:val="24"/>
        </w:rPr>
        <w:tab/>
      </w:r>
      <w:r w:rsidRPr="00602E5B">
        <w:rPr>
          <w:sz w:val="24"/>
        </w:rPr>
        <w:tab/>
      </w:r>
      <w:r w:rsidRPr="00602E5B">
        <w:rPr>
          <w:sz w:val="24"/>
        </w:rPr>
        <w:tab/>
      </w:r>
    </w:p>
    <w:p w14:paraId="31FE6A52" w14:textId="77777777" w:rsidR="002215C2" w:rsidRPr="003B36AC" w:rsidRDefault="002215C2" w:rsidP="00B16F90">
      <w:pPr>
        <w:pStyle w:val="ListParagraph"/>
        <w:suppressAutoHyphens/>
        <w:overflowPunct w:val="0"/>
        <w:autoSpaceDE w:val="0"/>
        <w:autoSpaceDN w:val="0"/>
        <w:adjustRightInd w:val="0"/>
        <w:spacing w:after="0" w:line="240" w:lineRule="auto"/>
        <w:ind w:left="1080"/>
        <w:textAlignment w:val="baseline"/>
        <w:rPr>
          <w:i/>
          <w:iCs/>
          <w:sz w:val="24"/>
        </w:rPr>
      </w:pPr>
      <w:proofErr w:type="spellStart"/>
      <w:r w:rsidRPr="003B36AC">
        <w:rPr>
          <w:i/>
          <w:iCs/>
          <w:sz w:val="24"/>
        </w:rPr>
        <w:t>Aizada</w:t>
      </w:r>
      <w:proofErr w:type="spellEnd"/>
      <w:r w:rsidRPr="003B36AC">
        <w:rPr>
          <w:i/>
          <w:iCs/>
          <w:sz w:val="24"/>
        </w:rPr>
        <w:t xml:space="preserve"> Gapyrova</w:t>
      </w:r>
    </w:p>
    <w:p w14:paraId="08419719" w14:textId="77777777" w:rsidR="002215C2" w:rsidRDefault="002215C2" w:rsidP="002215C2">
      <w:pPr>
        <w:pStyle w:val="ListParagraph"/>
        <w:numPr>
          <w:ilvl w:val="1"/>
          <w:numId w:val="1"/>
        </w:numPr>
        <w:suppressAutoHyphens/>
        <w:overflowPunct w:val="0"/>
        <w:autoSpaceDE w:val="0"/>
        <w:autoSpaceDN w:val="0"/>
        <w:adjustRightInd w:val="0"/>
        <w:spacing w:after="0" w:line="240" w:lineRule="auto"/>
        <w:textAlignment w:val="baseline"/>
        <w:rPr>
          <w:sz w:val="24"/>
        </w:rPr>
      </w:pPr>
      <w:r>
        <w:rPr>
          <w:sz w:val="24"/>
        </w:rPr>
        <w:t xml:space="preserve">Bellevue College </w:t>
      </w:r>
      <w:r w:rsidRPr="00602E5B">
        <w:rPr>
          <w:sz w:val="24"/>
        </w:rPr>
        <w:t>Foundation</w:t>
      </w:r>
      <w:r>
        <w:rPr>
          <w:sz w:val="24"/>
        </w:rPr>
        <w:t xml:space="preserve"> (BCF)</w:t>
      </w:r>
      <w:r w:rsidRPr="00602E5B">
        <w:rPr>
          <w:sz w:val="24"/>
        </w:rPr>
        <w:tab/>
      </w:r>
      <w:r w:rsidRPr="00602E5B">
        <w:rPr>
          <w:sz w:val="24"/>
        </w:rPr>
        <w:tab/>
      </w:r>
      <w:r w:rsidRPr="00602E5B">
        <w:rPr>
          <w:sz w:val="24"/>
        </w:rPr>
        <w:tab/>
      </w:r>
      <w:r w:rsidRPr="00602E5B">
        <w:rPr>
          <w:sz w:val="24"/>
        </w:rPr>
        <w:tab/>
      </w:r>
      <w:r w:rsidRPr="00602E5B">
        <w:rPr>
          <w:sz w:val="24"/>
        </w:rPr>
        <w:tab/>
      </w:r>
    </w:p>
    <w:p w14:paraId="574E3C40" w14:textId="77777777" w:rsidR="002215C2" w:rsidRPr="008E6558" w:rsidRDefault="002215C2" w:rsidP="00B16F90">
      <w:pPr>
        <w:pStyle w:val="ListParagraph"/>
        <w:suppressAutoHyphens/>
        <w:overflowPunct w:val="0"/>
        <w:autoSpaceDE w:val="0"/>
        <w:autoSpaceDN w:val="0"/>
        <w:adjustRightInd w:val="0"/>
        <w:spacing w:after="0" w:line="240" w:lineRule="auto"/>
        <w:ind w:left="1080"/>
        <w:textAlignment w:val="baseline"/>
        <w:rPr>
          <w:i/>
          <w:iCs/>
          <w:sz w:val="24"/>
        </w:rPr>
      </w:pPr>
      <w:r w:rsidRPr="008E6558">
        <w:rPr>
          <w:i/>
          <w:iCs/>
          <w:sz w:val="24"/>
        </w:rPr>
        <w:t>Maria Villa-Wigfall</w:t>
      </w:r>
    </w:p>
    <w:p w14:paraId="6F6A367E" w14:textId="77777777" w:rsidR="002215C2" w:rsidRDefault="002215C2" w:rsidP="00CC4C81">
      <w:pPr>
        <w:suppressAutoHyphens/>
        <w:overflowPunct w:val="0"/>
        <w:autoSpaceDE w:val="0"/>
        <w:autoSpaceDN w:val="0"/>
        <w:adjustRightInd w:val="0"/>
        <w:spacing w:after="0" w:line="240" w:lineRule="auto"/>
        <w:textAlignment w:val="baseline"/>
        <w:rPr>
          <w:sz w:val="24"/>
        </w:rPr>
      </w:pPr>
    </w:p>
    <w:p w14:paraId="58B97868" w14:textId="77777777" w:rsidR="002215C2" w:rsidRDefault="002215C2" w:rsidP="00CC4C81">
      <w:pPr>
        <w:pStyle w:val="Heading2"/>
      </w:pPr>
      <w:r>
        <w:t>Executive Session</w:t>
      </w:r>
    </w:p>
    <w:p w14:paraId="4EB992F2" w14:textId="008FDE39" w:rsidR="002215C2" w:rsidRPr="005A7273" w:rsidRDefault="002215C2" w:rsidP="005A7273">
      <w:pPr>
        <w:rPr>
          <w:sz w:val="24"/>
          <w:szCs w:val="28"/>
        </w:rPr>
      </w:pPr>
      <w:r w:rsidRPr="00602E5B">
        <w:rPr>
          <w:sz w:val="24"/>
          <w:szCs w:val="28"/>
        </w:rPr>
        <w:t xml:space="preserve">The Board will convene in executive session under </w:t>
      </w:r>
      <w:hyperlink r:id="rId16" w:history="1">
        <w:r w:rsidRPr="00602E5B">
          <w:rPr>
            <w:rStyle w:val="Hyperlink"/>
            <w:sz w:val="24"/>
            <w:szCs w:val="28"/>
          </w:rPr>
          <w:t>RCW 42.30.110(1)</w:t>
        </w:r>
      </w:hyperlink>
      <w:r w:rsidRPr="00602E5B">
        <w:rPr>
          <w:sz w:val="24"/>
          <w:szCs w:val="28"/>
        </w:rPr>
        <w:t xml:space="preserve"> for the following </w:t>
      </w:r>
      <w:r w:rsidRPr="00267CC9">
        <w:rPr>
          <w:sz w:val="24"/>
          <w:szCs w:val="28"/>
        </w:rPr>
        <w:t xml:space="preserve">purpose(s): </w:t>
      </w:r>
      <w:r w:rsidR="00295939">
        <w:rPr>
          <w:sz w:val="24"/>
          <w:szCs w:val="28"/>
        </w:rPr>
        <w:t>(</w:t>
      </w:r>
      <w:r w:rsidR="00295939" w:rsidRPr="00295939">
        <w:rPr>
          <w:sz w:val="24"/>
          <w:szCs w:val="28"/>
        </w:rPr>
        <w:t xml:space="preserve">g) To review the performance of a public employee; </w:t>
      </w:r>
      <w:r w:rsidRPr="00267CC9">
        <w:rPr>
          <w:sz w:val="24"/>
          <w:szCs w:val="28"/>
        </w:rPr>
        <w:t>(</w:t>
      </w:r>
      <w:proofErr w:type="spellStart"/>
      <w:r w:rsidRPr="00267CC9">
        <w:rPr>
          <w:sz w:val="24"/>
          <w:szCs w:val="28"/>
        </w:rPr>
        <w:t>i</w:t>
      </w:r>
      <w:proofErr w:type="spellEnd"/>
      <w:r w:rsidRPr="00267CC9">
        <w:rPr>
          <w:sz w:val="24"/>
          <w:szCs w:val="28"/>
        </w:rPr>
        <w:t xml:space="preserve">) To discuss with legal counsel representing the agency litigation or potential litigation. The Board will also meet in closed session to discuss collective bargaining negotiations. Pursuant to </w:t>
      </w:r>
      <w:hyperlink r:id="rId17" w:anchor="42.30.140" w:history="1">
        <w:r w:rsidRPr="00267CC9">
          <w:rPr>
            <w:rStyle w:val="Hyperlink"/>
            <w:sz w:val="24"/>
            <w:szCs w:val="28"/>
          </w:rPr>
          <w:t>RCW 42.30.140(4)(a)</w:t>
        </w:r>
      </w:hyperlink>
      <w:r w:rsidRPr="00267CC9">
        <w:rPr>
          <w:sz w:val="24"/>
          <w:szCs w:val="28"/>
        </w:rPr>
        <w:t>, these matters are not subject to the Open Public Meetings Act. No final action will be taken during this executive session or closed session, but action may be taken upon the Board’s return to open session.</w:t>
      </w:r>
    </w:p>
    <w:p w14:paraId="40473AC9" w14:textId="77777777" w:rsidR="002215C2" w:rsidRDefault="002215C2" w:rsidP="002215C2">
      <w:pPr>
        <w:pStyle w:val="ListParagraph"/>
        <w:numPr>
          <w:ilvl w:val="0"/>
          <w:numId w:val="1"/>
        </w:numPr>
        <w:suppressAutoHyphens/>
        <w:overflowPunct w:val="0"/>
        <w:autoSpaceDE w:val="0"/>
        <w:autoSpaceDN w:val="0"/>
        <w:adjustRightInd w:val="0"/>
        <w:spacing w:after="0" w:line="240" w:lineRule="auto"/>
        <w:textAlignment w:val="baseline"/>
        <w:rPr>
          <w:sz w:val="24"/>
        </w:rPr>
      </w:pPr>
      <w:r>
        <w:rPr>
          <w:sz w:val="24"/>
        </w:rPr>
        <w:t>Program Highli</w:t>
      </w:r>
      <w:r w:rsidRPr="0054025A">
        <w:rPr>
          <w:sz w:val="24"/>
        </w:rPr>
        <w:t>ght: Title II Digital Accessibility</w:t>
      </w:r>
    </w:p>
    <w:p w14:paraId="07A707F1" w14:textId="77777777" w:rsidR="002215C2" w:rsidRPr="00B94578" w:rsidRDefault="002215C2" w:rsidP="00B94578">
      <w:pPr>
        <w:pStyle w:val="ListParagraph"/>
        <w:suppressAutoHyphens/>
        <w:overflowPunct w:val="0"/>
        <w:autoSpaceDE w:val="0"/>
        <w:autoSpaceDN w:val="0"/>
        <w:adjustRightInd w:val="0"/>
        <w:spacing w:after="0" w:line="240" w:lineRule="auto"/>
        <w:textAlignment w:val="baseline"/>
        <w:rPr>
          <w:i/>
          <w:iCs/>
          <w:sz w:val="24"/>
        </w:rPr>
      </w:pPr>
      <w:r>
        <w:rPr>
          <w:i/>
          <w:iCs/>
          <w:sz w:val="24"/>
        </w:rPr>
        <w:t xml:space="preserve">Marisa Hacket, </w:t>
      </w:r>
      <w:r w:rsidRPr="00766657">
        <w:rPr>
          <w:i/>
          <w:iCs/>
          <w:sz w:val="24"/>
        </w:rPr>
        <w:t xml:space="preserve">Dr. Natalie </w:t>
      </w:r>
      <w:r w:rsidRPr="00766657">
        <w:rPr>
          <w:i/>
          <w:iCs/>
        </w:rPr>
        <w:t>A. Martínez</w:t>
      </w:r>
      <w:r w:rsidRPr="00766657">
        <w:rPr>
          <w:i/>
          <w:iCs/>
          <w:sz w:val="24"/>
        </w:rPr>
        <w:t>, and Taija Tevia-Clark</w:t>
      </w:r>
    </w:p>
    <w:p w14:paraId="2DE850A4" w14:textId="77777777" w:rsidR="002215C2" w:rsidRDefault="002215C2" w:rsidP="00CC4C81">
      <w:pPr>
        <w:pStyle w:val="ListParagraph"/>
        <w:rPr>
          <w:sz w:val="24"/>
        </w:rPr>
      </w:pPr>
    </w:p>
    <w:p w14:paraId="446A5DDF" w14:textId="77777777" w:rsidR="002215C2" w:rsidRPr="00602E5B" w:rsidRDefault="002215C2" w:rsidP="002215C2">
      <w:pPr>
        <w:pStyle w:val="ListParagraph"/>
        <w:numPr>
          <w:ilvl w:val="0"/>
          <w:numId w:val="1"/>
        </w:numPr>
        <w:rPr>
          <w:sz w:val="24"/>
        </w:rPr>
      </w:pPr>
      <w:r w:rsidRPr="00602E5B">
        <w:rPr>
          <w:sz w:val="24"/>
        </w:rPr>
        <w:t>Consent Agenda</w:t>
      </w:r>
    </w:p>
    <w:p w14:paraId="3FA019FD" w14:textId="77777777" w:rsidR="002215C2" w:rsidRDefault="002215C2" w:rsidP="002215C2">
      <w:pPr>
        <w:pStyle w:val="ListParagraph"/>
        <w:numPr>
          <w:ilvl w:val="1"/>
          <w:numId w:val="1"/>
        </w:numPr>
        <w:rPr>
          <w:sz w:val="24"/>
        </w:rPr>
      </w:pPr>
      <w:r w:rsidRPr="00602E5B">
        <w:rPr>
          <w:sz w:val="24"/>
        </w:rPr>
        <w:t xml:space="preserve">Minutes of </w:t>
      </w:r>
      <w:proofErr w:type="gramStart"/>
      <w:r w:rsidRPr="00602E5B">
        <w:rPr>
          <w:sz w:val="24"/>
        </w:rPr>
        <w:t xml:space="preserve">the </w:t>
      </w:r>
      <w:r w:rsidRPr="009A01C0">
        <w:rPr>
          <w:sz w:val="24"/>
        </w:rPr>
        <w:t>August</w:t>
      </w:r>
      <w:proofErr w:type="gramEnd"/>
      <w:r w:rsidRPr="009A01C0">
        <w:rPr>
          <w:sz w:val="24"/>
        </w:rPr>
        <w:t xml:space="preserve"> 19, </w:t>
      </w:r>
      <w:proofErr w:type="gramStart"/>
      <w:r w:rsidRPr="009A01C0">
        <w:rPr>
          <w:sz w:val="24"/>
        </w:rPr>
        <w:t>2026</w:t>
      </w:r>
      <w:proofErr w:type="gramEnd"/>
      <w:r w:rsidRPr="009A01C0">
        <w:rPr>
          <w:sz w:val="24"/>
        </w:rPr>
        <w:t xml:space="preserve"> </w:t>
      </w:r>
      <w:r w:rsidRPr="00602E5B">
        <w:rPr>
          <w:sz w:val="24"/>
        </w:rPr>
        <w:t xml:space="preserve">Board </w:t>
      </w:r>
      <w:r>
        <w:rPr>
          <w:sz w:val="24"/>
        </w:rPr>
        <w:t>retreat</w:t>
      </w:r>
    </w:p>
    <w:p w14:paraId="7C11E0EA" w14:textId="77777777" w:rsidR="002215C2" w:rsidRDefault="002215C2" w:rsidP="002215C2">
      <w:pPr>
        <w:pStyle w:val="ListParagraph"/>
        <w:numPr>
          <w:ilvl w:val="1"/>
          <w:numId w:val="1"/>
        </w:numPr>
        <w:rPr>
          <w:sz w:val="24"/>
        </w:rPr>
      </w:pPr>
      <w:r w:rsidRPr="00602E5B">
        <w:rPr>
          <w:sz w:val="24"/>
        </w:rPr>
        <w:t xml:space="preserve">Minutes of </w:t>
      </w:r>
      <w:proofErr w:type="gramStart"/>
      <w:r w:rsidRPr="00602E5B">
        <w:rPr>
          <w:sz w:val="24"/>
        </w:rPr>
        <w:t xml:space="preserve">the </w:t>
      </w:r>
      <w:r>
        <w:rPr>
          <w:sz w:val="24"/>
        </w:rPr>
        <w:t>August</w:t>
      </w:r>
      <w:proofErr w:type="gramEnd"/>
      <w:r>
        <w:rPr>
          <w:sz w:val="24"/>
        </w:rPr>
        <w:t xml:space="preserve"> 20, </w:t>
      </w:r>
      <w:proofErr w:type="gramStart"/>
      <w:r>
        <w:rPr>
          <w:sz w:val="24"/>
        </w:rPr>
        <w:t>2026</w:t>
      </w:r>
      <w:proofErr w:type="gramEnd"/>
      <w:r w:rsidRPr="00602E5B">
        <w:rPr>
          <w:sz w:val="24"/>
        </w:rPr>
        <w:t xml:space="preserve"> Board </w:t>
      </w:r>
      <w:r>
        <w:rPr>
          <w:sz w:val="24"/>
        </w:rPr>
        <w:t>retreat</w:t>
      </w:r>
    </w:p>
    <w:p w14:paraId="54EE6153" w14:textId="77777777" w:rsidR="002215C2" w:rsidRPr="00E17DBF" w:rsidRDefault="002215C2" w:rsidP="00A35BCD">
      <w:pPr>
        <w:pStyle w:val="ListParagraph"/>
        <w:ind w:left="1080"/>
        <w:rPr>
          <w:sz w:val="24"/>
        </w:rPr>
      </w:pPr>
    </w:p>
    <w:p w14:paraId="581891C8" w14:textId="77777777" w:rsidR="002215C2" w:rsidRDefault="002215C2" w:rsidP="002215C2">
      <w:pPr>
        <w:pStyle w:val="ListParagraph"/>
        <w:numPr>
          <w:ilvl w:val="0"/>
          <w:numId w:val="1"/>
        </w:numPr>
        <w:suppressAutoHyphens/>
        <w:overflowPunct w:val="0"/>
        <w:autoSpaceDE w:val="0"/>
        <w:autoSpaceDN w:val="0"/>
        <w:adjustRightInd w:val="0"/>
        <w:spacing w:after="0" w:line="240" w:lineRule="auto"/>
        <w:textAlignment w:val="baseline"/>
        <w:rPr>
          <w:sz w:val="24"/>
        </w:rPr>
      </w:pPr>
      <w:r w:rsidRPr="00E17DBF">
        <w:rPr>
          <w:sz w:val="24"/>
        </w:rPr>
        <w:t>Action Items</w:t>
      </w:r>
    </w:p>
    <w:p w14:paraId="419D7D53" w14:textId="77777777" w:rsidR="002215C2" w:rsidRPr="00E17DBF" w:rsidRDefault="002215C2" w:rsidP="002215C2">
      <w:pPr>
        <w:pStyle w:val="ListParagraph"/>
        <w:numPr>
          <w:ilvl w:val="1"/>
          <w:numId w:val="1"/>
        </w:numPr>
        <w:suppressAutoHyphens/>
        <w:overflowPunct w:val="0"/>
        <w:autoSpaceDE w:val="0"/>
        <w:autoSpaceDN w:val="0"/>
        <w:adjustRightInd w:val="0"/>
        <w:spacing w:after="0" w:line="240" w:lineRule="auto"/>
        <w:textAlignment w:val="baseline"/>
        <w:rPr>
          <w:sz w:val="24"/>
        </w:rPr>
      </w:pPr>
      <w:r w:rsidRPr="00E17DBF">
        <w:rPr>
          <w:rFonts w:cs="Times New Roman"/>
          <w:sz w:val="24"/>
        </w:rPr>
        <w:t>Resolution Authorizing Individual Defense and Indemnification</w:t>
      </w:r>
    </w:p>
    <w:p w14:paraId="51DDA08F" w14:textId="77777777" w:rsidR="002215C2" w:rsidRDefault="002215C2" w:rsidP="00E02406">
      <w:pPr>
        <w:pStyle w:val="ListParagraph"/>
        <w:suppressAutoHyphens/>
        <w:overflowPunct w:val="0"/>
        <w:autoSpaceDE w:val="0"/>
        <w:autoSpaceDN w:val="0"/>
        <w:adjustRightInd w:val="0"/>
        <w:spacing w:after="0" w:line="240" w:lineRule="auto"/>
        <w:ind w:left="1080"/>
        <w:textAlignment w:val="baseline"/>
        <w:rPr>
          <w:sz w:val="24"/>
        </w:rPr>
      </w:pPr>
    </w:p>
    <w:p w14:paraId="3E656BC3" w14:textId="77777777" w:rsidR="002215C2" w:rsidRPr="00602E5B" w:rsidRDefault="002215C2" w:rsidP="002215C2">
      <w:pPr>
        <w:pStyle w:val="ListParagraph"/>
        <w:numPr>
          <w:ilvl w:val="0"/>
          <w:numId w:val="1"/>
        </w:numPr>
        <w:suppressAutoHyphens/>
        <w:overflowPunct w:val="0"/>
        <w:autoSpaceDE w:val="0"/>
        <w:autoSpaceDN w:val="0"/>
        <w:adjustRightInd w:val="0"/>
        <w:spacing w:after="0" w:line="240" w:lineRule="auto"/>
        <w:textAlignment w:val="baseline"/>
        <w:rPr>
          <w:sz w:val="24"/>
        </w:rPr>
      </w:pPr>
      <w:r w:rsidRPr="00602E5B">
        <w:rPr>
          <w:sz w:val="24"/>
        </w:rPr>
        <w:t>Information Items</w:t>
      </w:r>
    </w:p>
    <w:p w14:paraId="53E3DB33" w14:textId="77777777" w:rsidR="002215C2" w:rsidRPr="00602E5B" w:rsidRDefault="002215C2" w:rsidP="002215C2">
      <w:pPr>
        <w:pStyle w:val="ListParagraph"/>
        <w:numPr>
          <w:ilvl w:val="1"/>
          <w:numId w:val="1"/>
        </w:numPr>
        <w:suppressAutoHyphens/>
        <w:overflowPunct w:val="0"/>
        <w:autoSpaceDE w:val="0"/>
        <w:autoSpaceDN w:val="0"/>
        <w:adjustRightInd w:val="0"/>
        <w:spacing w:after="0" w:line="240" w:lineRule="auto"/>
        <w:textAlignment w:val="baseline"/>
        <w:rPr>
          <w:sz w:val="24"/>
        </w:rPr>
      </w:pPr>
      <w:r w:rsidRPr="00602E5B">
        <w:rPr>
          <w:sz w:val="24"/>
        </w:rPr>
        <w:t>Housekeeping and Minor Edits to Policy Library</w:t>
      </w:r>
      <w:r w:rsidRPr="00602E5B">
        <w:rPr>
          <w:sz w:val="24"/>
        </w:rPr>
        <w:tab/>
      </w:r>
    </w:p>
    <w:p w14:paraId="675D18AE" w14:textId="77777777" w:rsidR="002215C2" w:rsidRPr="00602E5B" w:rsidRDefault="002215C2" w:rsidP="00D11735">
      <w:pPr>
        <w:pStyle w:val="ListParagraph"/>
        <w:suppressAutoHyphens/>
        <w:overflowPunct w:val="0"/>
        <w:autoSpaceDE w:val="0"/>
        <w:autoSpaceDN w:val="0"/>
        <w:adjustRightInd w:val="0"/>
        <w:spacing w:after="0" w:line="240" w:lineRule="auto"/>
        <w:ind w:left="1080"/>
        <w:textAlignment w:val="baseline"/>
        <w:rPr>
          <w:i/>
          <w:iCs/>
          <w:sz w:val="24"/>
        </w:rPr>
      </w:pPr>
      <w:r w:rsidRPr="00602E5B">
        <w:rPr>
          <w:i/>
          <w:iCs/>
          <w:sz w:val="24"/>
        </w:rPr>
        <w:t>Dr. Lori Keller</w:t>
      </w:r>
    </w:p>
    <w:p w14:paraId="7988AD4A" w14:textId="77777777" w:rsidR="002215C2" w:rsidRPr="00602E5B" w:rsidRDefault="002215C2" w:rsidP="009F0A1F">
      <w:pPr>
        <w:suppressAutoHyphens/>
        <w:overflowPunct w:val="0"/>
        <w:autoSpaceDE w:val="0"/>
        <w:autoSpaceDN w:val="0"/>
        <w:adjustRightInd w:val="0"/>
        <w:spacing w:after="0" w:line="240" w:lineRule="auto"/>
        <w:textAlignment w:val="baseline"/>
        <w:rPr>
          <w:i/>
          <w:iCs/>
          <w:sz w:val="24"/>
        </w:rPr>
      </w:pPr>
    </w:p>
    <w:p w14:paraId="0B6CE72C" w14:textId="77777777" w:rsidR="002215C2" w:rsidRPr="00602E5B" w:rsidRDefault="002215C2" w:rsidP="002215C2">
      <w:pPr>
        <w:pStyle w:val="ListParagraph"/>
        <w:numPr>
          <w:ilvl w:val="0"/>
          <w:numId w:val="1"/>
        </w:numPr>
        <w:suppressAutoHyphens/>
        <w:overflowPunct w:val="0"/>
        <w:autoSpaceDE w:val="0"/>
        <w:autoSpaceDN w:val="0"/>
        <w:adjustRightInd w:val="0"/>
        <w:spacing w:after="0" w:line="240" w:lineRule="auto"/>
        <w:textAlignment w:val="baseline"/>
        <w:rPr>
          <w:sz w:val="24"/>
        </w:rPr>
      </w:pPr>
      <w:r w:rsidRPr="00602E5B">
        <w:rPr>
          <w:sz w:val="24"/>
        </w:rPr>
        <w:t>Reports</w:t>
      </w:r>
    </w:p>
    <w:p w14:paraId="6BED3D0D" w14:textId="77777777" w:rsidR="002215C2" w:rsidRPr="00602E5B" w:rsidRDefault="002215C2" w:rsidP="002215C2">
      <w:pPr>
        <w:pStyle w:val="ListParagraph"/>
        <w:numPr>
          <w:ilvl w:val="1"/>
          <w:numId w:val="1"/>
        </w:numPr>
        <w:suppressAutoHyphens/>
        <w:overflowPunct w:val="0"/>
        <w:autoSpaceDE w:val="0"/>
        <w:autoSpaceDN w:val="0"/>
        <w:adjustRightInd w:val="0"/>
        <w:spacing w:after="0" w:line="240" w:lineRule="auto"/>
        <w:textAlignment w:val="baseline"/>
        <w:rPr>
          <w:sz w:val="24"/>
        </w:rPr>
      </w:pPr>
      <w:r w:rsidRPr="00602E5B">
        <w:rPr>
          <w:sz w:val="24"/>
        </w:rPr>
        <w:t>President’s Report</w:t>
      </w:r>
    </w:p>
    <w:p w14:paraId="074C132A" w14:textId="77777777" w:rsidR="002215C2" w:rsidRPr="00602E5B" w:rsidRDefault="002215C2" w:rsidP="002215C2">
      <w:pPr>
        <w:pStyle w:val="ListParagraph"/>
        <w:numPr>
          <w:ilvl w:val="1"/>
          <w:numId w:val="1"/>
        </w:numPr>
        <w:suppressAutoHyphens/>
        <w:overflowPunct w:val="0"/>
        <w:autoSpaceDE w:val="0"/>
        <w:autoSpaceDN w:val="0"/>
        <w:adjustRightInd w:val="0"/>
        <w:spacing w:after="0" w:line="240" w:lineRule="auto"/>
        <w:textAlignment w:val="baseline"/>
        <w:rPr>
          <w:sz w:val="24"/>
        </w:rPr>
      </w:pPr>
      <w:r w:rsidRPr="00602E5B">
        <w:rPr>
          <w:sz w:val="24"/>
        </w:rPr>
        <w:t>Board Report</w:t>
      </w:r>
    </w:p>
    <w:p w14:paraId="0C87D40E" w14:textId="77777777" w:rsidR="002215C2" w:rsidRPr="00472E7E" w:rsidRDefault="002215C2" w:rsidP="00472E7E">
      <w:pPr>
        <w:pStyle w:val="ListParagraph"/>
        <w:ind w:firstLine="360"/>
        <w:rPr>
          <w:i/>
          <w:iCs/>
        </w:rPr>
      </w:pPr>
    </w:p>
    <w:p w14:paraId="51DECD7D" w14:textId="77777777" w:rsidR="002215C2" w:rsidRPr="00BB5B6A" w:rsidRDefault="002215C2" w:rsidP="002215C2">
      <w:pPr>
        <w:pStyle w:val="ListParagraph"/>
        <w:numPr>
          <w:ilvl w:val="0"/>
          <w:numId w:val="1"/>
        </w:numPr>
        <w:rPr>
          <w:sz w:val="24"/>
          <w:szCs w:val="28"/>
        </w:rPr>
      </w:pPr>
      <w:bookmarkStart w:id="2" w:name="_Hlk219212063"/>
      <w:r>
        <w:rPr>
          <w:sz w:val="24"/>
          <w:szCs w:val="28"/>
        </w:rPr>
        <w:t>Guided Tour</w:t>
      </w:r>
    </w:p>
    <w:bookmarkEnd w:id="2"/>
    <w:p w14:paraId="6B7E1B49" w14:textId="77777777" w:rsidR="002215C2" w:rsidRDefault="002215C2" w:rsidP="00716930">
      <w:pPr>
        <w:pStyle w:val="Heading2"/>
      </w:pPr>
      <w:r>
        <w:t>Adjournment</w:t>
      </w:r>
    </w:p>
    <w:p w14:paraId="5FE9A86B" w14:textId="77777777" w:rsidR="002215C2" w:rsidRPr="00267CC9" w:rsidRDefault="002215C2" w:rsidP="00326F17">
      <w:pPr>
        <w:rPr>
          <w:i/>
          <w:iCs/>
          <w:sz w:val="24"/>
          <w:szCs w:val="28"/>
        </w:rPr>
      </w:pPr>
      <w:r w:rsidRPr="00267CC9">
        <w:rPr>
          <w:i/>
          <w:iCs/>
          <w:sz w:val="24"/>
          <w:szCs w:val="28"/>
        </w:rPr>
        <w:t>Please note: Time and order are estimates only and are subject to change.</w:t>
      </w:r>
    </w:p>
    <w:p w14:paraId="39BFEDFF" w14:textId="77777777" w:rsidR="00BD6434" w:rsidRDefault="00BD6434" w:rsidP="00571E50">
      <w:pPr>
        <w:pStyle w:val="Heading1"/>
      </w:pPr>
      <w:bookmarkStart w:id="3" w:name="_Toc241229275"/>
      <w:r w:rsidRPr="00571E50">
        <w:rPr>
          <w:noProof/>
          <w:sz w:val="32"/>
          <w:szCs w:val="32"/>
        </w:rPr>
        <w:lastRenderedPageBreak/>
        <w:drawing>
          <wp:anchor distT="0" distB="0" distL="114300" distR="114300" simplePos="0" relativeHeight="251658241" behindDoc="0" locked="0" layoutInCell="1" allowOverlap="1" wp14:anchorId="68442DE1" wp14:editId="1AA0F239">
            <wp:simplePos x="0" y="0"/>
            <wp:positionH relativeFrom="column">
              <wp:posOffset>0</wp:posOffset>
            </wp:positionH>
            <wp:positionV relativeFrom="paragraph">
              <wp:posOffset>0</wp:posOffset>
            </wp:positionV>
            <wp:extent cx="5943600" cy="913912"/>
            <wp:effectExtent l="0" t="0" r="0" b="635"/>
            <wp:wrapSquare wrapText="bothSides"/>
            <wp:docPr id="1247780934" name="Picture 12477809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b="17995"/>
                    <a:stretch/>
                  </pic:blipFill>
                  <pic:spPr bwMode="auto">
                    <a:xfrm>
                      <a:off x="0" y="0"/>
                      <a:ext cx="5943600" cy="913912"/>
                    </a:xfrm>
                    <a:prstGeom prst="rect">
                      <a:avLst/>
                    </a:prstGeom>
                    <a:noFill/>
                    <a:ln>
                      <a:noFill/>
                    </a:ln>
                    <a:extLst>
                      <a:ext uri="{53640926-AAD7-44D8-BBD7-CCE9431645EC}">
                        <a14:shadowObscured xmlns:a14="http://schemas.microsoft.com/office/drawing/2010/main"/>
                      </a:ext>
                    </a:extLst>
                  </pic:spPr>
                </pic:pic>
              </a:graphicData>
            </a:graphic>
          </wp:anchor>
        </w:drawing>
      </w:r>
      <w:r>
        <w:t>Program Highlight: Title II Digital Accessibility</w:t>
      </w:r>
      <w:bookmarkEnd w:id="3"/>
    </w:p>
    <w:p w14:paraId="131A225C" w14:textId="77777777" w:rsidR="00BD6434" w:rsidRDefault="00BD6434" w:rsidP="00744361">
      <w:pPr>
        <w:pStyle w:val="Subtitle"/>
        <w:spacing w:after="0"/>
      </w:pPr>
      <w:r>
        <w:t>Information</w:t>
      </w:r>
    </w:p>
    <w:p w14:paraId="6CA4EB47" w14:textId="77777777" w:rsidR="00BD6434" w:rsidRPr="009C662E" w:rsidRDefault="005822D2" w:rsidP="00184E92">
      <w:pPr>
        <w:pStyle w:val="Subtitle"/>
      </w:pPr>
      <w:r>
        <w:pict w14:anchorId="6544A35C">
          <v:rect id="_x0000_i1027" style="width:0;height:1.5pt" o:hralign="center" o:hrstd="t" o:hr="t" fillcolor="#a0a0a0" stroked="f"/>
        </w:pict>
      </w:r>
    </w:p>
    <w:p w14:paraId="0DE2E40E" w14:textId="77777777" w:rsidR="00BD6434" w:rsidRDefault="00BD6434" w:rsidP="00571E50">
      <w:pPr>
        <w:pStyle w:val="Heading2"/>
      </w:pPr>
      <w:r w:rsidRPr="00D00A52">
        <w:t>Description</w:t>
      </w:r>
    </w:p>
    <w:p w14:paraId="545397DE" w14:textId="77777777" w:rsidR="00BD6434" w:rsidRPr="00C86162" w:rsidRDefault="00BD6434" w:rsidP="00C86162">
      <w:r w:rsidRPr="00A464DA">
        <w:t>In anticipation of the Americans with Disabilities Act Title II Digital Accessibility enforcement deadline in April 2027, Bellevue College formed the Digital Accessibility Task Force in April 2025. The Task Force launched </w:t>
      </w:r>
      <w:proofErr w:type="gramStart"/>
      <w:r w:rsidRPr="00A464DA">
        <w:t>trainings</w:t>
      </w:r>
      <w:proofErr w:type="gramEnd"/>
      <w:r w:rsidRPr="00A464DA">
        <w:t>, secured remediation tools, completed assessment, and updated a college</w:t>
      </w:r>
      <w:r>
        <w:t>-</w:t>
      </w:r>
      <w:r w:rsidRPr="00A464DA">
        <w:t>wide policy. Remaining work includes process, staffing, and additional resource recommendations to ensure the college achieves legal compliance and fulfills its mission to remove barriers for all students.</w:t>
      </w:r>
    </w:p>
    <w:p w14:paraId="25F614FD" w14:textId="77777777" w:rsidR="00BD6434" w:rsidRDefault="005822D2" w:rsidP="00F9493F">
      <w:r>
        <w:pict w14:anchorId="153BFF5A">
          <v:rect id="_x0000_i1028" style="width:0;height:1.5pt" o:hralign="center" o:hrstd="t" o:hr="t" fillcolor="#a0a0a0" stroked="f"/>
        </w:pict>
      </w:r>
    </w:p>
    <w:p w14:paraId="6C8FF29E" w14:textId="77777777" w:rsidR="00BD6434" w:rsidRDefault="00BD6434" w:rsidP="00E235EA">
      <w:pPr>
        <w:spacing w:after="0"/>
      </w:pPr>
      <w:r>
        <w:t xml:space="preserve">Prepared by: </w:t>
      </w:r>
    </w:p>
    <w:p w14:paraId="695B86E4" w14:textId="77777777" w:rsidR="00BD6434" w:rsidRPr="00E235EA" w:rsidRDefault="00BD6434" w:rsidP="00BD6434">
      <w:pPr>
        <w:numPr>
          <w:ilvl w:val="0"/>
          <w:numId w:val="2"/>
        </w:numPr>
        <w:spacing w:after="0"/>
      </w:pPr>
      <w:r w:rsidRPr="00E235EA">
        <w:t>Marisa Hackett (she/her), Director, Disability Resource Center</w:t>
      </w:r>
    </w:p>
    <w:p w14:paraId="7752BD74" w14:textId="77777777" w:rsidR="00BD6434" w:rsidRPr="00E235EA" w:rsidRDefault="00BD6434" w:rsidP="00BD6434">
      <w:pPr>
        <w:numPr>
          <w:ilvl w:val="0"/>
          <w:numId w:val="3"/>
        </w:numPr>
        <w:spacing w:after="0"/>
      </w:pPr>
      <w:r w:rsidRPr="00E235EA">
        <w:t>Natalie A. Martínez, PhD (she/they), English Co-Chair, Full Professor</w:t>
      </w:r>
    </w:p>
    <w:p w14:paraId="3C3B092C" w14:textId="77777777" w:rsidR="00BD6434" w:rsidRPr="00E235EA" w:rsidRDefault="00BD6434" w:rsidP="00BD6434">
      <w:pPr>
        <w:numPr>
          <w:ilvl w:val="0"/>
          <w:numId w:val="4"/>
        </w:numPr>
        <w:spacing w:after="0"/>
      </w:pPr>
      <w:r w:rsidRPr="00E235EA">
        <w:t>Taija Tevia-Clark (he/him), Director, IT Services Integration Team</w:t>
      </w:r>
    </w:p>
    <w:p w14:paraId="3FDBA48B" w14:textId="77777777" w:rsidR="00BD6434" w:rsidRPr="00184E92" w:rsidRDefault="00BD6434" w:rsidP="00F9493F"/>
    <w:p w14:paraId="34492B6F" w14:textId="3B5EDDC1" w:rsidR="00BD6434" w:rsidRDefault="00BD6434">
      <w:r>
        <w:br w:type="page"/>
      </w:r>
    </w:p>
    <w:p w14:paraId="243D7E24" w14:textId="77777777" w:rsidR="00BD6434" w:rsidRDefault="00BD6434" w:rsidP="00571E50">
      <w:pPr>
        <w:pStyle w:val="Heading1"/>
      </w:pPr>
      <w:bookmarkStart w:id="4" w:name="_Toc241229276"/>
      <w:r w:rsidRPr="00571E50">
        <w:rPr>
          <w:noProof/>
          <w:sz w:val="32"/>
          <w:szCs w:val="32"/>
        </w:rPr>
        <w:lastRenderedPageBreak/>
        <w:drawing>
          <wp:anchor distT="0" distB="0" distL="114300" distR="114300" simplePos="0" relativeHeight="251658242" behindDoc="0" locked="0" layoutInCell="1" allowOverlap="1" wp14:anchorId="5AEA4000" wp14:editId="67A61A49">
            <wp:simplePos x="0" y="0"/>
            <wp:positionH relativeFrom="column">
              <wp:posOffset>0</wp:posOffset>
            </wp:positionH>
            <wp:positionV relativeFrom="paragraph">
              <wp:posOffset>0</wp:posOffset>
            </wp:positionV>
            <wp:extent cx="5943600" cy="913912"/>
            <wp:effectExtent l="0" t="0" r="0" b="635"/>
            <wp:wrapSquare wrapText="bothSides"/>
            <wp:docPr id="2041543916" name="Picture 20415439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b="17995"/>
                    <a:stretch/>
                  </pic:blipFill>
                  <pic:spPr bwMode="auto">
                    <a:xfrm>
                      <a:off x="0" y="0"/>
                      <a:ext cx="5943600" cy="913912"/>
                    </a:xfrm>
                    <a:prstGeom prst="rect">
                      <a:avLst/>
                    </a:prstGeom>
                    <a:noFill/>
                    <a:ln>
                      <a:noFill/>
                    </a:ln>
                    <a:extLst>
                      <a:ext uri="{53640926-AAD7-44D8-BBD7-CCE9431645EC}">
                        <a14:shadowObscured xmlns:a14="http://schemas.microsoft.com/office/drawing/2010/main"/>
                      </a:ext>
                    </a:extLst>
                  </pic:spPr>
                </pic:pic>
              </a:graphicData>
            </a:graphic>
          </wp:anchor>
        </w:drawing>
      </w:r>
      <w:r>
        <w:t>Consent Agenda</w:t>
      </w:r>
      <w:bookmarkEnd w:id="4"/>
    </w:p>
    <w:p w14:paraId="661CE140" w14:textId="77777777" w:rsidR="00BD6434" w:rsidRDefault="00BD6434" w:rsidP="00744361">
      <w:pPr>
        <w:pStyle w:val="Subtitle"/>
        <w:spacing w:after="0"/>
      </w:pPr>
      <w:r>
        <w:t>Action</w:t>
      </w:r>
    </w:p>
    <w:p w14:paraId="7CFA3A99" w14:textId="77777777" w:rsidR="00BD6434" w:rsidRPr="009C662E" w:rsidRDefault="005822D2" w:rsidP="00184E92">
      <w:pPr>
        <w:pStyle w:val="Subtitle"/>
      </w:pPr>
      <w:r>
        <w:pict w14:anchorId="65513CF5">
          <v:rect id="_x0000_i1029" style="width:0;height:1.5pt" o:hralign="center" o:hrstd="t" o:hr="t" fillcolor="#a0a0a0" stroked="f"/>
        </w:pict>
      </w:r>
    </w:p>
    <w:p w14:paraId="26A7046F" w14:textId="77777777" w:rsidR="00BD6434" w:rsidRDefault="00BD6434" w:rsidP="00571E50">
      <w:pPr>
        <w:pStyle w:val="Heading2"/>
      </w:pPr>
      <w:r w:rsidRPr="00D00A52">
        <w:t>Description</w:t>
      </w:r>
    </w:p>
    <w:p w14:paraId="7061CBBF" w14:textId="77777777" w:rsidR="00BD6434" w:rsidRPr="00F43048" w:rsidRDefault="00BD6434" w:rsidP="00F43048">
      <w:r w:rsidRPr="00F43048">
        <w:t>The consent agenda allows the Board to approve routine items together in a single action. Any trustee may request that an item be removed from the consent agenda for separate consideration.</w:t>
      </w:r>
    </w:p>
    <w:p w14:paraId="72D24BC7" w14:textId="77777777" w:rsidR="00BD6434" w:rsidRPr="00F43048" w:rsidRDefault="00BD6434" w:rsidP="00F43048">
      <w:r w:rsidRPr="00F43048">
        <w:t xml:space="preserve">The September 28, </w:t>
      </w:r>
      <w:proofErr w:type="gramStart"/>
      <w:r w:rsidRPr="00F43048">
        <w:t>2026</w:t>
      </w:r>
      <w:proofErr w:type="gramEnd"/>
      <w:r w:rsidRPr="00F43048">
        <w:t xml:space="preserve"> consent agenda includes:</w:t>
      </w:r>
    </w:p>
    <w:p w14:paraId="08B218FE" w14:textId="77777777" w:rsidR="00BD6434" w:rsidRPr="00F43048" w:rsidRDefault="00BD6434" w:rsidP="00BD6434">
      <w:pPr>
        <w:numPr>
          <w:ilvl w:val="0"/>
          <w:numId w:val="10"/>
        </w:numPr>
      </w:pPr>
      <w:r w:rsidRPr="00F43048">
        <w:t xml:space="preserve">Minutes of </w:t>
      </w:r>
      <w:proofErr w:type="gramStart"/>
      <w:r w:rsidRPr="00F43048">
        <w:t>the August</w:t>
      </w:r>
      <w:proofErr w:type="gramEnd"/>
      <w:r w:rsidRPr="00F43048">
        <w:t xml:space="preserve"> 19, </w:t>
      </w:r>
      <w:proofErr w:type="gramStart"/>
      <w:r w:rsidRPr="00F43048">
        <w:t>2026</w:t>
      </w:r>
      <w:proofErr w:type="gramEnd"/>
      <w:r w:rsidRPr="00F43048">
        <w:t xml:space="preserve"> Board retreat </w:t>
      </w:r>
    </w:p>
    <w:p w14:paraId="337579F4" w14:textId="77777777" w:rsidR="00BD6434" w:rsidRDefault="00BD6434" w:rsidP="00BD6434">
      <w:pPr>
        <w:numPr>
          <w:ilvl w:val="0"/>
          <w:numId w:val="10"/>
        </w:numPr>
      </w:pPr>
      <w:r w:rsidRPr="00F43048">
        <w:t xml:space="preserve">Minutes of </w:t>
      </w:r>
      <w:proofErr w:type="gramStart"/>
      <w:r w:rsidRPr="00F43048">
        <w:t>the August</w:t>
      </w:r>
      <w:proofErr w:type="gramEnd"/>
      <w:r w:rsidRPr="00F43048">
        <w:t xml:space="preserve"> 20, </w:t>
      </w:r>
      <w:proofErr w:type="gramStart"/>
      <w:r w:rsidRPr="00F43048">
        <w:t>2026</w:t>
      </w:r>
      <w:proofErr w:type="gramEnd"/>
      <w:r w:rsidRPr="00F43048">
        <w:t xml:space="preserve"> Board retreat</w:t>
      </w:r>
    </w:p>
    <w:p w14:paraId="3CD44987" w14:textId="77777777" w:rsidR="00BD6434" w:rsidRDefault="00BD6434" w:rsidP="00F43048">
      <w:pPr>
        <w:pStyle w:val="Heading2"/>
      </w:pPr>
      <w:r>
        <w:t>Recommended Action</w:t>
      </w:r>
    </w:p>
    <w:p w14:paraId="37158940" w14:textId="77777777" w:rsidR="00BD6434" w:rsidRPr="00F43048" w:rsidRDefault="00BD6434" w:rsidP="00F43048">
      <w:r>
        <w:t>Approve the consent agenda as presented.</w:t>
      </w:r>
    </w:p>
    <w:p w14:paraId="503F217C" w14:textId="77777777" w:rsidR="00BD6434" w:rsidRDefault="005822D2" w:rsidP="00F9493F">
      <w:r>
        <w:pict w14:anchorId="789C6E39">
          <v:rect id="_x0000_i1030" style="width:0;height:1.5pt" o:hralign="center" o:hrstd="t" o:hr="t" fillcolor="#a0a0a0" stroked="f"/>
        </w:pict>
      </w:r>
    </w:p>
    <w:p w14:paraId="20F46598" w14:textId="77777777" w:rsidR="00BD6434" w:rsidRPr="00184E92" w:rsidRDefault="00BD6434" w:rsidP="00450604">
      <w:pPr>
        <w:spacing w:after="0"/>
      </w:pPr>
      <w:r>
        <w:t>Prepared by: Alicia Keating Polson, Executive Director of the President’s Office</w:t>
      </w:r>
    </w:p>
    <w:p w14:paraId="416E0882" w14:textId="1F2E97F2" w:rsidR="00BD6434" w:rsidRDefault="00BD6434">
      <w:r>
        <w:br w:type="page"/>
      </w:r>
    </w:p>
    <w:p w14:paraId="31020E8D" w14:textId="77777777" w:rsidR="00BD6434" w:rsidRPr="00835C09" w:rsidRDefault="00BD6434" w:rsidP="008D637D">
      <w:pPr>
        <w:spacing w:before="240" w:after="0"/>
        <w:jc w:val="center"/>
        <w:rPr>
          <w:bCs/>
          <w:sz w:val="24"/>
        </w:rPr>
      </w:pPr>
      <w:r w:rsidRPr="00835C09">
        <w:rPr>
          <w:bCs/>
          <w:sz w:val="24"/>
        </w:rPr>
        <w:lastRenderedPageBreak/>
        <w:t>Board of Trustees</w:t>
      </w:r>
    </w:p>
    <w:p w14:paraId="36F5115D" w14:textId="77777777" w:rsidR="00BD6434" w:rsidRPr="00835C09" w:rsidRDefault="00BD6434" w:rsidP="008D637D">
      <w:pPr>
        <w:spacing w:after="0"/>
        <w:jc w:val="center"/>
        <w:rPr>
          <w:bCs/>
          <w:sz w:val="24"/>
        </w:rPr>
      </w:pPr>
      <w:r w:rsidRPr="00835C09">
        <w:rPr>
          <w:bCs/>
          <w:sz w:val="24"/>
        </w:rPr>
        <w:t>Community College District VIII</w:t>
      </w:r>
    </w:p>
    <w:p w14:paraId="72A7E3F7" w14:textId="77777777" w:rsidR="00BD6434" w:rsidRDefault="00BD6434" w:rsidP="00235AFF">
      <w:pPr>
        <w:jc w:val="center"/>
      </w:pPr>
      <w:r w:rsidRPr="00835C09">
        <w:rPr>
          <w:bCs/>
          <w:sz w:val="24"/>
        </w:rPr>
        <w:t>Bellevue, Washington</w:t>
      </w:r>
      <w:r>
        <w:rPr>
          <w:noProof/>
        </w:rPr>
        <w:t xml:space="preserve"> </w:t>
      </w:r>
      <w:r>
        <w:rPr>
          <w:noProof/>
        </w:rPr>
        <w:drawing>
          <wp:anchor distT="0" distB="0" distL="114300" distR="114300" simplePos="0" relativeHeight="251658243" behindDoc="0" locked="0" layoutInCell="1" allowOverlap="1" wp14:anchorId="232C8B06" wp14:editId="7EDE1A00">
            <wp:simplePos x="0" y="0"/>
            <wp:positionH relativeFrom="margin">
              <wp:align>center</wp:align>
            </wp:positionH>
            <wp:positionV relativeFrom="margin">
              <wp:align>top</wp:align>
            </wp:positionV>
            <wp:extent cx="5943600" cy="913765"/>
            <wp:effectExtent l="0" t="0" r="0" b="635"/>
            <wp:wrapSquare wrapText="bothSides"/>
            <wp:docPr id="4" name="Picture 4">
              <a:extLst xmlns:a="http://schemas.openxmlformats.org/drawingml/2006/main">
                <a:ext uri="{FF2B5EF4-FFF2-40B4-BE49-F238E27FC236}">
                  <a16:creationId xmlns:a16="http://schemas.microsoft.com/office/drawing/2014/main" id="{E64E21F2-653B-4258-9C59-8F22AF7D2768}"/>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b="17995"/>
                    <a:stretch/>
                  </pic:blipFill>
                  <pic:spPr bwMode="auto">
                    <a:xfrm>
                      <a:off x="0" y="0"/>
                      <a:ext cx="5943600" cy="9137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DE16A00" w14:textId="77777777" w:rsidR="00BD6434" w:rsidRDefault="00BD6434" w:rsidP="00420DFC">
      <w:pPr>
        <w:pStyle w:val="Heading1"/>
        <w:spacing w:before="0"/>
      </w:pPr>
      <w:bookmarkStart w:id="5" w:name="_Toc241229277"/>
      <w:r>
        <w:t>Minutes: August 19, 2026</w:t>
      </w:r>
      <w:bookmarkEnd w:id="5"/>
    </w:p>
    <w:p w14:paraId="3BAC51CD" w14:textId="77777777" w:rsidR="00BD6434" w:rsidRDefault="00BD6434" w:rsidP="00C07D0D">
      <w:pPr>
        <w:rPr>
          <w:rStyle w:val="normaltextrun"/>
        </w:rPr>
      </w:pPr>
      <w:r w:rsidRPr="62F8407C">
        <w:rPr>
          <w:rStyle w:val="normaltextrun"/>
        </w:rPr>
        <w:t xml:space="preserve">A regular meeting of the Board of Trustees of Community College District VIII, 3000 Landerholm Circle SE, state of Washington, was held on </w:t>
      </w:r>
      <w:r w:rsidRPr="62F8407C">
        <w:rPr>
          <w:rFonts w:eastAsia="Calibri"/>
        </w:rPr>
        <w:t>Wednesday, August 19, 2026.</w:t>
      </w:r>
      <w:r w:rsidRPr="62F8407C">
        <w:rPr>
          <w:rStyle w:val="normaltextrun"/>
        </w:rPr>
        <w:t xml:space="preserve"> Rich Fukutaki, chair, presided. This meeting was held in </w:t>
      </w:r>
      <w:r w:rsidRPr="62F8407C">
        <w:rPr>
          <w:noProof/>
        </w:rPr>
        <w:t>Cedarbrook Lodge at 18525 36th Ave S, Seattle, WA 98188</w:t>
      </w:r>
      <w:r w:rsidRPr="62F8407C">
        <w:rPr>
          <w:rStyle w:val="normaltextrun"/>
        </w:rPr>
        <w:t xml:space="preserve"> and on Zoom. A telephone line was also available.</w:t>
      </w:r>
    </w:p>
    <w:p w14:paraId="5CCAEA1B" w14:textId="77777777" w:rsidR="00BD6434" w:rsidRDefault="00BD6434" w:rsidP="00C07D0D">
      <w:pPr>
        <w:rPr>
          <w:rStyle w:val="normaltextrun"/>
        </w:rPr>
      </w:pPr>
      <w:r>
        <w:t>Chair Fukutaki called the business session to order at 9:07 AM.</w:t>
      </w:r>
    </w:p>
    <w:p w14:paraId="6F83F655" w14:textId="77777777" w:rsidR="00BD6434" w:rsidRDefault="00BD6434" w:rsidP="00C63468">
      <w:pPr>
        <w:pStyle w:val="Heading2"/>
      </w:pPr>
      <w:r>
        <w:t>Roll Call</w:t>
      </w:r>
    </w:p>
    <w:p w14:paraId="348E03A1" w14:textId="77777777" w:rsidR="00BD6434" w:rsidRPr="00641D63" w:rsidRDefault="00BD6434" w:rsidP="62F8407C">
      <w:r>
        <w:t xml:space="preserve">A quorum of the Board was present. </w:t>
      </w:r>
    </w:p>
    <w:p w14:paraId="472E0EEE" w14:textId="77777777" w:rsidR="00BD6434" w:rsidRPr="00641D63" w:rsidRDefault="00BD6434" w:rsidP="62F8407C">
      <w:r>
        <w:t xml:space="preserve">Present: Chair Rich Fukutaki, Vice Chair Pradnya Desh, Trustee Richard </w:t>
      </w:r>
      <w:bookmarkStart w:id="6" w:name="_Hlk114661950"/>
      <w:r>
        <w:t>Leigh</w:t>
      </w:r>
      <w:bookmarkEnd w:id="6"/>
      <w:r>
        <w:t>, Trustee Greg Dietzel, Trustee Michelle Flowers-Taylor, President David May, Assistant Attorney General Tricia Boerger, and Board Secretary Alicia Keating Polson.</w:t>
      </w:r>
    </w:p>
    <w:p w14:paraId="4CFF9953" w14:textId="77777777" w:rsidR="00BD6434" w:rsidRPr="00641D63" w:rsidRDefault="00BD6434" w:rsidP="00641D63">
      <w:r>
        <w:t>Absent: none.</w:t>
      </w:r>
    </w:p>
    <w:p w14:paraId="04A9EF54" w14:textId="77777777" w:rsidR="00BD6434" w:rsidRPr="00641D63" w:rsidRDefault="00BD6434" w:rsidP="00641D63">
      <w:r>
        <w:t>There were 7 guests in attendance.</w:t>
      </w:r>
    </w:p>
    <w:p w14:paraId="064F2BC2" w14:textId="77777777" w:rsidR="00BD6434" w:rsidRDefault="00BD6434" w:rsidP="00641D63">
      <w:pPr>
        <w:pStyle w:val="Heading2"/>
      </w:pPr>
      <w:r>
        <w:t>Approval of Agenda and Minutes</w:t>
      </w:r>
    </w:p>
    <w:p w14:paraId="264E5478" w14:textId="77777777" w:rsidR="00BD6434" w:rsidRDefault="00BD6434" w:rsidP="005F71DA">
      <w:r w:rsidRPr="00713D25">
        <w:t>Trustee Desh made a motion to approve the agenda for August 19, 2026, and the minutes from June 17 and June 24, 2026. Trustee Leigh seconded the motion.</w:t>
      </w:r>
    </w:p>
    <w:p w14:paraId="260B52C4" w14:textId="77777777" w:rsidR="00BD6434" w:rsidRDefault="00BD6434" w:rsidP="005F71DA">
      <w:r>
        <w:t>The motion passed unanimously.</w:t>
      </w:r>
    </w:p>
    <w:p w14:paraId="1B72F482" w14:textId="77777777" w:rsidR="00BD6434" w:rsidRDefault="00BD6434" w:rsidP="00DD1CAE">
      <w:pPr>
        <w:pStyle w:val="Heading2"/>
      </w:pPr>
      <w:r>
        <w:t>Public Comment</w:t>
      </w:r>
    </w:p>
    <w:p w14:paraId="241AE7C2" w14:textId="77777777" w:rsidR="00BD6434" w:rsidRDefault="00BD6434" w:rsidP="62F8407C">
      <w:r>
        <w:t>There was no public comment.</w:t>
      </w:r>
    </w:p>
    <w:p w14:paraId="3739D0B9" w14:textId="77777777" w:rsidR="00BD6434" w:rsidRDefault="00BD6434" w:rsidP="00FC1737">
      <w:pPr>
        <w:pStyle w:val="Heading2"/>
      </w:pPr>
      <w:r>
        <w:t>Strategic Leadership &amp; Institutional Effectiveness</w:t>
      </w:r>
    </w:p>
    <w:p w14:paraId="40091B7B" w14:textId="77777777" w:rsidR="00BD6434" w:rsidRDefault="00BD6434" w:rsidP="003A7AAD">
      <w:pPr>
        <w:spacing w:before="240" w:after="240"/>
      </w:pPr>
      <w:r w:rsidRPr="2FD6B45C">
        <w:rPr>
          <w:rFonts w:ascii="Aptos" w:eastAsia="Aptos" w:hAnsi="Aptos" w:cs="Aptos"/>
          <w:szCs w:val="22"/>
        </w:rPr>
        <w:t>The Board engaged in a discussion focused on the college's long-term strategic direction, institutional effectiveness, and the Board's governance and oversight responsibilities.</w:t>
      </w:r>
    </w:p>
    <w:p w14:paraId="38700218" w14:textId="77777777" w:rsidR="00BD6434" w:rsidRDefault="00BD6434" w:rsidP="003A7AAD">
      <w:pPr>
        <w:pStyle w:val="ListParagraph"/>
        <w:numPr>
          <w:ilvl w:val="0"/>
          <w:numId w:val="5"/>
        </w:numPr>
        <w:spacing w:after="0"/>
        <w:rPr>
          <w:rFonts w:ascii="Aptos" w:eastAsia="Aptos" w:hAnsi="Aptos" w:cs="Aptos"/>
          <w:szCs w:val="22"/>
        </w:rPr>
      </w:pPr>
      <w:r w:rsidRPr="2FD6B45C">
        <w:rPr>
          <w:rFonts w:ascii="Aptos" w:eastAsia="Aptos" w:hAnsi="Aptos" w:cs="Aptos"/>
          <w:szCs w:val="22"/>
        </w:rPr>
        <w:lastRenderedPageBreak/>
        <w:t xml:space="preserve">Strategic Planning and Divisional Planning: Frances Dujon Reynolds, Vice President of Human Resources provided an update on the next phase of strategic planning, including divisional planning efforts and alignment across divisions in support of institutional priorities.  </w:t>
      </w:r>
    </w:p>
    <w:p w14:paraId="3C0D2657" w14:textId="77777777" w:rsidR="00BD6434" w:rsidRDefault="00BD6434" w:rsidP="003A7AAD">
      <w:pPr>
        <w:pStyle w:val="ListParagraph"/>
        <w:numPr>
          <w:ilvl w:val="0"/>
          <w:numId w:val="5"/>
        </w:numPr>
        <w:spacing w:after="0"/>
        <w:rPr>
          <w:rFonts w:ascii="Aptos" w:eastAsia="Aptos" w:hAnsi="Aptos" w:cs="Aptos"/>
          <w:szCs w:val="22"/>
        </w:rPr>
      </w:pPr>
      <w:r w:rsidRPr="2FD6B45C">
        <w:rPr>
          <w:rFonts w:ascii="Aptos" w:eastAsia="Aptos" w:hAnsi="Aptos" w:cs="Aptos"/>
          <w:szCs w:val="22"/>
        </w:rPr>
        <w:t xml:space="preserve">Strategic Dashboards: Dr. Jess Clark, Provost and Vice President of Academic Affairs and Jill Lane, Executive Director of Institutional Research discussed the development and use of strategic dashboards and performance metrics. </w:t>
      </w:r>
    </w:p>
    <w:p w14:paraId="5F84A65A" w14:textId="77777777" w:rsidR="00BD6434" w:rsidRDefault="00BD6434" w:rsidP="003A7AAD">
      <w:pPr>
        <w:pStyle w:val="ListParagraph"/>
        <w:numPr>
          <w:ilvl w:val="0"/>
          <w:numId w:val="5"/>
        </w:numPr>
        <w:spacing w:after="0"/>
        <w:rPr>
          <w:rFonts w:ascii="Aptos" w:eastAsia="Aptos" w:hAnsi="Aptos" w:cs="Aptos"/>
          <w:szCs w:val="22"/>
        </w:rPr>
      </w:pPr>
      <w:r w:rsidRPr="2FD6B45C">
        <w:rPr>
          <w:rFonts w:ascii="Aptos" w:eastAsia="Aptos" w:hAnsi="Aptos" w:cs="Aptos"/>
          <w:szCs w:val="22"/>
        </w:rPr>
        <w:t xml:space="preserve">Accreditation Findings: Dr. Clark and Lane reviewed the outcomes of the college's recent NWCCU accreditation review, including commendations, recommendations, and next steps for continued institutional improvement. </w:t>
      </w:r>
    </w:p>
    <w:p w14:paraId="7EEEC739" w14:textId="77777777" w:rsidR="00BD6434" w:rsidRPr="00FF6233" w:rsidRDefault="00BD6434" w:rsidP="2FD6B45C">
      <w:pPr>
        <w:pStyle w:val="ListParagraph"/>
        <w:numPr>
          <w:ilvl w:val="0"/>
          <w:numId w:val="5"/>
        </w:numPr>
        <w:spacing w:after="0"/>
        <w:rPr>
          <w:rFonts w:ascii="Aptos" w:eastAsia="Aptos" w:hAnsi="Aptos" w:cs="Aptos"/>
          <w:szCs w:val="22"/>
        </w:rPr>
      </w:pPr>
      <w:r w:rsidRPr="2FD6B45C">
        <w:rPr>
          <w:rFonts w:ascii="Aptos" w:eastAsia="Aptos" w:hAnsi="Aptos" w:cs="Aptos"/>
          <w:szCs w:val="22"/>
        </w:rPr>
        <w:t>Governance: Dr. Clark and Dr. Ben Pryor, Associate Vice Provost discussed the respective roles of the Board, administration, governance structures, and labor organizations in institutional decision-making.</w:t>
      </w:r>
    </w:p>
    <w:p w14:paraId="295DD191" w14:textId="77777777" w:rsidR="00BD6434" w:rsidRPr="00FF6233" w:rsidRDefault="00BD6434" w:rsidP="00FF6233">
      <w:pPr>
        <w:pStyle w:val="Heading2"/>
      </w:pPr>
      <w:r>
        <w:t>Recess</w:t>
      </w:r>
    </w:p>
    <w:p w14:paraId="0F3D64E5" w14:textId="77777777" w:rsidR="00BD6434" w:rsidRDefault="00BD6434" w:rsidP="2FD6B45C">
      <w:pPr>
        <w:rPr>
          <w:rStyle w:val="normaltextrun"/>
          <w:rFonts w:ascii="Calibri" w:hAnsi="Calibri" w:cs="Calibri"/>
          <w:color w:val="000000" w:themeColor="text1"/>
        </w:rPr>
      </w:pPr>
      <w:r w:rsidRPr="00BABF4D">
        <w:t xml:space="preserve">Chair </w:t>
      </w:r>
      <w:r>
        <w:t>Fukutaki called</w:t>
      </w:r>
      <w:r w:rsidRPr="00BABF4D">
        <w:t xml:space="preserve"> </w:t>
      </w:r>
      <w:r>
        <w:t xml:space="preserve">for a 75-minute recess </w:t>
      </w:r>
      <w:r w:rsidRPr="00BABF4D">
        <w:t xml:space="preserve">at </w:t>
      </w:r>
      <w:r>
        <w:rPr>
          <w:rStyle w:val="normaltextrun"/>
          <w:rFonts w:ascii="Calibri" w:hAnsi="Calibri" w:cs="Calibri"/>
          <w:color w:val="000000" w:themeColor="text1"/>
        </w:rPr>
        <w:t xml:space="preserve">11:45 AM for lunch. </w:t>
      </w:r>
    </w:p>
    <w:p w14:paraId="41546807" w14:textId="77777777" w:rsidR="00BD6434" w:rsidRPr="00FF6233" w:rsidRDefault="00BD6434" w:rsidP="00FE1D3F">
      <w:pPr>
        <w:pStyle w:val="Heading2"/>
      </w:pPr>
      <w:r>
        <w:t>Business Session</w:t>
      </w:r>
    </w:p>
    <w:p w14:paraId="5E27AF48" w14:textId="77777777" w:rsidR="00BD6434" w:rsidRDefault="00BD6434" w:rsidP="2FD6B45C">
      <w:r w:rsidRPr="00EA0A2C">
        <w:t xml:space="preserve">Chair Fukutaki reconvened the business session at </w:t>
      </w:r>
      <w:r>
        <w:t>1:00</w:t>
      </w:r>
      <w:r w:rsidRPr="00EA0A2C">
        <w:t xml:space="preserve"> PM.</w:t>
      </w:r>
    </w:p>
    <w:p w14:paraId="337C35B9" w14:textId="77777777" w:rsidR="00BD6434" w:rsidRDefault="00BD6434" w:rsidP="00923B7D">
      <w:pPr>
        <w:pStyle w:val="Heading2"/>
      </w:pPr>
      <w:r>
        <w:t>Closed Session</w:t>
      </w:r>
    </w:p>
    <w:p w14:paraId="3F25C882" w14:textId="77777777" w:rsidR="00BD6434" w:rsidRDefault="00BD6434" w:rsidP="00923B7D">
      <w:r>
        <w:t xml:space="preserve">At 1:01 PM, Chair Fukutaki announced the Board would meet for 60 minutes </w:t>
      </w:r>
      <w:r w:rsidRPr="000E46EB">
        <w:t xml:space="preserve">in closed session to discuss collective bargaining negotiations. Pursuant to </w:t>
      </w:r>
      <w:hyperlink r:id="rId19" w:anchor="42.30.140" w:history="1">
        <w:r w:rsidRPr="000E46EB">
          <w:rPr>
            <w:rStyle w:val="Hyperlink"/>
          </w:rPr>
          <w:t>RCW 42.30.140(4)(a)</w:t>
        </w:r>
      </w:hyperlink>
      <w:r w:rsidRPr="000E46EB">
        <w:t>, these matters are not subject to the Open Public Meetings Act. No final action will be taken during this closed session, but action may be taken upon the Board’s return to open session</w:t>
      </w:r>
      <w:r>
        <w:t>.  </w:t>
      </w:r>
    </w:p>
    <w:p w14:paraId="2789F5F3" w14:textId="77777777" w:rsidR="00BD6434" w:rsidRPr="0053276B" w:rsidRDefault="00BD6434" w:rsidP="00923B7D">
      <w:r>
        <w:t>At 2:00 PM, Chair Fukutaki extended the closed session by 5 minutes.</w:t>
      </w:r>
    </w:p>
    <w:p w14:paraId="72AD3321" w14:textId="77777777" w:rsidR="00BD6434" w:rsidRDefault="00BD6434" w:rsidP="00923B7D">
      <w:r>
        <w:t>The closed session ended at 2:05 PM.</w:t>
      </w:r>
    </w:p>
    <w:p w14:paraId="798F809B" w14:textId="77777777" w:rsidR="00BD6434" w:rsidRPr="00FF6233" w:rsidRDefault="00BD6434" w:rsidP="00FF6233">
      <w:pPr>
        <w:pStyle w:val="Heading2"/>
      </w:pPr>
      <w:r>
        <w:t>Recess</w:t>
      </w:r>
    </w:p>
    <w:p w14:paraId="1145B1D3" w14:textId="77777777" w:rsidR="00BD6434" w:rsidRDefault="00BD6434" w:rsidP="00923B7D">
      <w:pPr>
        <w:rPr>
          <w:rStyle w:val="normaltextrun"/>
          <w:rFonts w:ascii="Calibri" w:hAnsi="Calibri" w:cs="Calibri"/>
          <w:color w:val="000000" w:themeColor="text1"/>
        </w:rPr>
      </w:pPr>
      <w:r w:rsidRPr="00BABF4D">
        <w:t xml:space="preserve">Chair </w:t>
      </w:r>
      <w:r>
        <w:t>Fukutaki called</w:t>
      </w:r>
      <w:r w:rsidRPr="00BABF4D">
        <w:t xml:space="preserve"> </w:t>
      </w:r>
      <w:r>
        <w:t xml:space="preserve">for a 10-minute recess </w:t>
      </w:r>
      <w:r w:rsidRPr="00BABF4D">
        <w:t xml:space="preserve">at </w:t>
      </w:r>
      <w:r>
        <w:rPr>
          <w:rStyle w:val="normaltextrun"/>
          <w:rFonts w:ascii="Calibri" w:hAnsi="Calibri" w:cs="Calibri"/>
          <w:color w:val="000000" w:themeColor="text1"/>
        </w:rPr>
        <w:t xml:space="preserve">2:05 PM. </w:t>
      </w:r>
    </w:p>
    <w:p w14:paraId="39C39457" w14:textId="77777777" w:rsidR="00BD6434" w:rsidRPr="00FF6233" w:rsidRDefault="00BD6434" w:rsidP="0072395F">
      <w:pPr>
        <w:pStyle w:val="Heading2"/>
      </w:pPr>
      <w:r>
        <w:t>Business Session</w:t>
      </w:r>
    </w:p>
    <w:p w14:paraId="1F1E9949" w14:textId="77777777" w:rsidR="00BD6434" w:rsidRDefault="00BD6434" w:rsidP="0072395F">
      <w:r w:rsidRPr="00EA0A2C">
        <w:t xml:space="preserve">Chair Fukutaki reconvened the business session at </w:t>
      </w:r>
      <w:r>
        <w:t>2:15</w:t>
      </w:r>
      <w:r w:rsidRPr="00EA0A2C">
        <w:t xml:space="preserve"> PM.</w:t>
      </w:r>
    </w:p>
    <w:p w14:paraId="73EB4A87" w14:textId="77777777" w:rsidR="00BD6434" w:rsidRDefault="00BD6434" w:rsidP="00923B7D"/>
    <w:p w14:paraId="2497020C" w14:textId="77777777" w:rsidR="00BD6434" w:rsidRDefault="00BD6434" w:rsidP="00331825">
      <w:pPr>
        <w:pStyle w:val="Heading2"/>
      </w:pPr>
      <w:r>
        <w:lastRenderedPageBreak/>
        <w:t>Fiscal Stewardship &amp; Institutional Governance</w:t>
      </w:r>
    </w:p>
    <w:p w14:paraId="50365A81" w14:textId="77777777" w:rsidR="00BD6434" w:rsidRDefault="00BD6434" w:rsidP="001A634D">
      <w:pPr>
        <w:spacing w:after="0"/>
      </w:pPr>
      <w:r>
        <w:t>The Board engaged in a discussion focused on the college’s financial framework, long-term fiscal sustainability, institutional policies, compliance, and the Board’s role in stewarding college resources.</w:t>
      </w:r>
    </w:p>
    <w:p w14:paraId="503AE007" w14:textId="637A0CF2" w:rsidR="00BD6434" w:rsidRDefault="00BD6434" w:rsidP="00BD6434">
      <w:pPr>
        <w:pStyle w:val="ListParagraph"/>
        <w:numPr>
          <w:ilvl w:val="0"/>
          <w:numId w:val="6"/>
        </w:numPr>
        <w:spacing w:after="0"/>
      </w:pPr>
      <w:r>
        <w:t xml:space="preserve">Finance and Budget: Ty Bergstrom, Associate Vice President of Finance and Campus Operations; Sharon Kussy, Budget Director; and Dr. Jorge de la Torre, Vice President of </w:t>
      </w:r>
      <w:r w:rsidR="00FA6B7A">
        <w:t xml:space="preserve">Administrative Services. </w:t>
      </w:r>
      <w:r>
        <w:t>Jorge de la Torre provided an overview of the college’s financial position, including the college’s financial model, five-year budget outlook and reserves. The Board also received an update on the college’s compliance/internal control framework.</w:t>
      </w:r>
    </w:p>
    <w:p w14:paraId="7DB14C39" w14:textId="77777777" w:rsidR="00BD6434" w:rsidRDefault="00BD6434" w:rsidP="00BD6434">
      <w:pPr>
        <w:pStyle w:val="ListParagraph"/>
        <w:numPr>
          <w:ilvl w:val="0"/>
          <w:numId w:val="6"/>
        </w:numPr>
        <w:spacing w:after="0"/>
      </w:pPr>
      <w:r>
        <w:t>Policies and Procedures: Dr. Lori Keller, Director of Policies and Government Relations provided an overview of the college’s policy and procedure framework and the plan for reviewing and modernizing college policies and procedures, including the respective roles of the Board and administration.</w:t>
      </w:r>
    </w:p>
    <w:p w14:paraId="15C62530" w14:textId="77777777" w:rsidR="00BD6434" w:rsidRDefault="00BD6434" w:rsidP="00EB2742">
      <w:pPr>
        <w:pStyle w:val="Heading2"/>
      </w:pPr>
      <w:r>
        <w:t>Adjournment</w:t>
      </w:r>
    </w:p>
    <w:p w14:paraId="6D8D6D4A" w14:textId="77777777" w:rsidR="00BD6434" w:rsidRDefault="00BD6434" w:rsidP="00C61AAC">
      <w:r>
        <w:t>There being no further business, Chair Fukutaki adjourned the Board of Trustees meeting at 5:05 PM.</w:t>
      </w:r>
    </w:p>
    <w:p w14:paraId="65A69B54" w14:textId="77777777" w:rsidR="00BD6434" w:rsidRDefault="00BD6434" w:rsidP="00C61AAC"/>
    <w:p w14:paraId="43A1D1A3" w14:textId="77777777" w:rsidR="00BD6434" w:rsidRPr="00683032" w:rsidRDefault="00BD6434" w:rsidP="00C61AAC">
      <w:r w:rsidRPr="00683032">
        <w:rPr>
          <w:noProof/>
        </w:rPr>
        <mc:AlternateContent>
          <mc:Choice Requires="wps">
            <w:drawing>
              <wp:anchor distT="0" distB="0" distL="114300" distR="114300" simplePos="0" relativeHeight="251658245" behindDoc="0" locked="0" layoutInCell="0" allowOverlap="1" wp14:anchorId="29987460" wp14:editId="58B562D0">
                <wp:simplePos x="0" y="0"/>
                <wp:positionH relativeFrom="column">
                  <wp:posOffset>3200400</wp:posOffset>
                </wp:positionH>
                <wp:positionV relativeFrom="paragraph">
                  <wp:posOffset>156845</wp:posOffset>
                </wp:positionV>
                <wp:extent cx="2534285" cy="635"/>
                <wp:effectExtent l="0" t="0" r="18415" b="37465"/>
                <wp:wrapNone/>
                <wp:docPr id="738681798" name="Straight Connector 7386817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34285" cy="635"/>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6411D12" id="Straight Connector 738681798"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12.35pt" to="451.55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ftwEAAFgDAAAOAAAAZHJzL2Uyb0RvYy54bWysU01v2zAMvQ/YfxB0X5y4c9EZcXpI2126&#10;LkC7H8BIsi1MFgVRiZ1/X0l1snW7DfNBkPjx+PhIr2+nwbCj8qTRNny1WHKmrECpbdfwHy8Pn244&#10;owBWgkGrGn5SxG83Hz+sR1erEns0UnkWQSzVo2t4H4Kri4JErwagBTplo7NFP0CIT98V0sMY0QdT&#10;lMvldTGil86jUETRevfm5JuM37ZKhO9tSyow0/DILeTT53OfzmKzhrrz4HotZhrwDywG0DYWvUDd&#10;QQB28PovqEELj4RtWAgcCmxbLVTuIXazWv7RzXMPTuVeojjkLjLR/4MVT8et3flEXUz22T2i+EnM&#10;4rYH26lM4OXk4uBWSapidFRfUtKD3M6z/fgNZYyBQ8CswtT6IUHG/tiUxT5dxFZTYCIay+rqc3lT&#10;cSai7/qqyvhQn1Odp/BV4cDSpeFG26QE1HB8pJCoQH0OSWaLD9qYPE1j2djwL1VZ5QRCo2VypjDy&#10;3X5rPDtC2of8zXXfhXk8WJnBegXyfr4H0ObtHosbm/BUXrGZ0VmPtHxU71Gedv4sWhxf5jyvWtqP&#10;399Z2l8/xOYVAAD//wMAUEsDBBQABgAIAAAAIQCMLOnv3wAAAAkBAAAPAAAAZHJzL2Rvd25yZXYu&#10;eG1sTI9BT8JAEIXvJv6HzZh4IbJLQYXaLTFqb1xEiNehO7SN3dnSXaD6611OenzzXt58L1sOthUn&#10;6n3jWMNkrEAQl840XGnYfBR3cxA+IBtsHZOGb/KwzK+vMkyNO/M7ndahErGEfYoa6hC6VEpf1mTR&#10;j11HHL296y2GKPtKmh7Psdy2MlHqQVpsOH6osaOXmsqv9dFq8MWWDsXPqBypz2nlKDm8rt5Q69ub&#10;4fkJRKAh/IXhgh/RIY9MO3dk40Wr4V7N4pagIZk9goiBhZpOQOwuhznIPJP/F+S/AAAA//8DAFBL&#10;AQItABQABgAIAAAAIQC2gziS/gAAAOEBAAATAAAAAAAAAAAAAAAAAAAAAABbQ29udGVudF9UeXBl&#10;c10ueG1sUEsBAi0AFAAGAAgAAAAhADj9If/WAAAAlAEAAAsAAAAAAAAAAAAAAAAALwEAAF9yZWxz&#10;Ly5yZWxzUEsBAi0AFAAGAAgAAAAhAH74ql+3AQAAWAMAAA4AAAAAAAAAAAAAAAAALgIAAGRycy9l&#10;Mm9Eb2MueG1sUEsBAi0AFAAGAAgAAAAhAIws6e/fAAAACQEAAA8AAAAAAAAAAAAAAAAAEQQAAGRy&#10;cy9kb3ducmV2LnhtbFBLBQYAAAAABAAEAPMAAAAdBQAAAAA=&#10;" o:allowincell="f"/>
            </w:pict>
          </mc:Fallback>
        </mc:AlternateContent>
      </w:r>
    </w:p>
    <w:p w14:paraId="31F4382D" w14:textId="77777777" w:rsidR="00BD6434" w:rsidRDefault="00BD6434" w:rsidP="00C61AAC">
      <w:pPr>
        <w:spacing w:after="0"/>
      </w:pPr>
      <w:r w:rsidRPr="00683032">
        <w:tab/>
      </w:r>
      <w:r w:rsidRPr="00683032">
        <w:tab/>
      </w:r>
      <w:r w:rsidRPr="00683032">
        <w:tab/>
      </w:r>
      <w:r w:rsidRPr="00683032">
        <w:tab/>
      </w:r>
      <w:r w:rsidRPr="00683032">
        <w:tab/>
      </w:r>
      <w:r w:rsidRPr="00683032">
        <w:tab/>
      </w:r>
      <w:r w:rsidRPr="00683032">
        <w:tab/>
      </w:r>
      <w:r>
        <w:t>Rich Fukutaki</w:t>
      </w:r>
      <w:r w:rsidRPr="00683032">
        <w:t xml:space="preserve"> </w:t>
      </w:r>
    </w:p>
    <w:p w14:paraId="011BE7A6" w14:textId="77777777" w:rsidR="00BD6434" w:rsidRDefault="00BD6434" w:rsidP="00C61AAC">
      <w:pPr>
        <w:spacing w:after="0"/>
        <w:ind w:left="4320" w:firstLine="720"/>
      </w:pPr>
      <w:r w:rsidRPr="00683032">
        <w:t>Chair</w:t>
      </w:r>
      <w:r>
        <w:t xml:space="preserve">, </w:t>
      </w:r>
      <w:r w:rsidRPr="00683032">
        <w:t>Board of Trustees</w:t>
      </w:r>
    </w:p>
    <w:p w14:paraId="269281DB" w14:textId="77777777" w:rsidR="00BD6434" w:rsidRPr="00683032" w:rsidRDefault="00BD6434" w:rsidP="00890D30">
      <w:pPr>
        <w:spacing w:after="0"/>
        <w:ind w:left="4320" w:firstLine="720"/>
      </w:pPr>
      <w:r w:rsidRPr="00683032">
        <w:t>Community College District VIII</w:t>
      </w:r>
    </w:p>
    <w:p w14:paraId="5D8C6B07" w14:textId="77777777" w:rsidR="00BD6434" w:rsidRPr="00683032" w:rsidRDefault="00BD6434" w:rsidP="00C61AAC">
      <w:r>
        <w:t>Attest</w:t>
      </w:r>
      <w:r w:rsidRPr="00683032">
        <w:t>:</w:t>
      </w:r>
    </w:p>
    <w:p w14:paraId="6EF2C0EC" w14:textId="77777777" w:rsidR="00BD6434" w:rsidRPr="00683032" w:rsidRDefault="00BD6434" w:rsidP="00C61AAC">
      <w:r w:rsidRPr="00683032">
        <w:t>_________________________________________</w:t>
      </w:r>
    </w:p>
    <w:p w14:paraId="71E009EE" w14:textId="77777777" w:rsidR="00BD6434" w:rsidRPr="00683032" w:rsidRDefault="00BD6434" w:rsidP="00C61AAC">
      <w:pPr>
        <w:spacing w:after="0"/>
      </w:pPr>
      <w:r w:rsidRPr="00683032">
        <w:t>Alicia Keating Polson</w:t>
      </w:r>
    </w:p>
    <w:p w14:paraId="3AE9D464" w14:textId="77777777" w:rsidR="00BD6434" w:rsidRPr="00683032" w:rsidRDefault="00BD6434" w:rsidP="00C61AAC">
      <w:pPr>
        <w:spacing w:after="0"/>
      </w:pPr>
      <w:r w:rsidRPr="00683032">
        <w:t>Secretary, Board of Trustees</w:t>
      </w:r>
    </w:p>
    <w:p w14:paraId="3785CD94" w14:textId="77777777" w:rsidR="00BD6434" w:rsidRPr="00EB2742" w:rsidRDefault="00BD6434" w:rsidP="00C61AAC">
      <w:pPr>
        <w:spacing w:after="0"/>
      </w:pPr>
      <w:r w:rsidRPr="00683032">
        <w:t>Community College District VIII</w:t>
      </w:r>
    </w:p>
    <w:p w14:paraId="5987E1AD" w14:textId="06D0047E" w:rsidR="00BD6434" w:rsidRDefault="00BD6434">
      <w:r>
        <w:br w:type="page"/>
      </w:r>
    </w:p>
    <w:p w14:paraId="29358B5A" w14:textId="77777777" w:rsidR="00BD6434" w:rsidRPr="00D842F6" w:rsidRDefault="00BD6434" w:rsidP="008D637D">
      <w:pPr>
        <w:spacing w:before="240" w:after="0"/>
        <w:jc w:val="center"/>
        <w:rPr>
          <w:bCs/>
          <w:sz w:val="24"/>
        </w:rPr>
      </w:pPr>
      <w:r w:rsidRPr="00D842F6">
        <w:rPr>
          <w:bCs/>
          <w:sz w:val="24"/>
        </w:rPr>
        <w:lastRenderedPageBreak/>
        <w:t>Board of Trustees</w:t>
      </w:r>
    </w:p>
    <w:p w14:paraId="062FCF3F" w14:textId="77777777" w:rsidR="00BD6434" w:rsidRPr="00D842F6" w:rsidRDefault="00BD6434" w:rsidP="008D637D">
      <w:pPr>
        <w:spacing w:after="0"/>
        <w:jc w:val="center"/>
        <w:rPr>
          <w:bCs/>
          <w:sz w:val="24"/>
        </w:rPr>
      </w:pPr>
      <w:r w:rsidRPr="00D842F6">
        <w:rPr>
          <w:bCs/>
          <w:sz w:val="24"/>
        </w:rPr>
        <w:t>Community College District VIII</w:t>
      </w:r>
    </w:p>
    <w:p w14:paraId="732E454D" w14:textId="77777777" w:rsidR="00BD6434" w:rsidRDefault="00BD6434" w:rsidP="00235AFF">
      <w:pPr>
        <w:jc w:val="center"/>
      </w:pPr>
      <w:r w:rsidRPr="00D842F6">
        <w:rPr>
          <w:bCs/>
          <w:sz w:val="24"/>
        </w:rPr>
        <w:t>Bellevue, Washington</w:t>
      </w:r>
      <w:r>
        <w:rPr>
          <w:noProof/>
        </w:rPr>
        <w:t xml:space="preserve"> </w:t>
      </w:r>
      <w:r>
        <w:rPr>
          <w:noProof/>
        </w:rPr>
        <w:drawing>
          <wp:anchor distT="0" distB="0" distL="114300" distR="114300" simplePos="0" relativeHeight="251658246" behindDoc="0" locked="0" layoutInCell="1" allowOverlap="1" wp14:anchorId="1446C51A" wp14:editId="7A044198">
            <wp:simplePos x="0" y="0"/>
            <wp:positionH relativeFrom="margin">
              <wp:align>center</wp:align>
            </wp:positionH>
            <wp:positionV relativeFrom="margin">
              <wp:align>top</wp:align>
            </wp:positionV>
            <wp:extent cx="5943600" cy="913765"/>
            <wp:effectExtent l="0" t="0" r="0" b="635"/>
            <wp:wrapSquare wrapText="bothSides"/>
            <wp:docPr id="1545205140" name="Picture 154520514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b="17995"/>
                    <a:stretch/>
                  </pic:blipFill>
                  <pic:spPr bwMode="auto">
                    <a:xfrm>
                      <a:off x="0" y="0"/>
                      <a:ext cx="5943600" cy="9137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259BA0" w14:textId="77777777" w:rsidR="00BD6434" w:rsidRDefault="00BD6434" w:rsidP="00420DFC">
      <w:pPr>
        <w:pStyle w:val="Heading1"/>
        <w:spacing w:before="0"/>
      </w:pPr>
      <w:bookmarkStart w:id="7" w:name="_Toc241229278"/>
      <w:r>
        <w:t>Minutes: August 20, 2026</w:t>
      </w:r>
      <w:bookmarkEnd w:id="7"/>
    </w:p>
    <w:p w14:paraId="2AD01E52" w14:textId="77777777" w:rsidR="00BD6434" w:rsidRDefault="00BD6434" w:rsidP="00C07D0D">
      <w:pPr>
        <w:rPr>
          <w:rStyle w:val="normaltextrun"/>
        </w:rPr>
      </w:pPr>
      <w:r w:rsidRPr="00C55F36">
        <w:rPr>
          <w:rStyle w:val="normaltextrun"/>
        </w:rPr>
        <w:t xml:space="preserve">A regular meeting of the Board of Trustees of Community College District VIII, 3000 Landerholm Circle SE, state of Washington, was held on </w:t>
      </w:r>
      <w:r w:rsidRPr="00C55F36">
        <w:rPr>
          <w:rFonts w:eastAsia="Calibri"/>
        </w:rPr>
        <w:t>Thursday, August 20, 2026.</w:t>
      </w:r>
      <w:r w:rsidRPr="00C55F36">
        <w:rPr>
          <w:rStyle w:val="normaltextrun"/>
        </w:rPr>
        <w:t xml:space="preserve"> Rich</w:t>
      </w:r>
      <w:r>
        <w:rPr>
          <w:rStyle w:val="normaltextrun"/>
        </w:rPr>
        <w:t xml:space="preserve"> Fukutaki, c</w:t>
      </w:r>
      <w:r w:rsidRPr="6E55E40A">
        <w:rPr>
          <w:rStyle w:val="normaltextrun"/>
        </w:rPr>
        <w:t xml:space="preserve">hair, presided. This meeting was held in </w:t>
      </w:r>
      <w:r w:rsidRPr="00BB21E0">
        <w:rPr>
          <w:noProof/>
          <w:szCs w:val="22"/>
        </w:rPr>
        <w:t>Cedarbrook Lodge at 18525 36th Ave S, Seattle, WA 98188</w:t>
      </w:r>
      <w:r w:rsidRPr="6E55E40A">
        <w:rPr>
          <w:rStyle w:val="normaltextrun"/>
        </w:rPr>
        <w:t xml:space="preserve"> and on Zoom. A telephone line was also available.</w:t>
      </w:r>
    </w:p>
    <w:p w14:paraId="0D27F76D" w14:textId="77777777" w:rsidR="00BD6434" w:rsidRDefault="00BD6434" w:rsidP="00C07D0D">
      <w:pPr>
        <w:rPr>
          <w:rStyle w:val="normaltextrun"/>
        </w:rPr>
      </w:pPr>
      <w:r>
        <w:t>Chair Fukutaki called the business session to order at 9:01 AM.</w:t>
      </w:r>
    </w:p>
    <w:p w14:paraId="514BB696" w14:textId="77777777" w:rsidR="00BD6434" w:rsidRDefault="00BD6434" w:rsidP="00C63468">
      <w:pPr>
        <w:pStyle w:val="Heading2"/>
      </w:pPr>
      <w:r>
        <w:t>Roll Call</w:t>
      </w:r>
    </w:p>
    <w:p w14:paraId="60A875DA" w14:textId="77777777" w:rsidR="00BD6434" w:rsidRPr="00101F71" w:rsidRDefault="00BD6434" w:rsidP="00641D63">
      <w:r w:rsidRPr="00101F71">
        <w:t xml:space="preserve">A quorum of the Board was present. </w:t>
      </w:r>
    </w:p>
    <w:p w14:paraId="39BE1279" w14:textId="77777777" w:rsidR="00BD6434" w:rsidRPr="00101F71" w:rsidRDefault="00BD6434" w:rsidP="00641D63">
      <w:r w:rsidRPr="00101F71">
        <w:t>Present: Chair Rich Fukutaki, Vice Chair Pradnya Desh, Trustee Richard Leigh, Trustee Greg Dietzel, Trustee Michelle Flowers-Taylor, President David May, Assistant Attorney General Tricia Boerger, and Board Secretary Alicia Keating Polson.</w:t>
      </w:r>
    </w:p>
    <w:p w14:paraId="4BD78379" w14:textId="77777777" w:rsidR="00BD6434" w:rsidRPr="00641D63" w:rsidRDefault="00BD6434" w:rsidP="00641D63">
      <w:r w:rsidRPr="00101F71">
        <w:t>Absent: David May</w:t>
      </w:r>
    </w:p>
    <w:p w14:paraId="25DB98CB" w14:textId="77777777" w:rsidR="00BD6434" w:rsidRPr="00641D63" w:rsidRDefault="00BD6434" w:rsidP="00641D63">
      <w:r w:rsidRPr="00641D63">
        <w:t xml:space="preserve">There were </w:t>
      </w:r>
      <w:r>
        <w:t>3</w:t>
      </w:r>
      <w:r w:rsidRPr="00641D63">
        <w:t xml:space="preserve"> guests in attendance.</w:t>
      </w:r>
    </w:p>
    <w:p w14:paraId="7481636F" w14:textId="77777777" w:rsidR="00BD6434" w:rsidRDefault="00BD6434" w:rsidP="00641D63">
      <w:pPr>
        <w:pStyle w:val="Heading2"/>
      </w:pPr>
      <w:r>
        <w:t xml:space="preserve">Approval of Agenda </w:t>
      </w:r>
    </w:p>
    <w:p w14:paraId="22D0824D" w14:textId="77777777" w:rsidR="00BD6434" w:rsidRDefault="00BD6434" w:rsidP="00AC0CBC">
      <w:r w:rsidRPr="00713D25">
        <w:t>Trustee</w:t>
      </w:r>
      <w:r>
        <w:t xml:space="preserve"> Leigh</w:t>
      </w:r>
      <w:r w:rsidRPr="00713D25">
        <w:t xml:space="preserve"> made a motion to approve the agenda for August </w:t>
      </w:r>
      <w:r>
        <w:t>20</w:t>
      </w:r>
      <w:r w:rsidRPr="00713D25">
        <w:t>, 2026</w:t>
      </w:r>
      <w:r>
        <w:t xml:space="preserve">. </w:t>
      </w:r>
      <w:r w:rsidRPr="00713D25">
        <w:t>Trustee</w:t>
      </w:r>
      <w:r>
        <w:t xml:space="preserve"> Dietzel </w:t>
      </w:r>
      <w:r w:rsidRPr="00713D25">
        <w:t>seconded the motion.</w:t>
      </w:r>
    </w:p>
    <w:p w14:paraId="342389E2" w14:textId="77777777" w:rsidR="00BD6434" w:rsidRDefault="00BD6434" w:rsidP="005F71DA">
      <w:r>
        <w:t>The motion passed unanimously.</w:t>
      </w:r>
    </w:p>
    <w:p w14:paraId="526D68A2" w14:textId="77777777" w:rsidR="00BD6434" w:rsidRDefault="00BD6434" w:rsidP="00DD1CAE">
      <w:pPr>
        <w:pStyle w:val="Heading2"/>
      </w:pPr>
      <w:r>
        <w:t>Public Comment</w:t>
      </w:r>
    </w:p>
    <w:p w14:paraId="4A53FE45" w14:textId="77777777" w:rsidR="00BD6434" w:rsidRDefault="00BD6434" w:rsidP="005F2838">
      <w:r>
        <w:t>There was no public comment.</w:t>
      </w:r>
    </w:p>
    <w:p w14:paraId="134E7ABB" w14:textId="77777777" w:rsidR="00BD6434" w:rsidRDefault="00BD6434" w:rsidP="00FC1737">
      <w:pPr>
        <w:pStyle w:val="Heading2"/>
      </w:pPr>
      <w:r>
        <w:t>Preparing Bellevue College for the Future</w:t>
      </w:r>
    </w:p>
    <w:p w14:paraId="44C70D5C" w14:textId="77777777" w:rsidR="00BD6434" w:rsidRDefault="00BD6434" w:rsidP="00E11FBF">
      <w:pPr>
        <w:spacing w:after="0"/>
      </w:pPr>
      <w:r w:rsidRPr="00E11FBF">
        <w:t>The Board engaged in discussions focused on emerging opportunities and initiatives that will shape Bellevue College’s future, including institutional identity and the use of artificial intelligence.</w:t>
      </w:r>
    </w:p>
    <w:p w14:paraId="23584975" w14:textId="77777777" w:rsidR="00BD6434" w:rsidRDefault="00BD6434" w:rsidP="00E11FBF">
      <w:pPr>
        <w:pStyle w:val="ListParagraph"/>
        <w:numPr>
          <w:ilvl w:val="0"/>
          <w:numId w:val="7"/>
        </w:numPr>
        <w:spacing w:after="0"/>
      </w:pPr>
      <w:r w:rsidRPr="008E5C18">
        <w:t xml:space="preserve">Branding Initiative: </w:t>
      </w:r>
      <w:r>
        <w:t xml:space="preserve">Sean Marsh, Vice President of Institutional Advancement &amp; Executive Director of the Bellevue College Foundation; </w:t>
      </w:r>
      <w:r w:rsidRPr="008E5C18">
        <w:t>Ruben Escobedo,</w:t>
      </w:r>
      <w:r>
        <w:t xml:space="preserve"> Account Manager at DH;</w:t>
      </w:r>
      <w:r w:rsidRPr="008E5C18">
        <w:t xml:space="preserve"> </w:t>
      </w:r>
      <w:r>
        <w:lastRenderedPageBreak/>
        <w:t xml:space="preserve">and </w:t>
      </w:r>
      <w:r w:rsidRPr="008E5C18">
        <w:t>Michael Dean</w:t>
      </w:r>
      <w:r>
        <w:t>, Senior Director of Strategy</w:t>
      </w:r>
      <w:r w:rsidRPr="008E5C18">
        <w:t xml:space="preserve"> </w:t>
      </w:r>
      <w:r>
        <w:t>at</w:t>
      </w:r>
      <w:r w:rsidRPr="008E5C18">
        <w:t xml:space="preserve"> DH</w:t>
      </w:r>
      <w:r>
        <w:t xml:space="preserve">, </w:t>
      </w:r>
      <w:r w:rsidRPr="008E5C18">
        <w:t>provided an overview of the college’s branding initiative, including the goals of the project, progress to date, and efforts to strengthen Bellevue College’s identity and community engagement.</w:t>
      </w:r>
    </w:p>
    <w:p w14:paraId="0D06C87A" w14:textId="77777777" w:rsidR="00BD6434" w:rsidRDefault="00BD6434" w:rsidP="00336F77">
      <w:pPr>
        <w:pStyle w:val="ListParagraph"/>
        <w:numPr>
          <w:ilvl w:val="0"/>
          <w:numId w:val="7"/>
        </w:numPr>
        <w:spacing w:after="0"/>
      </w:pPr>
      <w:r>
        <w:t>Artificial Intelligence: Dr. Jess Clark, Provost and Vice President of Academic Affairs, and Dr. Ben Pryor, Associate Vice Provost, provided an overview of the use of artificial intelligence at Bellevue College, including the opportunities and considerations related to AI in teaching and learning, student success, and institutional operations.</w:t>
      </w:r>
    </w:p>
    <w:p w14:paraId="5845A1EC" w14:textId="77777777" w:rsidR="00BD6434" w:rsidRPr="00FF6233" w:rsidRDefault="00BD6434" w:rsidP="00AF584D">
      <w:pPr>
        <w:pStyle w:val="Heading2"/>
      </w:pPr>
      <w:r>
        <w:t>Recess</w:t>
      </w:r>
    </w:p>
    <w:p w14:paraId="0261BE05" w14:textId="77777777" w:rsidR="00BD6434" w:rsidRDefault="00BD6434" w:rsidP="00AF584D">
      <w:pPr>
        <w:rPr>
          <w:rStyle w:val="normaltextrun"/>
          <w:rFonts w:ascii="Calibri" w:hAnsi="Calibri" w:cs="Calibri"/>
          <w:color w:val="000000" w:themeColor="text1"/>
        </w:rPr>
      </w:pPr>
      <w:r w:rsidRPr="00BABF4D">
        <w:t xml:space="preserve">Chair </w:t>
      </w:r>
      <w:r>
        <w:t>Fukutaki called</w:t>
      </w:r>
      <w:r w:rsidRPr="00BABF4D">
        <w:t xml:space="preserve"> </w:t>
      </w:r>
      <w:r>
        <w:t xml:space="preserve">for a 70-minute recess </w:t>
      </w:r>
      <w:r w:rsidRPr="00BABF4D">
        <w:t>at</w:t>
      </w:r>
      <w:r>
        <w:t xml:space="preserve"> 11:50 AM</w:t>
      </w:r>
      <w:r>
        <w:rPr>
          <w:rStyle w:val="normaltextrun"/>
          <w:rFonts w:ascii="Calibri" w:hAnsi="Calibri" w:cs="Calibri"/>
          <w:color w:val="000000" w:themeColor="text1"/>
        </w:rPr>
        <w:t xml:space="preserve"> for lunch. </w:t>
      </w:r>
    </w:p>
    <w:p w14:paraId="7AC36CC7" w14:textId="77777777" w:rsidR="00BD6434" w:rsidRPr="00FF6233" w:rsidRDefault="00BD6434" w:rsidP="00AF584D">
      <w:pPr>
        <w:pStyle w:val="Heading2"/>
      </w:pPr>
      <w:r>
        <w:t>Business Session</w:t>
      </w:r>
    </w:p>
    <w:p w14:paraId="3630F985" w14:textId="77777777" w:rsidR="00BD6434" w:rsidRDefault="00BD6434" w:rsidP="00AF584D">
      <w:r w:rsidRPr="00EA0A2C">
        <w:t>Chair Fukutaki reconvened the business session at</w:t>
      </w:r>
      <w:r>
        <w:t xml:space="preserve"> 1:02</w:t>
      </w:r>
      <w:r w:rsidRPr="00EA0A2C">
        <w:t xml:space="preserve"> PM.</w:t>
      </w:r>
    </w:p>
    <w:p w14:paraId="0FE12B07" w14:textId="77777777" w:rsidR="00BD6434" w:rsidRDefault="00BD6434" w:rsidP="00DA7349">
      <w:pPr>
        <w:pStyle w:val="Heading2"/>
      </w:pPr>
      <w:r>
        <w:t>Preparing Bellevue College for the Future</w:t>
      </w:r>
    </w:p>
    <w:p w14:paraId="4C3C5880" w14:textId="77777777" w:rsidR="00BD6434" w:rsidRDefault="00BD6434" w:rsidP="00BE7289">
      <w:pPr>
        <w:spacing w:after="0"/>
      </w:pPr>
      <w:r w:rsidRPr="00BE7289">
        <w:t>The Board continued its discussion focused on preparing for the upcoming year and strengthening Board governance practices.</w:t>
      </w:r>
    </w:p>
    <w:p w14:paraId="421BFFBD" w14:textId="77777777" w:rsidR="00BD6434" w:rsidRDefault="00BD6434" w:rsidP="00AE3F20">
      <w:pPr>
        <w:pStyle w:val="ListParagraph"/>
        <w:numPr>
          <w:ilvl w:val="0"/>
          <w:numId w:val="8"/>
        </w:numPr>
        <w:spacing w:after="0"/>
      </w:pPr>
      <w:r>
        <w:t>Board Calendar: Dr. Alicia Keating Polson, Executive Director of the President’s Office, reviewed the 2026–27 Board calendar with trustees. The Board discussed expectations for trustee attendance at college events and the value of conferences and other professional development opportunities.</w:t>
      </w:r>
    </w:p>
    <w:p w14:paraId="472EDC50" w14:textId="74404948" w:rsidR="00BD6434" w:rsidRDefault="00BD6434" w:rsidP="00AF584D">
      <w:pPr>
        <w:pStyle w:val="ListParagraph"/>
        <w:numPr>
          <w:ilvl w:val="0"/>
          <w:numId w:val="7"/>
        </w:numPr>
        <w:spacing w:after="0"/>
      </w:pPr>
      <w:r>
        <w:t xml:space="preserve">Board Governance Practices: The Board engaged in discussion regarding selected Board governance practices, including public comment, constituent reports, and meeting procedures. </w:t>
      </w:r>
      <w:r w:rsidR="002E5030" w:rsidRPr="002E5030">
        <w:t xml:space="preserve">The Board agreed to allocate 30 minutes for public comment and requested that written public comments be acknowledged upon receipt and distributed to trustees weekly. The Board reaffirmed the five-minute timeframe for constituent reports and that reports focus on matters within the Board’s governance responsibilities. Constituent reports will also be identified </w:t>
      </w:r>
      <w:proofErr w:type="gramStart"/>
      <w:r w:rsidR="002E5030" w:rsidRPr="002E5030">
        <w:t>on</w:t>
      </w:r>
      <w:proofErr w:type="gramEnd"/>
      <w:r w:rsidR="002E5030" w:rsidRPr="002E5030">
        <w:t xml:space="preserve"> future agendas by the name of the organization providing the report. The Board Chair will communicate expectations to constituent representatives prior to the first meeting. </w:t>
      </w:r>
      <w:r w:rsidRPr="008F5ED4">
        <w:t>The Board also agreed to begin using a consent agenda for routine business at future meetings.</w:t>
      </w:r>
    </w:p>
    <w:p w14:paraId="6BC6BD0E" w14:textId="77777777" w:rsidR="00BD6434" w:rsidRDefault="00BD6434" w:rsidP="003001CC">
      <w:pPr>
        <w:pStyle w:val="Heading2"/>
      </w:pPr>
      <w:r>
        <w:t>Executive Session</w:t>
      </w:r>
    </w:p>
    <w:p w14:paraId="424FB3AD" w14:textId="77777777" w:rsidR="00BD6434" w:rsidRPr="0053276B" w:rsidRDefault="00BD6434" w:rsidP="003001CC">
      <w:r>
        <w:t xml:space="preserve">At 2:55 PM, Chair Fukutaki announced the Board would convene for 65 minutes in executive session under </w:t>
      </w:r>
      <w:hyperlink r:id="rId20">
        <w:r w:rsidRPr="3C0DC9CF">
          <w:rPr>
            <w:rStyle w:val="Hyperlink"/>
          </w:rPr>
          <w:t>RCW 42.30.110(1)</w:t>
        </w:r>
      </w:hyperlink>
      <w:r>
        <w:t xml:space="preserve"> for the following purpose: </w:t>
      </w:r>
      <w:r w:rsidRPr="00AE34AF">
        <w:t>(g) To review the performance of a public employee. Chair</w:t>
      </w:r>
      <w:r>
        <w:t xml:space="preserve"> Fukutaki announced that no final action would be taken during the executive session. </w:t>
      </w:r>
    </w:p>
    <w:p w14:paraId="06ACDBC7" w14:textId="77777777" w:rsidR="00BD6434" w:rsidRPr="0053276B" w:rsidRDefault="00BD6434" w:rsidP="003001CC">
      <w:r>
        <w:t>At 4:00 PM, Chair Fukutaki extended the executive session by 15 minutes.</w:t>
      </w:r>
    </w:p>
    <w:p w14:paraId="3078124C" w14:textId="77777777" w:rsidR="00BD6434" w:rsidRDefault="00BD6434" w:rsidP="003001CC">
      <w:r>
        <w:t>The executive session ended at 4:14PM.</w:t>
      </w:r>
    </w:p>
    <w:p w14:paraId="0962BF82" w14:textId="77777777" w:rsidR="00BD6434" w:rsidRPr="00FF6233" w:rsidRDefault="00BD6434" w:rsidP="00D75AD3">
      <w:pPr>
        <w:pStyle w:val="Heading2"/>
      </w:pPr>
      <w:r>
        <w:lastRenderedPageBreak/>
        <w:t>Business Session</w:t>
      </w:r>
    </w:p>
    <w:p w14:paraId="2C59A629" w14:textId="77777777" w:rsidR="00BD6434" w:rsidRDefault="00BD6434" w:rsidP="003001CC">
      <w:r w:rsidRPr="00EA0A2C">
        <w:t xml:space="preserve">Chair Fukutaki reconvened the business session at </w:t>
      </w:r>
      <w:r>
        <w:t>4:15</w:t>
      </w:r>
      <w:r w:rsidRPr="00EA0A2C">
        <w:t xml:space="preserve"> PM.</w:t>
      </w:r>
    </w:p>
    <w:p w14:paraId="064834C3" w14:textId="77777777" w:rsidR="00BD6434" w:rsidRPr="003001CC" w:rsidRDefault="00BD6434" w:rsidP="003001CC">
      <w:pPr>
        <w:pStyle w:val="Heading2"/>
      </w:pPr>
      <w:r w:rsidRPr="003001CC">
        <w:t>Action</w:t>
      </w:r>
    </w:p>
    <w:p w14:paraId="1B1CC35B" w14:textId="77777777" w:rsidR="00BD6434" w:rsidRDefault="00BD6434" w:rsidP="005F2838">
      <w:pPr>
        <w:pStyle w:val="Heading3"/>
      </w:pPr>
      <w:r>
        <w:t>President Contract</w:t>
      </w:r>
    </w:p>
    <w:p w14:paraId="397F3B79" w14:textId="77777777" w:rsidR="00BD6434" w:rsidRPr="007A5D17" w:rsidRDefault="00BD6434" w:rsidP="007A5D17">
      <w:pPr>
        <w:pStyle w:val="Heading4"/>
      </w:pPr>
      <w:r w:rsidRPr="007A5D17">
        <w:t xml:space="preserve">Motion </w:t>
      </w:r>
      <w:r>
        <w:t>25</w:t>
      </w:r>
      <w:r w:rsidRPr="007A5D17">
        <w:t>.26</w:t>
      </w:r>
    </w:p>
    <w:p w14:paraId="61195A63" w14:textId="07ED74D8" w:rsidR="00BD6434" w:rsidRDefault="00BD6434" w:rsidP="005F2838">
      <w:r>
        <w:t>Trustee Desh moved that the Board of Trustees of Community College District VIII approve an amendment to the President’s contract that</w:t>
      </w:r>
      <w:r w:rsidRPr="00335A42">
        <w:t xml:space="preserve"> extends the contract period by an additional year, provides a general living wage increase of </w:t>
      </w:r>
      <w:r>
        <w:t>2</w:t>
      </w:r>
      <w:r w:rsidRPr="00335A42">
        <w:t>% effective July 1, 202</w:t>
      </w:r>
      <w:r>
        <w:t>6</w:t>
      </w:r>
      <w:r w:rsidRPr="00335A42">
        <w:t xml:space="preserve">, </w:t>
      </w:r>
      <w:r w:rsidR="00425989">
        <w:t>resulting in an annual salary of $335,457</w:t>
      </w:r>
      <w:r w:rsidR="002E22F8">
        <w:t xml:space="preserve">, </w:t>
      </w:r>
      <w:r w:rsidRPr="00335A42">
        <w:t>and provides deferred compensation of $</w:t>
      </w:r>
      <w:r>
        <w:t>16,444</w:t>
      </w:r>
      <w:r w:rsidRPr="00335A42">
        <w:t xml:space="preserve"> to be paid by</w:t>
      </w:r>
      <w:r>
        <w:t xml:space="preserve"> September 30</w:t>
      </w:r>
      <w:r w:rsidRPr="00335A42">
        <w:t>, 202</w:t>
      </w:r>
      <w:r>
        <w:t>6</w:t>
      </w:r>
      <w:r w:rsidRPr="00335A42">
        <w:t>, to an approved deferred compensation program.</w:t>
      </w:r>
      <w:r>
        <w:t xml:space="preserve"> Trustee Flowers-Taylor seconded.</w:t>
      </w:r>
    </w:p>
    <w:p w14:paraId="24AD621B" w14:textId="77777777" w:rsidR="00BD6434" w:rsidRDefault="00BD6434" w:rsidP="009038A6">
      <w:r>
        <w:t>The motion passed unanimously.</w:t>
      </w:r>
    </w:p>
    <w:p w14:paraId="2A996CFE" w14:textId="77777777" w:rsidR="00BD6434" w:rsidRDefault="00BD6434" w:rsidP="002771A9">
      <w:pPr>
        <w:pStyle w:val="Heading2"/>
      </w:pPr>
      <w:r>
        <w:t>Executive Session</w:t>
      </w:r>
    </w:p>
    <w:p w14:paraId="5AF7152D" w14:textId="77777777" w:rsidR="00BD6434" w:rsidRPr="0053276B" w:rsidRDefault="00BD6434" w:rsidP="0053276B">
      <w:r w:rsidRPr="00937A28">
        <w:t xml:space="preserve">At 4:25 PM, Chair Fukutaki announced the Board would convene for 20 minutes in executive session under </w:t>
      </w:r>
      <w:hyperlink r:id="rId21">
        <w:r w:rsidRPr="00937A28">
          <w:rPr>
            <w:rStyle w:val="Hyperlink"/>
          </w:rPr>
          <w:t>RCW 42.30.110(1)</w:t>
        </w:r>
      </w:hyperlink>
      <w:r w:rsidRPr="00937A28">
        <w:t xml:space="preserve"> for the following purpose: (g) To review the performance of a public employee. Chair Fukutaki announced that no final action would be taken during the executive session.</w:t>
      </w:r>
      <w:r>
        <w:t xml:space="preserve"> </w:t>
      </w:r>
    </w:p>
    <w:p w14:paraId="53F4556F" w14:textId="77777777" w:rsidR="00BD6434" w:rsidRDefault="00BD6434" w:rsidP="0053276B">
      <w:r>
        <w:t>The executive session ended at 4:43 PM.</w:t>
      </w:r>
    </w:p>
    <w:p w14:paraId="5F7E675A" w14:textId="77777777" w:rsidR="00BD6434" w:rsidRPr="00FF6233" w:rsidRDefault="00BD6434" w:rsidP="002102A7">
      <w:pPr>
        <w:pStyle w:val="Heading2"/>
      </w:pPr>
      <w:r>
        <w:t>Business Session</w:t>
      </w:r>
    </w:p>
    <w:p w14:paraId="0F4FD458" w14:textId="77777777" w:rsidR="00BD6434" w:rsidRDefault="00BD6434" w:rsidP="0053276B">
      <w:r w:rsidRPr="00EA0A2C">
        <w:t xml:space="preserve">Chair Fukutaki reconvened the business session at </w:t>
      </w:r>
      <w:r>
        <w:t>4:45</w:t>
      </w:r>
      <w:r w:rsidRPr="00EA0A2C">
        <w:t xml:space="preserve"> PM.</w:t>
      </w:r>
    </w:p>
    <w:p w14:paraId="0491F5FC" w14:textId="77777777" w:rsidR="00BD6434" w:rsidRDefault="00BD6434" w:rsidP="00EB2742">
      <w:pPr>
        <w:pStyle w:val="Heading2"/>
      </w:pPr>
      <w:r>
        <w:t>Adjournment</w:t>
      </w:r>
    </w:p>
    <w:p w14:paraId="1DACAE2C" w14:textId="208F76DF" w:rsidR="00BD6434" w:rsidRDefault="00BD6434" w:rsidP="00C61AAC">
      <w:r>
        <w:t>There being no further business, Chair Fukutaki adjourned the Board of Trustees meeting at 4:45 PM.</w:t>
      </w:r>
    </w:p>
    <w:p w14:paraId="04A2983E" w14:textId="77777777" w:rsidR="00BD6434" w:rsidRPr="00683032" w:rsidRDefault="00BD6434" w:rsidP="00C61AAC">
      <w:r w:rsidRPr="00683032">
        <w:rPr>
          <w:noProof/>
        </w:rPr>
        <mc:AlternateContent>
          <mc:Choice Requires="wps">
            <w:drawing>
              <wp:anchor distT="0" distB="0" distL="114300" distR="114300" simplePos="0" relativeHeight="251658247" behindDoc="0" locked="0" layoutInCell="0" allowOverlap="1" wp14:anchorId="10556B8B" wp14:editId="380B68C5">
                <wp:simplePos x="0" y="0"/>
                <wp:positionH relativeFrom="column">
                  <wp:posOffset>3200400</wp:posOffset>
                </wp:positionH>
                <wp:positionV relativeFrom="paragraph">
                  <wp:posOffset>156845</wp:posOffset>
                </wp:positionV>
                <wp:extent cx="2534285" cy="635"/>
                <wp:effectExtent l="0" t="0" r="18415" b="37465"/>
                <wp:wrapNone/>
                <wp:docPr id="2011478501" name="Straight Connector 20114785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34285" cy="635"/>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AF5949A" id="Straight Connector 2011478501" o:spid="_x0000_s1026" style="position:absolute;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12.35pt" to="451.55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ftwEAAFgDAAAOAAAAZHJzL2Uyb0RvYy54bWysU01v2zAMvQ/YfxB0X5y4c9EZcXpI2126&#10;LkC7H8BIsi1MFgVRiZ1/X0l1snW7DfNBkPjx+PhIr2+nwbCj8qTRNny1WHKmrECpbdfwHy8Pn244&#10;owBWgkGrGn5SxG83Hz+sR1erEns0UnkWQSzVo2t4H4Kri4JErwagBTplo7NFP0CIT98V0sMY0QdT&#10;lMvldTGil86jUETRevfm5JuM37ZKhO9tSyow0/DILeTT53OfzmKzhrrz4HotZhrwDywG0DYWvUDd&#10;QQB28PovqEELj4RtWAgcCmxbLVTuIXazWv7RzXMPTuVeojjkLjLR/4MVT8et3flEXUz22T2i+EnM&#10;4rYH26lM4OXk4uBWSapidFRfUtKD3M6z/fgNZYyBQ8CswtT6IUHG/tiUxT5dxFZTYCIay+rqc3lT&#10;cSai7/qqyvhQn1Odp/BV4cDSpeFG26QE1HB8pJCoQH0OSWaLD9qYPE1j2djwL1VZ5QRCo2VypjDy&#10;3X5rPDtC2of8zXXfhXk8WJnBegXyfr4H0ObtHosbm/BUXrGZ0VmPtHxU71Gedv4sWhxf5jyvWtqP&#10;399Z2l8/xOYVAAD//wMAUEsDBBQABgAIAAAAIQCMLOnv3wAAAAkBAAAPAAAAZHJzL2Rvd25yZXYu&#10;eG1sTI9BT8JAEIXvJv6HzZh4IbJLQYXaLTFqb1xEiNehO7SN3dnSXaD6611OenzzXt58L1sOthUn&#10;6n3jWMNkrEAQl840XGnYfBR3cxA+IBtsHZOGb/KwzK+vMkyNO/M7ndahErGEfYoa6hC6VEpf1mTR&#10;j11HHL296y2GKPtKmh7Psdy2MlHqQVpsOH6osaOXmsqv9dFq8MWWDsXPqBypz2nlKDm8rt5Q69ub&#10;4fkJRKAh/IXhgh/RIY9MO3dk40Wr4V7N4pagIZk9goiBhZpOQOwuhznIPJP/F+S/AAAA//8DAFBL&#10;AQItABQABgAIAAAAIQC2gziS/gAAAOEBAAATAAAAAAAAAAAAAAAAAAAAAABbQ29udGVudF9UeXBl&#10;c10ueG1sUEsBAi0AFAAGAAgAAAAhADj9If/WAAAAlAEAAAsAAAAAAAAAAAAAAAAALwEAAF9yZWxz&#10;Ly5yZWxzUEsBAi0AFAAGAAgAAAAhAH74ql+3AQAAWAMAAA4AAAAAAAAAAAAAAAAALgIAAGRycy9l&#10;Mm9Eb2MueG1sUEsBAi0AFAAGAAgAAAAhAIws6e/fAAAACQEAAA8AAAAAAAAAAAAAAAAAEQQAAGRy&#10;cy9kb3ducmV2LnhtbFBLBQYAAAAABAAEAPMAAAAdBQAAAAA=&#10;" o:allowincell="f"/>
            </w:pict>
          </mc:Fallback>
        </mc:AlternateContent>
      </w:r>
    </w:p>
    <w:p w14:paraId="6CB73639" w14:textId="77777777" w:rsidR="00BD6434" w:rsidRDefault="00BD6434" w:rsidP="00C61AAC">
      <w:pPr>
        <w:spacing w:after="0"/>
      </w:pPr>
      <w:r w:rsidRPr="00683032">
        <w:tab/>
      </w:r>
      <w:r w:rsidRPr="00683032">
        <w:tab/>
      </w:r>
      <w:r w:rsidRPr="00683032">
        <w:tab/>
      </w:r>
      <w:r w:rsidRPr="00683032">
        <w:tab/>
      </w:r>
      <w:r w:rsidRPr="00683032">
        <w:tab/>
      </w:r>
      <w:r w:rsidRPr="00683032">
        <w:tab/>
      </w:r>
      <w:r w:rsidRPr="00683032">
        <w:tab/>
      </w:r>
      <w:r>
        <w:t>Rich Fukutaki</w:t>
      </w:r>
      <w:r w:rsidRPr="00683032">
        <w:t xml:space="preserve"> </w:t>
      </w:r>
    </w:p>
    <w:p w14:paraId="4BA80F49" w14:textId="77777777" w:rsidR="00BD6434" w:rsidRDefault="00BD6434" w:rsidP="00C61AAC">
      <w:pPr>
        <w:spacing w:after="0"/>
        <w:ind w:left="4320" w:firstLine="720"/>
      </w:pPr>
      <w:r w:rsidRPr="00683032">
        <w:t>Chair</w:t>
      </w:r>
      <w:r>
        <w:t xml:space="preserve">, </w:t>
      </w:r>
      <w:r w:rsidRPr="00683032">
        <w:t>Board of Trustees</w:t>
      </w:r>
    </w:p>
    <w:p w14:paraId="095F30A0" w14:textId="77777777" w:rsidR="00BD6434" w:rsidRPr="00683032" w:rsidRDefault="00BD6434" w:rsidP="00890D30">
      <w:pPr>
        <w:spacing w:after="0"/>
        <w:ind w:left="4320" w:firstLine="720"/>
      </w:pPr>
      <w:r w:rsidRPr="00683032">
        <w:t>Community College District VIII</w:t>
      </w:r>
    </w:p>
    <w:p w14:paraId="23D91A15" w14:textId="77777777" w:rsidR="00BD6434" w:rsidRPr="00683032" w:rsidRDefault="00BD6434" w:rsidP="00C61AAC">
      <w:r>
        <w:t>Attest</w:t>
      </w:r>
      <w:r w:rsidRPr="00683032">
        <w:t>:</w:t>
      </w:r>
    </w:p>
    <w:p w14:paraId="5ACA54B2" w14:textId="77777777" w:rsidR="00BD6434" w:rsidRPr="00683032" w:rsidRDefault="00BD6434" w:rsidP="00C61AAC">
      <w:r w:rsidRPr="00683032">
        <w:t>_________________________________________</w:t>
      </w:r>
    </w:p>
    <w:p w14:paraId="1F200BEE" w14:textId="77777777" w:rsidR="00BD6434" w:rsidRPr="00683032" w:rsidRDefault="00BD6434" w:rsidP="00C61AAC">
      <w:pPr>
        <w:spacing w:after="0"/>
      </w:pPr>
      <w:r w:rsidRPr="00683032">
        <w:t>Alicia Keating Polson</w:t>
      </w:r>
    </w:p>
    <w:p w14:paraId="2B766614" w14:textId="77777777" w:rsidR="00BD6434" w:rsidRPr="00683032" w:rsidRDefault="00BD6434" w:rsidP="00C61AAC">
      <w:pPr>
        <w:spacing w:after="0"/>
      </w:pPr>
      <w:r w:rsidRPr="00683032">
        <w:t>Secretary, Board of Trustees</w:t>
      </w:r>
    </w:p>
    <w:p w14:paraId="7836E514" w14:textId="77777777" w:rsidR="00BD6434" w:rsidRDefault="00BD6434" w:rsidP="00C61AAC">
      <w:pPr>
        <w:spacing w:after="0"/>
      </w:pPr>
      <w:r w:rsidRPr="00683032">
        <w:t>Community College District VIII</w:t>
      </w:r>
    </w:p>
    <w:p w14:paraId="6CFF2BF8" w14:textId="7385E202" w:rsidR="00E553BA" w:rsidRDefault="00E553BA">
      <w:r>
        <w:br w:type="page"/>
      </w:r>
    </w:p>
    <w:p w14:paraId="3935C523" w14:textId="77777777" w:rsidR="00E553BA" w:rsidRDefault="00E553BA" w:rsidP="00571E50">
      <w:pPr>
        <w:pStyle w:val="Heading1"/>
      </w:pPr>
      <w:bookmarkStart w:id="8" w:name="_Toc241229279"/>
      <w:r w:rsidRPr="00571E50">
        <w:rPr>
          <w:noProof/>
          <w:sz w:val="32"/>
          <w:szCs w:val="32"/>
        </w:rPr>
        <w:lastRenderedPageBreak/>
        <w:drawing>
          <wp:anchor distT="0" distB="0" distL="114300" distR="114300" simplePos="0" relativeHeight="251660296" behindDoc="0" locked="0" layoutInCell="1" allowOverlap="1" wp14:anchorId="03D64599" wp14:editId="4E38BCD9">
            <wp:simplePos x="0" y="0"/>
            <wp:positionH relativeFrom="column">
              <wp:posOffset>0</wp:posOffset>
            </wp:positionH>
            <wp:positionV relativeFrom="paragraph">
              <wp:posOffset>0</wp:posOffset>
            </wp:positionV>
            <wp:extent cx="5943600" cy="913912"/>
            <wp:effectExtent l="0" t="0" r="0" b="635"/>
            <wp:wrapSquare wrapText="bothSides"/>
            <wp:docPr id="571304287" name="Picture 57130428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b="17995"/>
                    <a:stretch/>
                  </pic:blipFill>
                  <pic:spPr bwMode="auto">
                    <a:xfrm>
                      <a:off x="0" y="0"/>
                      <a:ext cx="5943600" cy="913912"/>
                    </a:xfrm>
                    <a:prstGeom prst="rect">
                      <a:avLst/>
                    </a:prstGeom>
                    <a:noFill/>
                    <a:ln>
                      <a:noFill/>
                    </a:ln>
                    <a:extLst>
                      <a:ext uri="{53640926-AAD7-44D8-BBD7-CCE9431645EC}">
                        <a14:shadowObscured xmlns:a14="http://schemas.microsoft.com/office/drawing/2010/main"/>
                      </a:ext>
                    </a:extLst>
                  </pic:spPr>
                </pic:pic>
              </a:graphicData>
            </a:graphic>
          </wp:anchor>
        </w:drawing>
      </w:r>
      <w:r>
        <w:t>Resolution Authorizing Individual Defense and Indemnification</w:t>
      </w:r>
      <w:bookmarkEnd w:id="8"/>
    </w:p>
    <w:p w14:paraId="5ED895FF" w14:textId="77777777" w:rsidR="00E553BA" w:rsidRDefault="00E553BA" w:rsidP="00744361">
      <w:pPr>
        <w:pStyle w:val="Subtitle"/>
        <w:spacing w:after="0"/>
      </w:pPr>
      <w:r w:rsidRPr="009C662E">
        <w:t>Action</w:t>
      </w:r>
    </w:p>
    <w:p w14:paraId="35FF4003" w14:textId="77777777" w:rsidR="00E553BA" w:rsidRPr="009C662E" w:rsidRDefault="005822D2" w:rsidP="00184E92">
      <w:pPr>
        <w:pStyle w:val="Subtitle"/>
      </w:pPr>
      <w:r>
        <w:pict w14:anchorId="412EBDD7">
          <v:rect id="_x0000_i1031" style="width:0;height:1.5pt" o:hralign="center" o:hrstd="t" o:hr="t" fillcolor="#a0a0a0" stroked="f"/>
        </w:pict>
      </w:r>
    </w:p>
    <w:p w14:paraId="1C478DE8" w14:textId="77777777" w:rsidR="00E553BA" w:rsidRDefault="00E553BA" w:rsidP="001B19B6">
      <w:pPr>
        <w:pStyle w:val="Heading2"/>
        <w:spacing w:before="0" w:after="0"/>
      </w:pPr>
      <w:r>
        <w:t>Relevant Statute</w:t>
      </w:r>
    </w:p>
    <w:p w14:paraId="001BB675" w14:textId="77777777" w:rsidR="00E553BA" w:rsidRPr="007765BD" w:rsidRDefault="00E553BA" w:rsidP="001B19B6">
      <w:pPr>
        <w:pStyle w:val="Heading2"/>
        <w:spacing w:before="0"/>
        <w:rPr>
          <w:rFonts w:asciiTheme="minorHAnsi" w:eastAsiaTheme="minorHAnsi" w:hAnsiTheme="minorHAnsi" w:cstheme="minorBidi"/>
          <w:color w:val="auto"/>
          <w:sz w:val="24"/>
          <w:szCs w:val="24"/>
        </w:rPr>
      </w:pPr>
      <w:r w:rsidRPr="007765BD">
        <w:rPr>
          <w:rFonts w:asciiTheme="minorHAnsi" w:eastAsiaTheme="minorHAnsi" w:hAnsiTheme="minorHAnsi" w:cstheme="minorBidi"/>
          <w:color w:val="auto"/>
          <w:sz w:val="24"/>
          <w:szCs w:val="24"/>
        </w:rPr>
        <w:t>RCW 28B.10.842 provides, whenever any action, claim, or proceeding is instituted against any employee of an institution, arising out of the performance or failure of performance of duties for the institution, the Board of Trustees may grant a request by such person that the attorney general be authorized to defend the claim, suite, or proceeding, and the costs of defense of such action shall be paid as provided in RCW 4.92.130.</w:t>
      </w:r>
    </w:p>
    <w:p w14:paraId="42334A52" w14:textId="77777777" w:rsidR="00E553BA" w:rsidRPr="007765BD" w:rsidRDefault="00E553BA" w:rsidP="009314A6">
      <w:pPr>
        <w:pStyle w:val="Heading2"/>
        <w:rPr>
          <w:rFonts w:asciiTheme="minorHAnsi" w:eastAsiaTheme="minorHAnsi" w:hAnsiTheme="minorHAnsi" w:cstheme="minorBidi"/>
          <w:color w:val="auto"/>
          <w:sz w:val="24"/>
          <w:szCs w:val="24"/>
        </w:rPr>
      </w:pPr>
      <w:r w:rsidRPr="007765BD">
        <w:rPr>
          <w:rFonts w:asciiTheme="minorHAnsi" w:eastAsiaTheme="minorHAnsi" w:hAnsiTheme="minorHAnsi" w:cstheme="minorBidi"/>
          <w:color w:val="auto"/>
          <w:sz w:val="24"/>
          <w:szCs w:val="24"/>
        </w:rPr>
        <w:t xml:space="preserve">The Board must first make a finding and determination by resolution that such employee was acting in good faith in the performance of their duties for the institution. </w:t>
      </w:r>
    </w:p>
    <w:p w14:paraId="44B6FEE3" w14:textId="77777777" w:rsidR="00E553BA" w:rsidRDefault="00E553BA" w:rsidP="00D72BDA">
      <w:pPr>
        <w:pStyle w:val="Heading2"/>
        <w:spacing w:after="0"/>
      </w:pPr>
      <w:r>
        <w:t>Recommendations</w:t>
      </w:r>
    </w:p>
    <w:p w14:paraId="3B5D1D30" w14:textId="77777777" w:rsidR="00E553BA" w:rsidRPr="00D72BDA" w:rsidRDefault="00E553BA" w:rsidP="00A25EF2">
      <w:pPr>
        <w:rPr>
          <w:sz w:val="24"/>
        </w:rPr>
      </w:pPr>
      <w:r w:rsidRPr="00D72BDA">
        <w:rPr>
          <w:sz w:val="24"/>
        </w:rPr>
        <w:t xml:space="preserve">The Board of Trustees should find and determine, by resolution, that the individual designated within acted within the scope of their authority and in good faith </w:t>
      </w:r>
      <w:proofErr w:type="gramStart"/>
      <w:r w:rsidRPr="00D72BDA">
        <w:rPr>
          <w:sz w:val="24"/>
        </w:rPr>
        <w:t>with regard to</w:t>
      </w:r>
      <w:proofErr w:type="gramEnd"/>
      <w:r w:rsidRPr="00D72BDA">
        <w:rPr>
          <w:sz w:val="24"/>
        </w:rPr>
        <w:t xml:space="preserve"> the conduct alleged by the Plaintiff to be wrongful. The Board should authorize individual defense and indemnification by the State pursuant to RCW 28B.10.842</w:t>
      </w:r>
    </w:p>
    <w:p w14:paraId="7E35824A" w14:textId="77777777" w:rsidR="00E553BA" w:rsidRDefault="00E553BA" w:rsidP="00D72BDA">
      <w:pPr>
        <w:pStyle w:val="Heading2"/>
        <w:spacing w:after="0"/>
      </w:pPr>
      <w:r>
        <w:t>Justification</w:t>
      </w:r>
    </w:p>
    <w:p w14:paraId="65D45880" w14:textId="77777777" w:rsidR="00E553BA" w:rsidRPr="00D72BDA" w:rsidRDefault="00E553BA" w:rsidP="00D72BDA">
      <w:pPr>
        <w:pStyle w:val="Heading2"/>
        <w:spacing w:before="0"/>
        <w:rPr>
          <w:rFonts w:asciiTheme="minorHAnsi" w:eastAsiaTheme="minorHAnsi" w:hAnsiTheme="minorHAnsi" w:cstheme="minorBidi"/>
          <w:color w:val="auto"/>
          <w:sz w:val="24"/>
          <w:szCs w:val="24"/>
        </w:rPr>
      </w:pPr>
      <w:r w:rsidRPr="00D72BDA">
        <w:rPr>
          <w:rFonts w:asciiTheme="minorHAnsi" w:eastAsiaTheme="minorHAnsi" w:hAnsiTheme="minorHAnsi" w:cstheme="minorBidi"/>
          <w:color w:val="auto"/>
          <w:sz w:val="24"/>
          <w:szCs w:val="24"/>
        </w:rPr>
        <w:t>An employee of Bellevue College, designated within, has been named individually in a lawsuit for actions performed in the course and scope of their duties for the College and has requested that the Board of Trustees authorize their and indemnification defense pursuant to RCW 28B.10.842.</w:t>
      </w:r>
    </w:p>
    <w:p w14:paraId="1E541E03" w14:textId="77777777" w:rsidR="00E553BA" w:rsidRPr="00D72BDA" w:rsidRDefault="00E553BA" w:rsidP="0027728C">
      <w:pPr>
        <w:pStyle w:val="Heading2"/>
        <w:rPr>
          <w:rFonts w:asciiTheme="minorHAnsi" w:eastAsiaTheme="minorHAnsi" w:hAnsiTheme="minorHAnsi" w:cstheme="minorBidi"/>
          <w:color w:val="auto"/>
          <w:sz w:val="24"/>
          <w:szCs w:val="24"/>
        </w:rPr>
      </w:pPr>
      <w:r w:rsidRPr="00D72BDA">
        <w:rPr>
          <w:rFonts w:asciiTheme="minorHAnsi" w:eastAsiaTheme="minorHAnsi" w:hAnsiTheme="minorHAnsi" w:cstheme="minorBidi"/>
          <w:color w:val="auto"/>
          <w:sz w:val="24"/>
          <w:szCs w:val="24"/>
        </w:rPr>
        <w:t>The Board should find and determine that the designated individual was acting in good faith in the performance of their duties.</w:t>
      </w:r>
    </w:p>
    <w:p w14:paraId="1C102811" w14:textId="77777777" w:rsidR="00E553BA" w:rsidRDefault="00E553BA" w:rsidP="00D72BDA">
      <w:pPr>
        <w:pStyle w:val="Heading2"/>
        <w:spacing w:after="0"/>
      </w:pPr>
      <w:r>
        <w:t>Recommended Motion</w:t>
      </w:r>
    </w:p>
    <w:p w14:paraId="078A1AFA" w14:textId="77777777" w:rsidR="00D72BDA" w:rsidRDefault="00E553BA" w:rsidP="00F4625D">
      <w:pPr>
        <w:rPr>
          <w:sz w:val="24"/>
          <w:szCs w:val="28"/>
        </w:rPr>
      </w:pPr>
      <w:r w:rsidRPr="00D72BDA">
        <w:rPr>
          <w:sz w:val="24"/>
          <w:szCs w:val="28"/>
        </w:rPr>
        <w:t>That the Board of Trustees of Community College District VIII approve Resolution 309: Authorizing individual defense and indemnification</w:t>
      </w:r>
    </w:p>
    <w:p w14:paraId="4FEB3471" w14:textId="199A6F41" w:rsidR="00FF007C" w:rsidRPr="00D72BDA" w:rsidRDefault="00343071" w:rsidP="00F4625D">
      <w:pPr>
        <w:rPr>
          <w:sz w:val="24"/>
          <w:szCs w:val="28"/>
        </w:rPr>
      </w:pPr>
      <w:r>
        <w:rPr>
          <w:noProof/>
        </w:rPr>
        <w:lastRenderedPageBreak/>
        <w:drawing>
          <wp:anchor distT="0" distB="0" distL="114300" distR="114300" simplePos="0" relativeHeight="251662344" behindDoc="0" locked="0" layoutInCell="1" allowOverlap="1" wp14:anchorId="65B38162" wp14:editId="573EDCCC">
            <wp:simplePos x="0" y="0"/>
            <wp:positionH relativeFrom="margin">
              <wp:posOffset>-169333</wp:posOffset>
            </wp:positionH>
            <wp:positionV relativeFrom="paragraph">
              <wp:posOffset>-207344</wp:posOffset>
            </wp:positionV>
            <wp:extent cx="6319464" cy="971550"/>
            <wp:effectExtent l="0" t="0" r="5715" b="0"/>
            <wp:wrapNone/>
            <wp:docPr id="3" name="Picture 3" descr="LH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Hheader"/>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b="17995"/>
                    <a:stretch/>
                  </pic:blipFill>
                  <pic:spPr bwMode="auto">
                    <a:xfrm>
                      <a:off x="0" y="0"/>
                      <a:ext cx="6319464" cy="9715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D47B19D" w14:textId="746674C4" w:rsidR="00FF007C" w:rsidRDefault="00FF007C" w:rsidP="00F4625D"/>
    <w:p w14:paraId="7DE98253" w14:textId="77777777" w:rsidR="00343071" w:rsidRDefault="00343071" w:rsidP="00F4625D"/>
    <w:p w14:paraId="00DB743F" w14:textId="6BBE4853" w:rsidR="00FF007C" w:rsidRPr="00FF007C" w:rsidRDefault="00FF007C" w:rsidP="00343071">
      <w:pPr>
        <w:spacing w:line="240" w:lineRule="auto"/>
        <w:rPr>
          <w:b/>
          <w:sz w:val="32"/>
          <w:szCs w:val="32"/>
        </w:rPr>
      </w:pPr>
      <w:r w:rsidRPr="002531B2">
        <w:rPr>
          <w:b/>
          <w:sz w:val="32"/>
          <w:szCs w:val="32"/>
        </w:rPr>
        <w:t>RESOLUTION NO. 30</w:t>
      </w:r>
      <w:r>
        <w:rPr>
          <w:b/>
          <w:sz w:val="32"/>
          <w:szCs w:val="32"/>
        </w:rPr>
        <w:t>9</w:t>
      </w:r>
    </w:p>
    <w:p w14:paraId="781F6D14" w14:textId="47E41C33" w:rsidR="00FF007C" w:rsidRPr="00FF007C" w:rsidRDefault="00FF007C" w:rsidP="00343071">
      <w:pPr>
        <w:spacing w:line="240" w:lineRule="auto"/>
        <w:ind w:firstLine="720"/>
      </w:pPr>
      <w:bookmarkStart w:id="9" w:name="_Hlk136777810"/>
      <w:r w:rsidRPr="006507FF">
        <w:rPr>
          <w:b/>
        </w:rPr>
        <w:t>A RESOLUTION</w:t>
      </w:r>
      <w:r w:rsidRPr="006507FF">
        <w:t xml:space="preserve"> of the Board of Trustees of Bellevue College of Community College District VIII </w:t>
      </w:r>
      <w:bookmarkEnd w:id="9"/>
      <w:r>
        <w:t>authorizing individual defense and indemnification.</w:t>
      </w:r>
    </w:p>
    <w:p w14:paraId="22E333E6" w14:textId="411EB464" w:rsidR="00FF007C" w:rsidRPr="00FF007C" w:rsidRDefault="00FF007C" w:rsidP="00343071">
      <w:pPr>
        <w:spacing w:line="240" w:lineRule="auto"/>
        <w:ind w:firstLine="720"/>
      </w:pPr>
      <w:r w:rsidRPr="00F4625D">
        <w:rPr>
          <w:b/>
          <w:bCs/>
        </w:rPr>
        <w:t>WHEREAS</w:t>
      </w:r>
      <w:r>
        <w:t xml:space="preserve">, </w:t>
      </w:r>
      <w:r w:rsidRPr="00F21CF4">
        <w:t xml:space="preserve">a legal action, as designated below, has </w:t>
      </w:r>
      <w:proofErr w:type="gramStart"/>
      <w:r w:rsidRPr="00F21CF4">
        <w:t>been commenced</w:t>
      </w:r>
      <w:proofErr w:type="gramEnd"/>
      <w:r w:rsidRPr="00F21CF4">
        <w:t xml:space="preserve"> involving this institution of higher education; and</w:t>
      </w:r>
    </w:p>
    <w:p w14:paraId="2E7396D7" w14:textId="55565F2F" w:rsidR="00FF007C" w:rsidRPr="00FF007C" w:rsidRDefault="00FF007C" w:rsidP="00343071">
      <w:pPr>
        <w:spacing w:line="240" w:lineRule="auto"/>
        <w:ind w:firstLine="720"/>
      </w:pPr>
      <w:proofErr w:type="gramStart"/>
      <w:r w:rsidRPr="1441025F">
        <w:rPr>
          <w:b/>
          <w:bCs/>
        </w:rPr>
        <w:t>WHEREAS</w:t>
      </w:r>
      <w:r>
        <w:t>,</w:t>
      </w:r>
      <w:proofErr w:type="gramEnd"/>
      <w:r>
        <w:t xml:space="preserve"> </w:t>
      </w:r>
      <w:r w:rsidRPr="009C50A7">
        <w:t>an employee of the institution designated below has been named individually in the legal action and has requested the Board to authorize his defense and indemnification pursuant to RCW 28B.10.842; and</w:t>
      </w:r>
    </w:p>
    <w:p w14:paraId="61CC08A6" w14:textId="6573CE71" w:rsidR="00FF007C" w:rsidRPr="00FF007C" w:rsidRDefault="00FF007C" w:rsidP="00343071">
      <w:pPr>
        <w:spacing w:line="240" w:lineRule="auto"/>
        <w:ind w:firstLine="720"/>
      </w:pPr>
      <w:r w:rsidRPr="00F4625D">
        <w:rPr>
          <w:b/>
          <w:bCs/>
        </w:rPr>
        <w:t>WHEREAS</w:t>
      </w:r>
      <w:r>
        <w:t xml:space="preserve">, </w:t>
      </w:r>
      <w:r w:rsidRPr="00FC4FEC">
        <w:t>the Board has determined that the designated individual was acting in the performance of his duties and in good faith;</w:t>
      </w:r>
    </w:p>
    <w:p w14:paraId="7713C943" w14:textId="32B9DA9B" w:rsidR="00FF007C" w:rsidRPr="001B19B6" w:rsidRDefault="00FF007C" w:rsidP="00343071">
      <w:pPr>
        <w:spacing w:line="240" w:lineRule="auto"/>
        <w:ind w:firstLine="720"/>
      </w:pPr>
      <w:r w:rsidRPr="00F4625D">
        <w:rPr>
          <w:b/>
          <w:bCs/>
        </w:rPr>
        <w:t xml:space="preserve">NOW, THEREFORE, </w:t>
      </w:r>
      <w:r>
        <w:rPr>
          <w:b/>
          <w:bCs/>
        </w:rPr>
        <w:t>IT IS</w:t>
      </w:r>
      <w:r w:rsidRPr="00F4625D">
        <w:rPr>
          <w:b/>
          <w:bCs/>
        </w:rPr>
        <w:t xml:space="preserve"> RESOLVED</w:t>
      </w:r>
      <w:r>
        <w:t xml:space="preserve">, </w:t>
      </w:r>
      <w:r w:rsidRPr="00563490">
        <w:t>that the Board of Trustees hereby specifically finds that the individual designated below acted within the scope of his authority and in good faith with regard to the conduct alleged by Plaintiff to be wrongful, and the Board specifically authorizes his defense and approves his indemnification by the State pursuant to RCW 28B.10.842.</w:t>
      </w:r>
    </w:p>
    <w:p w14:paraId="09F9B5E3" w14:textId="09F88DF0" w:rsidR="00075287" w:rsidRDefault="00FF007C" w:rsidP="00343071">
      <w:pPr>
        <w:spacing w:line="240" w:lineRule="auto"/>
      </w:pPr>
      <w:bookmarkStart w:id="10" w:name="_Hlk136779159"/>
      <w:r>
        <w:t>Done in Open Meeting on this 28</w:t>
      </w:r>
      <w:r w:rsidRPr="00AD73A3">
        <w:rPr>
          <w:vertAlign w:val="superscript"/>
        </w:rPr>
        <w:t>th</w:t>
      </w:r>
      <w:r>
        <w:t xml:space="preserve"> day of September 2026.</w:t>
      </w:r>
    </w:p>
    <w:p w14:paraId="29A50803" w14:textId="77777777" w:rsidR="00FF007C" w:rsidRDefault="00FF007C" w:rsidP="00343071">
      <w:pPr>
        <w:spacing w:line="240" w:lineRule="auto"/>
      </w:pPr>
      <w:r>
        <w:tab/>
      </w:r>
      <w:r>
        <w:tab/>
      </w:r>
      <w:r>
        <w:tab/>
      </w:r>
      <w:r>
        <w:tab/>
      </w:r>
      <w:r>
        <w:tab/>
      </w:r>
      <w:r>
        <w:tab/>
      </w:r>
      <w:r>
        <w:tab/>
        <w:t>BOARD OF TRUSTEES</w:t>
      </w:r>
    </w:p>
    <w:p w14:paraId="3D457097" w14:textId="0FD37C70" w:rsidR="00FF007C" w:rsidRPr="00FF007C" w:rsidRDefault="00FF007C" w:rsidP="00343071">
      <w:pPr>
        <w:spacing w:line="240" w:lineRule="auto"/>
      </w:pPr>
      <w:r>
        <w:tab/>
      </w:r>
      <w:r>
        <w:tab/>
      </w:r>
      <w:r>
        <w:tab/>
      </w:r>
      <w:r>
        <w:tab/>
      </w:r>
      <w:r>
        <w:tab/>
      </w:r>
      <w:r>
        <w:tab/>
      </w:r>
      <w:r>
        <w:tab/>
        <w:t>Bellevue College</w:t>
      </w:r>
    </w:p>
    <w:p w14:paraId="14566B41" w14:textId="22E61559" w:rsidR="00FF007C" w:rsidRPr="009607B9" w:rsidRDefault="00FF007C" w:rsidP="00343071">
      <w:pPr>
        <w:spacing w:line="240" w:lineRule="auto"/>
        <w:ind w:left="5040"/>
      </w:pPr>
      <w:proofErr w:type="gramStart"/>
      <w:r>
        <w:t>By</w:t>
      </w:r>
      <w:proofErr w:type="gramEnd"/>
      <w:r>
        <w:t xml:space="preserve">: </w:t>
      </w:r>
      <w:r w:rsidRPr="009607B9">
        <w:t>______________________________</w:t>
      </w:r>
      <w:r>
        <w:t>__________</w:t>
      </w:r>
      <w:r w:rsidRPr="009607B9">
        <w:tab/>
      </w:r>
      <w:bookmarkEnd w:id="10"/>
    </w:p>
    <w:p w14:paraId="38CB45B6" w14:textId="6468E7BB" w:rsidR="00075287" w:rsidRDefault="00FF007C" w:rsidP="00343071">
      <w:pPr>
        <w:spacing w:line="240" w:lineRule="auto"/>
        <w:ind w:left="4320" w:firstLine="720"/>
      </w:pPr>
      <w:r>
        <w:t xml:space="preserve">        </w:t>
      </w:r>
      <w:r w:rsidRPr="006507FF">
        <w:t>Ri</w:t>
      </w:r>
      <w:r>
        <w:t>ch Fukutaki</w:t>
      </w:r>
      <w:r w:rsidRPr="006507FF">
        <w:t>, Chair</w:t>
      </w:r>
      <w:r>
        <w:t xml:space="preserve"> of the Board</w:t>
      </w:r>
    </w:p>
    <w:p w14:paraId="011A5BE3" w14:textId="77777777" w:rsidR="00FF007C" w:rsidRPr="00700245" w:rsidRDefault="00FF007C" w:rsidP="00343071">
      <w:pPr>
        <w:spacing w:line="240" w:lineRule="auto"/>
        <w:rPr>
          <w:b/>
          <w:bCs/>
        </w:rPr>
      </w:pPr>
      <w:r w:rsidRPr="00700245">
        <w:rPr>
          <w:b/>
          <w:bCs/>
        </w:rPr>
        <w:t xml:space="preserve">Title of Legal Action: </w:t>
      </w:r>
    </w:p>
    <w:p w14:paraId="6B43CA9C" w14:textId="77777777" w:rsidR="00FF007C" w:rsidRPr="00700245" w:rsidRDefault="00FF007C" w:rsidP="00343071">
      <w:pPr>
        <w:spacing w:line="240" w:lineRule="auto"/>
        <w:rPr>
          <w:i/>
          <w:iCs/>
        </w:rPr>
      </w:pPr>
      <w:r w:rsidRPr="00700245">
        <w:rPr>
          <w:i/>
          <w:iCs/>
        </w:rPr>
        <w:t>Feliciano v. Bellevue College, et al.</w:t>
      </w:r>
    </w:p>
    <w:p w14:paraId="5634FD5A" w14:textId="46A39ED0" w:rsidR="00FF007C" w:rsidRDefault="00FF007C" w:rsidP="00343071">
      <w:pPr>
        <w:spacing w:line="240" w:lineRule="auto"/>
      </w:pPr>
      <w:r>
        <w:t>King County Superior Court, Cause No: 26-2-231727-1 SEA</w:t>
      </w:r>
    </w:p>
    <w:p w14:paraId="49E84C32" w14:textId="77777777" w:rsidR="00FF007C" w:rsidRPr="00700245" w:rsidRDefault="00FF007C" w:rsidP="00343071">
      <w:pPr>
        <w:spacing w:line="240" w:lineRule="auto"/>
      </w:pPr>
      <w:r w:rsidRPr="00700245">
        <w:rPr>
          <w:b/>
          <w:bCs/>
        </w:rPr>
        <w:t>Individual Indemnified</w:t>
      </w:r>
      <w:r>
        <w:t>:</w:t>
      </w:r>
      <w:r w:rsidRPr="00700245">
        <w:t xml:space="preserve"> </w:t>
      </w:r>
    </w:p>
    <w:p w14:paraId="34C97BF7" w14:textId="04EDB951" w:rsidR="00FF007C" w:rsidRDefault="00FF007C" w:rsidP="00343071">
      <w:pPr>
        <w:spacing w:line="240" w:lineRule="auto"/>
      </w:pPr>
      <w:r>
        <w:t>David May</w:t>
      </w:r>
      <w:r w:rsidRPr="006507FF">
        <w:tab/>
      </w:r>
    </w:p>
    <w:p w14:paraId="565439A5" w14:textId="74A510C6" w:rsidR="00FF007C" w:rsidRDefault="00FF007C" w:rsidP="00343071">
      <w:pPr>
        <w:spacing w:line="240" w:lineRule="auto"/>
      </w:pPr>
      <w:r w:rsidRPr="00FB74AC">
        <w:t>I, the below-named Assistant Attorney General assigned to the College, have reviewed the facts and circumstances involving the request for indemnification and I concur in the determination by the Board of Trustees.</w:t>
      </w:r>
      <w:r>
        <w:t xml:space="preserve"> </w:t>
      </w:r>
    </w:p>
    <w:p w14:paraId="783461CE" w14:textId="61941A7E" w:rsidR="00FF007C" w:rsidRDefault="00FF007C" w:rsidP="00343071">
      <w:pPr>
        <w:spacing w:line="240" w:lineRule="auto"/>
      </w:pPr>
      <w:r>
        <w:t>Dates this 28</w:t>
      </w:r>
      <w:r w:rsidRPr="00AD73A3">
        <w:rPr>
          <w:vertAlign w:val="superscript"/>
        </w:rPr>
        <w:t>th</w:t>
      </w:r>
      <w:r>
        <w:t xml:space="preserve"> day of September 2026.</w:t>
      </w:r>
      <w:r>
        <w:tab/>
      </w:r>
      <w:r>
        <w:tab/>
      </w:r>
      <w:r>
        <w:tab/>
      </w:r>
      <w:r w:rsidR="00227ECF">
        <w:tab/>
      </w:r>
      <w:r w:rsidR="00227ECF">
        <w:tab/>
      </w:r>
      <w:r w:rsidR="00227ECF">
        <w:tab/>
      </w:r>
      <w:r w:rsidR="00227ECF">
        <w:tab/>
      </w:r>
      <w:r w:rsidR="00227ECF">
        <w:tab/>
      </w:r>
      <w:r w:rsidR="00227ECF">
        <w:tab/>
      </w:r>
      <w:r w:rsidR="00227ECF">
        <w:tab/>
      </w:r>
      <w:r w:rsidR="00227ECF">
        <w:tab/>
      </w:r>
      <w:r w:rsidR="00227ECF">
        <w:tab/>
      </w:r>
      <w:r w:rsidR="00227ECF">
        <w:tab/>
      </w:r>
      <w:r w:rsidR="00227ECF">
        <w:tab/>
      </w:r>
      <w:r w:rsidR="00227ECF">
        <w:tab/>
      </w:r>
      <w:r w:rsidRPr="009607B9">
        <w:t>______________________________</w:t>
      </w:r>
      <w:r>
        <w:t>_________</w:t>
      </w:r>
    </w:p>
    <w:p w14:paraId="2E6CDF87" w14:textId="13562E84" w:rsidR="00BD6434" w:rsidRPr="006D3E29" w:rsidRDefault="00FF007C" w:rsidP="00343071">
      <w:pPr>
        <w:spacing w:line="240" w:lineRule="auto"/>
      </w:pPr>
      <w:r>
        <w:tab/>
      </w:r>
      <w:r>
        <w:tab/>
      </w:r>
      <w:r>
        <w:tab/>
      </w:r>
      <w:r>
        <w:tab/>
      </w:r>
      <w:r>
        <w:tab/>
      </w:r>
      <w:r>
        <w:tab/>
      </w:r>
      <w:r>
        <w:tab/>
        <w:t>Tricia Boerger, Assistant Attorney General</w:t>
      </w:r>
    </w:p>
    <w:p w14:paraId="2DC1A483" w14:textId="77777777" w:rsidR="00BD6434" w:rsidRDefault="00BD6434" w:rsidP="00571E50">
      <w:pPr>
        <w:pStyle w:val="Heading1"/>
      </w:pPr>
      <w:bookmarkStart w:id="11" w:name="_Toc241229280"/>
      <w:r w:rsidRPr="00571E50">
        <w:rPr>
          <w:noProof/>
          <w:sz w:val="32"/>
          <w:szCs w:val="32"/>
        </w:rPr>
        <w:lastRenderedPageBreak/>
        <w:drawing>
          <wp:anchor distT="0" distB="0" distL="114300" distR="114300" simplePos="0" relativeHeight="251658248" behindDoc="0" locked="0" layoutInCell="1" allowOverlap="1" wp14:anchorId="605AE0C9" wp14:editId="196E5F15">
            <wp:simplePos x="0" y="0"/>
            <wp:positionH relativeFrom="column">
              <wp:posOffset>0</wp:posOffset>
            </wp:positionH>
            <wp:positionV relativeFrom="paragraph">
              <wp:posOffset>0</wp:posOffset>
            </wp:positionV>
            <wp:extent cx="5943600" cy="913912"/>
            <wp:effectExtent l="0" t="0" r="0" b="635"/>
            <wp:wrapSquare wrapText="bothSides"/>
            <wp:docPr id="199906824" name="Picture 1999068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b="17995"/>
                    <a:stretch/>
                  </pic:blipFill>
                  <pic:spPr bwMode="auto">
                    <a:xfrm>
                      <a:off x="0" y="0"/>
                      <a:ext cx="5943600" cy="913912"/>
                    </a:xfrm>
                    <a:prstGeom prst="rect">
                      <a:avLst/>
                    </a:prstGeom>
                    <a:noFill/>
                    <a:ln>
                      <a:noFill/>
                    </a:ln>
                    <a:extLst>
                      <a:ext uri="{53640926-AAD7-44D8-BBD7-CCE9431645EC}">
                        <a14:shadowObscured xmlns:a14="http://schemas.microsoft.com/office/drawing/2010/main"/>
                      </a:ext>
                    </a:extLst>
                  </pic:spPr>
                </pic:pic>
              </a:graphicData>
            </a:graphic>
          </wp:anchor>
        </w:drawing>
      </w:r>
      <w:r w:rsidRPr="002A56DF">
        <w:t xml:space="preserve">Housekeeping </w:t>
      </w:r>
      <w:r>
        <w:t>a</w:t>
      </w:r>
      <w:r w:rsidRPr="002A56DF">
        <w:t xml:space="preserve">nd Minor Edits </w:t>
      </w:r>
      <w:r>
        <w:t>t</w:t>
      </w:r>
      <w:r w:rsidRPr="002A56DF">
        <w:t>o Policy Library</w:t>
      </w:r>
      <w:bookmarkEnd w:id="11"/>
    </w:p>
    <w:p w14:paraId="78D1083C" w14:textId="77777777" w:rsidR="00BD6434" w:rsidRDefault="00BD6434" w:rsidP="00744361">
      <w:pPr>
        <w:pStyle w:val="Subtitle"/>
        <w:spacing w:after="0"/>
      </w:pPr>
      <w:r w:rsidRPr="009C662E">
        <w:t>Regular Meeting Agenda Item: Information</w:t>
      </w:r>
    </w:p>
    <w:p w14:paraId="0635CD0D" w14:textId="77777777" w:rsidR="00BD6434" w:rsidRPr="009C662E" w:rsidRDefault="005822D2" w:rsidP="00184E92">
      <w:pPr>
        <w:pStyle w:val="Subtitle"/>
      </w:pPr>
      <w:r>
        <w:pict w14:anchorId="5B5A0A4A">
          <v:rect id="_x0000_i1032" style="width:0;height:1.5pt" o:hralign="center" o:hrstd="t" o:hr="t" fillcolor="#a0a0a0" stroked="f"/>
        </w:pict>
      </w:r>
    </w:p>
    <w:p w14:paraId="59082AE3" w14:textId="77777777" w:rsidR="00BD6434" w:rsidRPr="00D00A52" w:rsidRDefault="00BD6434" w:rsidP="00571E50">
      <w:pPr>
        <w:pStyle w:val="Heading2"/>
      </w:pPr>
      <w:r w:rsidRPr="00D00A52">
        <w:t>Description</w:t>
      </w:r>
    </w:p>
    <w:p w14:paraId="29622507" w14:textId="77777777" w:rsidR="00BD6434" w:rsidRDefault="00BD6434" w:rsidP="00090C6D">
      <w:r w:rsidRPr="00090C6D">
        <w:t>Bellevue College’s policy library is consistently reviewed as part of an ongoing quality review process. Minor, or housekeeping edits, such as corrections of grammatical errors, updated hyperlinks, or updated job titles are often necessary. Housekeeping edits are proposed to College Assembly and President’s Cabinet without the full creation, revision, deletion policy and procedure process. This takes place during a ten-day review period wherein Cabinet or Assembly may request a full review.</w:t>
      </w:r>
      <w:r w:rsidRPr="00090C6D">
        <w:rPr>
          <w:rFonts w:ascii="Arial" w:hAnsi="Arial" w:cs="Arial"/>
        </w:rPr>
        <w:t> </w:t>
      </w:r>
      <w:r w:rsidRPr="00090C6D">
        <w:t> </w:t>
      </w:r>
    </w:p>
    <w:p w14:paraId="353339DC" w14:textId="77777777" w:rsidR="00BD6434" w:rsidRDefault="00BD6434" w:rsidP="00D00A52">
      <w:pPr>
        <w:pStyle w:val="Heading2"/>
      </w:pPr>
      <w:r>
        <w:t>Analysis</w:t>
      </w:r>
    </w:p>
    <w:p w14:paraId="093F8F3B" w14:textId="77777777" w:rsidR="00BD6434" w:rsidRDefault="00BD6434" w:rsidP="00090C6D">
      <w:r w:rsidRPr="00090C6D">
        <w:t xml:space="preserve">The following policies have been updated in </w:t>
      </w:r>
      <w:r>
        <w:t>September</w:t>
      </w:r>
      <w:r w:rsidRPr="00090C6D">
        <w:t xml:space="preserve"> 202</w:t>
      </w:r>
      <w:r>
        <w:t>6</w:t>
      </w:r>
      <w:r w:rsidRPr="00090C6D">
        <w:t>. Future revisions will be shared with the Board as informational items during ten-day review period. Policies with minor or housekeeping edits have been reviewed by the policy contact. Any member of the Board of Trustees may request a full review.</w:t>
      </w:r>
      <w:r w:rsidRPr="00090C6D">
        <w:rPr>
          <w:rFonts w:ascii="Arial" w:hAnsi="Arial" w:cs="Arial"/>
        </w:rPr>
        <w:t> </w:t>
      </w:r>
      <w:r w:rsidRPr="00090C6D">
        <w:t> </w:t>
      </w:r>
    </w:p>
    <w:p w14:paraId="666689E5" w14:textId="77777777" w:rsidR="00BD6434" w:rsidRPr="00DA47A8" w:rsidRDefault="00BD6434" w:rsidP="00BD6434">
      <w:pPr>
        <w:pStyle w:val="ListParagraph"/>
        <w:numPr>
          <w:ilvl w:val="0"/>
          <w:numId w:val="9"/>
        </w:numPr>
        <w:shd w:val="clear" w:color="auto" w:fill="FFFFFF"/>
        <w:spacing w:after="240"/>
        <w:textAlignment w:val="baseline"/>
        <w:rPr>
          <w:rFonts w:ascii="Aptos" w:hAnsi="Aptos"/>
          <w:color w:val="000000"/>
          <w:sz w:val="24"/>
        </w:rPr>
      </w:pPr>
      <w:r w:rsidRPr="00185F20">
        <w:rPr>
          <w:rFonts w:ascii="Aptos" w:hAnsi="Aptos"/>
          <w:color w:val="000000"/>
          <w:bdr w:val="none" w:sz="0" w:space="0" w:color="auto" w:frame="1"/>
        </w:rPr>
        <w:t>2100 Hazing</w:t>
      </w:r>
      <w:r w:rsidRPr="00DA47A8">
        <w:rPr>
          <w:rFonts w:ascii="Arial" w:hAnsi="Arial" w:cs="Arial"/>
          <w:color w:val="000000"/>
          <w:bdr w:val="none" w:sz="0" w:space="0" w:color="auto" w:frame="1"/>
        </w:rPr>
        <w:t>​</w:t>
      </w:r>
      <w:r>
        <w:rPr>
          <w:rFonts w:ascii="Aptos" w:hAnsi="Aptos"/>
          <w:color w:val="000000"/>
        </w:rPr>
        <w:t xml:space="preserve">: </w:t>
      </w:r>
      <w:r w:rsidRPr="00DA47A8">
        <w:rPr>
          <w:rFonts w:ascii="Aptos" w:hAnsi="Aptos"/>
          <w:color w:val="000000"/>
        </w:rPr>
        <w:t>Title change, resource links updated</w:t>
      </w:r>
    </w:p>
    <w:p w14:paraId="06C510A1" w14:textId="77777777" w:rsidR="00BD6434" w:rsidRDefault="00BD6434" w:rsidP="00BD6434">
      <w:pPr>
        <w:pStyle w:val="ListParagraph"/>
        <w:numPr>
          <w:ilvl w:val="0"/>
          <w:numId w:val="9"/>
        </w:numPr>
        <w:shd w:val="clear" w:color="auto" w:fill="FFFFFF"/>
        <w:textAlignment w:val="baseline"/>
        <w:rPr>
          <w:rFonts w:ascii="Aptos" w:hAnsi="Aptos"/>
          <w:color w:val="000000"/>
        </w:rPr>
      </w:pPr>
      <w:r w:rsidRPr="00DA47A8">
        <w:rPr>
          <w:rFonts w:ascii="Arial" w:hAnsi="Arial" w:cs="Arial"/>
          <w:color w:val="000000"/>
          <w:bdr w:val="none" w:sz="0" w:space="0" w:color="auto" w:frame="1"/>
        </w:rPr>
        <w:t>​</w:t>
      </w:r>
      <w:r w:rsidRPr="00185F20">
        <w:rPr>
          <w:rFonts w:ascii="Aptos" w:hAnsi="Aptos"/>
          <w:color w:val="000000"/>
          <w:bdr w:val="none" w:sz="0" w:space="0" w:color="auto" w:frame="1"/>
        </w:rPr>
        <w:t>2100P Hazing (procedures)</w:t>
      </w:r>
      <w:r w:rsidRPr="00DA47A8">
        <w:rPr>
          <w:rFonts w:ascii="Arial" w:hAnsi="Arial" w:cs="Arial"/>
          <w:color w:val="000000"/>
          <w:bdr w:val="none" w:sz="0" w:space="0" w:color="auto" w:frame="1"/>
        </w:rPr>
        <w:t>​</w:t>
      </w:r>
      <w:r>
        <w:rPr>
          <w:rFonts w:ascii="Aptos" w:hAnsi="Aptos"/>
          <w:color w:val="000000"/>
        </w:rPr>
        <w:t xml:space="preserve">: </w:t>
      </w:r>
      <w:r w:rsidRPr="00DA47A8">
        <w:rPr>
          <w:rFonts w:ascii="Aptos" w:hAnsi="Aptos"/>
          <w:color w:val="000000"/>
        </w:rPr>
        <w:t>Title changes</w:t>
      </w:r>
    </w:p>
    <w:p w14:paraId="511B9C52" w14:textId="77777777" w:rsidR="00BD6434" w:rsidRPr="00DA47A8" w:rsidRDefault="00BD6434" w:rsidP="00BD6434">
      <w:pPr>
        <w:pStyle w:val="ListParagraph"/>
        <w:numPr>
          <w:ilvl w:val="0"/>
          <w:numId w:val="9"/>
        </w:numPr>
        <w:shd w:val="clear" w:color="auto" w:fill="FFFFFF"/>
        <w:textAlignment w:val="baseline"/>
        <w:rPr>
          <w:rFonts w:ascii="Aptos" w:hAnsi="Aptos"/>
          <w:color w:val="000000"/>
        </w:rPr>
      </w:pPr>
      <w:r w:rsidRPr="00185F20">
        <w:rPr>
          <w:rFonts w:ascii="Aptos" w:hAnsi="Aptos"/>
          <w:color w:val="000000"/>
          <w:bdr w:val="none" w:sz="0" w:space="0" w:color="auto" w:frame="1"/>
        </w:rPr>
        <w:t xml:space="preserve">2020 Electronic Communication </w:t>
      </w:r>
      <w:proofErr w:type="gramStart"/>
      <w:r w:rsidRPr="00185F20">
        <w:rPr>
          <w:rFonts w:ascii="Aptos" w:hAnsi="Aptos"/>
          <w:color w:val="000000"/>
          <w:bdr w:val="none" w:sz="0" w:space="0" w:color="auto" w:frame="1"/>
        </w:rPr>
        <w:t>With</w:t>
      </w:r>
      <w:proofErr w:type="gramEnd"/>
      <w:r w:rsidRPr="00185F20">
        <w:rPr>
          <w:rFonts w:ascii="Aptos" w:hAnsi="Aptos"/>
          <w:color w:val="000000"/>
          <w:bdr w:val="none" w:sz="0" w:space="0" w:color="auto" w:frame="1"/>
        </w:rPr>
        <w:t xml:space="preserve"> Students</w:t>
      </w:r>
      <w:r w:rsidRPr="00DA47A8">
        <w:rPr>
          <w:rFonts w:ascii="Arial" w:hAnsi="Arial" w:cs="Arial"/>
          <w:color w:val="000000"/>
          <w:bdr w:val="none" w:sz="0" w:space="0" w:color="auto" w:frame="1"/>
        </w:rPr>
        <w:t>​</w:t>
      </w:r>
      <w:r>
        <w:rPr>
          <w:rFonts w:ascii="Aptos" w:hAnsi="Aptos"/>
          <w:color w:val="000000"/>
        </w:rPr>
        <w:t xml:space="preserve">: </w:t>
      </w:r>
      <w:r w:rsidRPr="00DA47A8">
        <w:rPr>
          <w:rFonts w:ascii="Aptos" w:hAnsi="Aptos"/>
          <w:color w:val="000000"/>
        </w:rPr>
        <w:t>New student email domain </w:t>
      </w:r>
      <w:r w:rsidRPr="00185F20">
        <w:rPr>
          <w:rFonts w:ascii="Aptos" w:hAnsi="Aptos"/>
          <w:color w:val="000000"/>
          <w:bdr w:val="none" w:sz="0" w:space="0" w:color="auto" w:frame="1"/>
        </w:rPr>
        <w:t>effective September 2026</w:t>
      </w:r>
      <w:r>
        <w:rPr>
          <w:rFonts w:ascii="Aptos" w:hAnsi="Aptos"/>
          <w:color w:val="000000"/>
          <w:bdr w:val="none" w:sz="0" w:space="0" w:color="auto" w:frame="1"/>
        </w:rPr>
        <w:t>.</w:t>
      </w:r>
    </w:p>
    <w:p w14:paraId="2B48D998" w14:textId="77777777" w:rsidR="00BD6434" w:rsidRPr="00DA47A8" w:rsidRDefault="00BD6434" w:rsidP="00BD6434">
      <w:pPr>
        <w:pStyle w:val="ListParagraph"/>
        <w:numPr>
          <w:ilvl w:val="0"/>
          <w:numId w:val="9"/>
        </w:numPr>
        <w:shd w:val="clear" w:color="auto" w:fill="FFFFFF"/>
        <w:textAlignment w:val="baseline"/>
        <w:rPr>
          <w:rFonts w:ascii="Aptos" w:hAnsi="Aptos"/>
          <w:color w:val="000000"/>
        </w:rPr>
      </w:pPr>
      <w:r w:rsidRPr="00DA47A8">
        <w:rPr>
          <w:rFonts w:ascii="Arial" w:hAnsi="Arial" w:cs="Arial"/>
          <w:color w:val="000000"/>
          <w:bdr w:val="none" w:sz="0" w:space="0" w:color="auto" w:frame="1"/>
        </w:rPr>
        <w:t>​</w:t>
      </w:r>
      <w:r w:rsidRPr="00185F20">
        <w:rPr>
          <w:rFonts w:ascii="Aptos" w:hAnsi="Aptos"/>
          <w:color w:val="000000"/>
          <w:bdr w:val="none" w:sz="0" w:space="0" w:color="auto" w:frame="1"/>
        </w:rPr>
        <w:t>2250P Registration</w:t>
      </w:r>
      <w:r w:rsidRPr="00DA47A8">
        <w:rPr>
          <w:rFonts w:ascii="Arial" w:hAnsi="Arial" w:cs="Arial"/>
          <w:color w:val="000000"/>
          <w:bdr w:val="none" w:sz="0" w:space="0" w:color="auto" w:frame="1"/>
        </w:rPr>
        <w:t>​​​</w:t>
      </w:r>
      <w:r w:rsidRPr="00DA47A8">
        <w:rPr>
          <w:rFonts w:ascii="Aptos" w:hAnsi="Aptos"/>
          <w:color w:val="000000"/>
        </w:rPr>
        <w:t>(procedures)</w:t>
      </w:r>
      <w:r>
        <w:rPr>
          <w:rFonts w:ascii="Aptos" w:hAnsi="Aptos"/>
          <w:color w:val="000000"/>
        </w:rPr>
        <w:t xml:space="preserve">: </w:t>
      </w:r>
      <w:r w:rsidRPr="00DA47A8">
        <w:rPr>
          <w:rFonts w:ascii="Aptos" w:hAnsi="Aptos"/>
          <w:color w:val="000000"/>
        </w:rPr>
        <w:t>Title changes, format.</w:t>
      </w:r>
    </w:p>
    <w:p w14:paraId="24D073F6" w14:textId="77777777" w:rsidR="00BD6434" w:rsidRPr="00DA47A8" w:rsidRDefault="00BD6434" w:rsidP="00BD6434">
      <w:pPr>
        <w:pStyle w:val="ListParagraph"/>
        <w:numPr>
          <w:ilvl w:val="0"/>
          <w:numId w:val="9"/>
        </w:numPr>
        <w:shd w:val="clear" w:color="auto" w:fill="FFFFFF"/>
        <w:textAlignment w:val="baseline"/>
        <w:rPr>
          <w:rFonts w:ascii="Aptos" w:hAnsi="Aptos"/>
          <w:color w:val="000000"/>
        </w:rPr>
      </w:pPr>
      <w:r w:rsidRPr="00DA47A8">
        <w:rPr>
          <w:rFonts w:ascii="Arial" w:hAnsi="Arial" w:cs="Arial"/>
          <w:color w:val="000000"/>
          <w:bdr w:val="none" w:sz="0" w:space="0" w:color="auto" w:frame="1"/>
        </w:rPr>
        <w:t>​</w:t>
      </w:r>
      <w:r w:rsidRPr="00185F20">
        <w:rPr>
          <w:rFonts w:ascii="Aptos" w:hAnsi="Aptos"/>
          <w:color w:val="000000"/>
          <w:bdr w:val="none" w:sz="0" w:space="0" w:color="auto" w:frame="1"/>
        </w:rPr>
        <w:t>2300P Establishing Residency for Tuition &amp; Fees (procedures</w:t>
      </w:r>
      <w:r>
        <w:rPr>
          <w:rFonts w:ascii="Aptos" w:hAnsi="Aptos"/>
          <w:color w:val="000000"/>
          <w:bdr w:val="none" w:sz="0" w:space="0" w:color="auto" w:frame="1"/>
        </w:rPr>
        <w:t xml:space="preserve">): </w:t>
      </w:r>
      <w:r w:rsidRPr="00DA47A8">
        <w:rPr>
          <w:rFonts w:ascii="Aptos" w:hAnsi="Aptos"/>
          <w:color w:val="000000"/>
        </w:rPr>
        <w:t>Title changes.</w:t>
      </w:r>
    </w:p>
    <w:p w14:paraId="6BFD72BD" w14:textId="77777777" w:rsidR="00BD6434" w:rsidRPr="00DA47A8" w:rsidRDefault="00BD6434" w:rsidP="00BD6434">
      <w:pPr>
        <w:pStyle w:val="ListParagraph"/>
        <w:numPr>
          <w:ilvl w:val="0"/>
          <w:numId w:val="9"/>
        </w:numPr>
        <w:shd w:val="clear" w:color="auto" w:fill="FFFFFF"/>
        <w:textAlignment w:val="baseline"/>
        <w:rPr>
          <w:rFonts w:ascii="Aptos" w:hAnsi="Aptos"/>
          <w:color w:val="000000"/>
        </w:rPr>
      </w:pPr>
      <w:r w:rsidRPr="00DA47A8">
        <w:rPr>
          <w:rFonts w:ascii="Arial" w:hAnsi="Arial" w:cs="Arial"/>
          <w:color w:val="000000"/>
          <w:bdr w:val="none" w:sz="0" w:space="0" w:color="auto" w:frame="1"/>
        </w:rPr>
        <w:t>​</w:t>
      </w:r>
      <w:r w:rsidRPr="00185F20">
        <w:rPr>
          <w:rFonts w:ascii="Aptos" w:hAnsi="Aptos"/>
          <w:color w:val="000000"/>
          <w:bdr w:val="none" w:sz="0" w:space="0" w:color="auto" w:frame="1"/>
        </w:rPr>
        <w:t>2350 Tuition and Fees</w:t>
      </w:r>
      <w:r w:rsidRPr="00DA47A8">
        <w:rPr>
          <w:rFonts w:ascii="Arial" w:hAnsi="Arial" w:cs="Arial"/>
          <w:color w:val="000000"/>
          <w:bdr w:val="none" w:sz="0" w:space="0" w:color="auto" w:frame="1"/>
        </w:rPr>
        <w:t>​​​</w:t>
      </w:r>
      <w:r w:rsidRPr="00DA47A8">
        <w:rPr>
          <w:rFonts w:ascii="Aptos" w:hAnsi="Aptos"/>
          <w:color w:val="000000"/>
        </w:rPr>
        <w:t>: Website references in body of policy and reference format.</w:t>
      </w:r>
    </w:p>
    <w:p w14:paraId="7527BCB6" w14:textId="77777777" w:rsidR="00BD6434" w:rsidRPr="00DA47A8" w:rsidRDefault="00BD6434" w:rsidP="00BD6434">
      <w:pPr>
        <w:pStyle w:val="ListParagraph"/>
        <w:numPr>
          <w:ilvl w:val="0"/>
          <w:numId w:val="9"/>
        </w:numPr>
        <w:shd w:val="clear" w:color="auto" w:fill="FFFFFF"/>
        <w:textAlignment w:val="baseline"/>
        <w:rPr>
          <w:rFonts w:ascii="Aptos" w:hAnsi="Aptos"/>
          <w:color w:val="000000"/>
        </w:rPr>
      </w:pPr>
      <w:r w:rsidRPr="00DA47A8">
        <w:rPr>
          <w:rFonts w:ascii="Arial" w:hAnsi="Arial" w:cs="Arial"/>
          <w:color w:val="000000"/>
          <w:bdr w:val="none" w:sz="0" w:space="0" w:color="auto" w:frame="1"/>
        </w:rPr>
        <w:t>​</w:t>
      </w:r>
      <w:r w:rsidRPr="00185F20">
        <w:rPr>
          <w:rFonts w:ascii="Aptos" w:hAnsi="Aptos"/>
          <w:color w:val="000000"/>
          <w:bdr w:val="none" w:sz="0" w:space="0" w:color="auto" w:frame="1"/>
        </w:rPr>
        <w:t>2350P Tuition and Fees (procedures)</w:t>
      </w:r>
      <w:r w:rsidRPr="00DA47A8">
        <w:rPr>
          <w:rFonts w:ascii="Arial" w:hAnsi="Arial" w:cs="Arial"/>
          <w:color w:val="000000"/>
          <w:bdr w:val="none" w:sz="0" w:space="0" w:color="auto" w:frame="1"/>
        </w:rPr>
        <w:t>​</w:t>
      </w:r>
      <w:r w:rsidRPr="00DA47A8">
        <w:rPr>
          <w:rFonts w:ascii="Aptos" w:hAnsi="Aptos"/>
          <w:color w:val="000000"/>
        </w:rPr>
        <w:t>: Remove out of date WAC reference, BOT approval.</w:t>
      </w:r>
    </w:p>
    <w:p w14:paraId="107F7C4B" w14:textId="77777777" w:rsidR="00BD6434" w:rsidRPr="00DA47A8" w:rsidRDefault="00BD6434" w:rsidP="00BD6434">
      <w:pPr>
        <w:pStyle w:val="ListParagraph"/>
        <w:numPr>
          <w:ilvl w:val="0"/>
          <w:numId w:val="9"/>
        </w:numPr>
        <w:shd w:val="clear" w:color="auto" w:fill="FFFFFF"/>
        <w:textAlignment w:val="baseline"/>
        <w:rPr>
          <w:rFonts w:ascii="Aptos" w:hAnsi="Aptos"/>
          <w:color w:val="000000"/>
        </w:rPr>
      </w:pPr>
      <w:r w:rsidRPr="00DA47A8">
        <w:rPr>
          <w:rFonts w:ascii="Arial" w:hAnsi="Arial" w:cs="Arial"/>
          <w:color w:val="000000"/>
          <w:bdr w:val="none" w:sz="0" w:space="0" w:color="auto" w:frame="1"/>
        </w:rPr>
        <w:t>​</w:t>
      </w:r>
      <w:r w:rsidRPr="00185F20">
        <w:rPr>
          <w:rFonts w:ascii="Aptos" w:hAnsi="Aptos"/>
          <w:color w:val="000000"/>
          <w:bdr w:val="none" w:sz="0" w:space="0" w:color="auto" w:frame="1"/>
        </w:rPr>
        <w:t>2600P FERPA (procedures)</w:t>
      </w:r>
      <w:r w:rsidRPr="00DA47A8">
        <w:rPr>
          <w:rFonts w:ascii="Arial" w:hAnsi="Arial" w:cs="Arial"/>
          <w:color w:val="000000"/>
          <w:bdr w:val="none" w:sz="0" w:space="0" w:color="auto" w:frame="1"/>
        </w:rPr>
        <w:t>​</w:t>
      </w:r>
      <w:r w:rsidRPr="00DA47A8">
        <w:rPr>
          <w:rFonts w:ascii="Aptos" w:hAnsi="Aptos"/>
          <w:color w:val="000000"/>
        </w:rPr>
        <w:t>: Spelling, titles, outdated references.</w:t>
      </w:r>
    </w:p>
    <w:p w14:paraId="05D00B90" w14:textId="77777777" w:rsidR="00BD6434" w:rsidRPr="00DA47A8" w:rsidRDefault="00BD6434" w:rsidP="00BD6434">
      <w:pPr>
        <w:pStyle w:val="ListParagraph"/>
        <w:numPr>
          <w:ilvl w:val="0"/>
          <w:numId w:val="9"/>
        </w:numPr>
        <w:shd w:val="clear" w:color="auto" w:fill="FFFFFF"/>
        <w:textAlignment w:val="baseline"/>
        <w:rPr>
          <w:rFonts w:ascii="Aptos" w:hAnsi="Aptos"/>
          <w:color w:val="000000"/>
        </w:rPr>
      </w:pPr>
      <w:r w:rsidRPr="00DA47A8">
        <w:rPr>
          <w:rFonts w:ascii="Arial" w:hAnsi="Arial" w:cs="Arial"/>
          <w:color w:val="000000"/>
          <w:bdr w:val="none" w:sz="0" w:space="0" w:color="auto" w:frame="1"/>
        </w:rPr>
        <w:t>​</w:t>
      </w:r>
      <w:r w:rsidRPr="00185F20">
        <w:rPr>
          <w:rFonts w:ascii="Aptos" w:hAnsi="Aptos"/>
          <w:color w:val="000000"/>
          <w:bdr w:val="none" w:sz="0" w:space="0" w:color="auto" w:frame="1"/>
        </w:rPr>
        <w:t>4350 Honoraria</w:t>
      </w:r>
      <w:r w:rsidRPr="00DA47A8">
        <w:rPr>
          <w:rFonts w:ascii="Arial" w:hAnsi="Arial" w:cs="Arial"/>
          <w:color w:val="000000"/>
          <w:bdr w:val="none" w:sz="0" w:space="0" w:color="auto" w:frame="1"/>
        </w:rPr>
        <w:t>​</w:t>
      </w:r>
      <w:r w:rsidRPr="00DA47A8">
        <w:rPr>
          <w:rFonts w:ascii="Aptos" w:hAnsi="Aptos"/>
          <w:color w:val="000000"/>
        </w:rPr>
        <w:t>: Titles, genders.</w:t>
      </w:r>
    </w:p>
    <w:p w14:paraId="19583D46" w14:textId="77777777" w:rsidR="00BD6434" w:rsidRPr="00DA47A8" w:rsidRDefault="00BD6434" w:rsidP="00BD6434">
      <w:pPr>
        <w:pStyle w:val="ListParagraph"/>
        <w:numPr>
          <w:ilvl w:val="0"/>
          <w:numId w:val="9"/>
        </w:numPr>
        <w:shd w:val="clear" w:color="auto" w:fill="FFFFFF"/>
        <w:textAlignment w:val="baseline"/>
        <w:rPr>
          <w:rFonts w:ascii="Aptos" w:hAnsi="Aptos"/>
          <w:color w:val="000000"/>
        </w:rPr>
      </w:pPr>
      <w:r w:rsidRPr="00DA47A8">
        <w:rPr>
          <w:rFonts w:ascii="Arial" w:hAnsi="Arial" w:cs="Arial"/>
          <w:color w:val="000000"/>
          <w:bdr w:val="none" w:sz="0" w:space="0" w:color="auto" w:frame="1"/>
        </w:rPr>
        <w:t>​</w:t>
      </w:r>
      <w:r w:rsidRPr="00185F20">
        <w:rPr>
          <w:rFonts w:ascii="Aptos" w:hAnsi="Aptos"/>
          <w:color w:val="000000"/>
          <w:bdr w:val="none" w:sz="0" w:space="0" w:color="auto" w:frame="1"/>
        </w:rPr>
        <w:t>4350P Honoraria (procedures)</w:t>
      </w:r>
      <w:r w:rsidRPr="00DA47A8">
        <w:rPr>
          <w:rFonts w:ascii="Arial" w:hAnsi="Arial" w:cs="Arial"/>
          <w:color w:val="000000"/>
          <w:bdr w:val="none" w:sz="0" w:space="0" w:color="auto" w:frame="1"/>
        </w:rPr>
        <w:t>​</w:t>
      </w:r>
      <w:r>
        <w:rPr>
          <w:rFonts w:ascii="Aptos" w:hAnsi="Aptos"/>
          <w:color w:val="000000"/>
        </w:rPr>
        <w:t>:</w:t>
      </w:r>
      <w:r w:rsidRPr="00DA47A8">
        <w:rPr>
          <w:rFonts w:ascii="Aptos" w:hAnsi="Aptos"/>
          <w:color w:val="000000"/>
        </w:rPr>
        <w:t xml:space="preserve"> Titles, genders, grammar &amp; terminology. </w:t>
      </w:r>
    </w:p>
    <w:p w14:paraId="6933757A" w14:textId="77777777" w:rsidR="00BD6434" w:rsidRPr="00DA47A8" w:rsidRDefault="00BD6434" w:rsidP="00BD6434">
      <w:pPr>
        <w:pStyle w:val="ListParagraph"/>
        <w:numPr>
          <w:ilvl w:val="0"/>
          <w:numId w:val="9"/>
        </w:numPr>
        <w:shd w:val="clear" w:color="auto" w:fill="FFFFFF"/>
        <w:textAlignment w:val="baseline"/>
        <w:rPr>
          <w:rFonts w:ascii="Aptos" w:hAnsi="Aptos"/>
          <w:color w:val="000000"/>
        </w:rPr>
      </w:pPr>
      <w:r w:rsidRPr="00DA47A8">
        <w:rPr>
          <w:rFonts w:ascii="Arial" w:hAnsi="Arial" w:cs="Arial"/>
          <w:color w:val="000000"/>
          <w:bdr w:val="none" w:sz="0" w:space="0" w:color="auto" w:frame="1"/>
        </w:rPr>
        <w:t>​</w:t>
      </w:r>
      <w:r w:rsidRPr="00185F20">
        <w:rPr>
          <w:rFonts w:ascii="Aptos" w:hAnsi="Aptos"/>
          <w:color w:val="000000"/>
          <w:bdr w:val="none" w:sz="0" w:space="0" w:color="auto" w:frame="1"/>
        </w:rPr>
        <w:t>4750P Classified Staff Evaluation</w:t>
      </w:r>
      <w:r w:rsidRPr="00DA47A8">
        <w:rPr>
          <w:rFonts w:ascii="Arial" w:hAnsi="Arial" w:cs="Arial"/>
          <w:color w:val="000000"/>
          <w:bdr w:val="none" w:sz="0" w:space="0" w:color="auto" w:frame="1"/>
        </w:rPr>
        <w:t>​</w:t>
      </w:r>
      <w:r w:rsidRPr="00DA47A8">
        <w:rPr>
          <w:rFonts w:ascii="Aptos" w:hAnsi="Aptos"/>
          <w:color w:val="000000"/>
        </w:rPr>
        <w:t> (procedures): Evaluation date change per CBA, genders, removal of outdated reference (2</w:t>
      </w:r>
      <w:r w:rsidRPr="00DA47A8">
        <w:rPr>
          <w:rFonts w:ascii="Aptos" w:hAnsi="Aptos"/>
          <w:color w:val="000000"/>
          <w:vertAlign w:val="superscript"/>
        </w:rPr>
        <w:t>nd</w:t>
      </w:r>
      <w:r w:rsidRPr="00DA47A8">
        <w:rPr>
          <w:rFonts w:ascii="Aptos" w:hAnsi="Aptos"/>
          <w:color w:val="000000"/>
        </w:rPr>
        <w:t> line supervisor).</w:t>
      </w:r>
    </w:p>
    <w:p w14:paraId="762EBB5C" w14:textId="77777777" w:rsidR="00BD6434" w:rsidRPr="00DA47A8" w:rsidRDefault="00BD6434" w:rsidP="00BD6434">
      <w:pPr>
        <w:pStyle w:val="ListParagraph"/>
        <w:numPr>
          <w:ilvl w:val="0"/>
          <w:numId w:val="9"/>
        </w:numPr>
        <w:shd w:val="clear" w:color="auto" w:fill="FFFFFF"/>
        <w:textAlignment w:val="baseline"/>
        <w:rPr>
          <w:rFonts w:ascii="Aptos" w:hAnsi="Aptos"/>
          <w:color w:val="000000"/>
        </w:rPr>
      </w:pPr>
      <w:r w:rsidRPr="00DA47A8">
        <w:rPr>
          <w:rFonts w:ascii="Arial" w:hAnsi="Arial" w:cs="Arial"/>
          <w:color w:val="000000"/>
          <w:bdr w:val="none" w:sz="0" w:space="0" w:color="auto" w:frame="1"/>
        </w:rPr>
        <w:t>​</w:t>
      </w:r>
      <w:r w:rsidRPr="00185F20">
        <w:rPr>
          <w:rFonts w:ascii="Aptos" w:hAnsi="Aptos"/>
          <w:color w:val="000000"/>
          <w:bdr w:val="none" w:sz="0" w:space="0" w:color="auto" w:frame="1"/>
        </w:rPr>
        <w:t>6430P Missing Student Notifications</w:t>
      </w:r>
      <w:r w:rsidRPr="00DA47A8">
        <w:rPr>
          <w:rFonts w:ascii="Arial" w:hAnsi="Arial" w:cs="Arial"/>
          <w:color w:val="000000"/>
          <w:bdr w:val="none" w:sz="0" w:space="0" w:color="auto" w:frame="1"/>
        </w:rPr>
        <w:t>​</w:t>
      </w:r>
      <w:r w:rsidRPr="00DA47A8">
        <w:rPr>
          <w:rFonts w:ascii="Aptos" w:hAnsi="Aptos"/>
          <w:color w:val="000000"/>
        </w:rPr>
        <w:t> (procedures): Office/team titles, update "BC" references, grammar.</w:t>
      </w:r>
    </w:p>
    <w:p w14:paraId="79D6A3CA" w14:textId="77777777" w:rsidR="00BD6434" w:rsidRPr="00DA47A8" w:rsidRDefault="00BD6434" w:rsidP="00BD6434">
      <w:pPr>
        <w:pStyle w:val="ListParagraph"/>
        <w:numPr>
          <w:ilvl w:val="0"/>
          <w:numId w:val="9"/>
        </w:numPr>
        <w:shd w:val="clear" w:color="auto" w:fill="FFFFFF"/>
        <w:textAlignment w:val="baseline"/>
        <w:rPr>
          <w:rFonts w:ascii="Aptos" w:hAnsi="Aptos"/>
          <w:color w:val="000000"/>
        </w:rPr>
      </w:pPr>
      <w:r w:rsidRPr="00DA47A8">
        <w:rPr>
          <w:rFonts w:ascii="Arial" w:hAnsi="Arial" w:cs="Arial"/>
          <w:color w:val="000000"/>
          <w:bdr w:val="none" w:sz="0" w:space="0" w:color="auto" w:frame="1"/>
        </w:rPr>
        <w:t>​</w:t>
      </w:r>
      <w:r w:rsidRPr="00185F20">
        <w:rPr>
          <w:rFonts w:ascii="Aptos" w:hAnsi="Aptos"/>
          <w:color w:val="000000"/>
          <w:bdr w:val="none" w:sz="0" w:space="0" w:color="auto" w:frame="1"/>
        </w:rPr>
        <w:t>6450 Food and Drink in Classrooms</w:t>
      </w:r>
      <w:r w:rsidRPr="00DA47A8">
        <w:rPr>
          <w:rFonts w:ascii="Arial" w:hAnsi="Arial" w:cs="Arial"/>
          <w:color w:val="000000"/>
          <w:bdr w:val="none" w:sz="0" w:space="0" w:color="auto" w:frame="1"/>
        </w:rPr>
        <w:t>​</w:t>
      </w:r>
      <w:r w:rsidRPr="00DA47A8">
        <w:rPr>
          <w:rFonts w:ascii="Aptos" w:hAnsi="Aptos"/>
          <w:color w:val="000000"/>
        </w:rPr>
        <w:t>: removal of Cabinet approval; review only.</w:t>
      </w:r>
    </w:p>
    <w:p w14:paraId="3A5687D3" w14:textId="77777777" w:rsidR="00BD6434" w:rsidRDefault="00BD6434" w:rsidP="00D00A52">
      <w:pPr>
        <w:pStyle w:val="Heading2"/>
      </w:pPr>
      <w:r>
        <w:lastRenderedPageBreak/>
        <w:t>Recommended Motion</w:t>
      </w:r>
    </w:p>
    <w:p w14:paraId="24A584D8" w14:textId="77777777" w:rsidR="00BD6434" w:rsidRPr="00D85913" w:rsidRDefault="00BD6434" w:rsidP="00D85913">
      <w:r w:rsidRPr="00D85913">
        <w:t>No action is required unless the Board would like to request a full review of any of the above-mentioned policies.  </w:t>
      </w:r>
    </w:p>
    <w:p w14:paraId="7CE6081D" w14:textId="77777777" w:rsidR="00BD6434" w:rsidRDefault="005822D2" w:rsidP="00F9493F">
      <w:r>
        <w:pict w14:anchorId="2849AEBF">
          <v:rect id="_x0000_i1033" style="width:0;height:1.5pt" o:hralign="center" o:hrstd="t" o:hr="t" fillcolor="#a0a0a0" stroked="f"/>
        </w:pict>
      </w:r>
    </w:p>
    <w:p w14:paraId="75491B74" w14:textId="34BB1F96" w:rsidR="006F4C5D" w:rsidRPr="006F4C5D" w:rsidRDefault="00BD6434" w:rsidP="002215C2">
      <w:r>
        <w:t xml:space="preserve">Prepared by: </w:t>
      </w:r>
      <w:r w:rsidRPr="00D85913">
        <w:t>Dr. Lori McRea Keller, Director of Policies &amp; Government</w:t>
      </w:r>
      <w:r>
        <w:t xml:space="preserve"> </w:t>
      </w:r>
      <w:r w:rsidRPr="00D85913">
        <w:t>Relations</w:t>
      </w:r>
      <w:r>
        <w:t xml:space="preserve"> </w:t>
      </w:r>
      <w:hyperlink r:id="rId22" w:history="1">
        <w:r w:rsidRPr="00D85913">
          <w:rPr>
            <w:rStyle w:val="Hyperlink"/>
          </w:rPr>
          <w:t>loreen.keller@bellevuecollege.edu</w:t>
        </w:r>
      </w:hyperlink>
      <w:r w:rsidRPr="00D85913">
        <w:t> </w:t>
      </w:r>
    </w:p>
    <w:sectPr w:rsidR="006F4C5D" w:rsidRPr="006F4C5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B18DDB" w14:textId="77777777" w:rsidR="005822D2" w:rsidRDefault="005822D2" w:rsidP="00227ECF">
      <w:pPr>
        <w:spacing w:after="0" w:line="240" w:lineRule="auto"/>
      </w:pPr>
      <w:r>
        <w:separator/>
      </w:r>
    </w:p>
  </w:endnote>
  <w:endnote w:type="continuationSeparator" w:id="0">
    <w:p w14:paraId="2BF77EF9" w14:textId="77777777" w:rsidR="005822D2" w:rsidRDefault="005822D2" w:rsidP="00227E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899DC" w14:textId="77777777" w:rsidR="005822D2" w:rsidRDefault="005822D2" w:rsidP="00227ECF">
      <w:pPr>
        <w:spacing w:after="0" w:line="240" w:lineRule="auto"/>
      </w:pPr>
      <w:r>
        <w:separator/>
      </w:r>
    </w:p>
  </w:footnote>
  <w:footnote w:type="continuationSeparator" w:id="0">
    <w:p w14:paraId="70A2972A" w14:textId="77777777" w:rsidR="005822D2" w:rsidRDefault="005822D2" w:rsidP="00227E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B2CBB"/>
    <w:multiLevelType w:val="multilevel"/>
    <w:tmpl w:val="60482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FA7938"/>
    <w:multiLevelType w:val="multilevel"/>
    <w:tmpl w:val="4190B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47165E6"/>
    <w:multiLevelType w:val="hybridMultilevel"/>
    <w:tmpl w:val="619054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0A2593"/>
    <w:multiLevelType w:val="hybridMultilevel"/>
    <w:tmpl w:val="7932D7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A96084"/>
    <w:multiLevelType w:val="hybridMultilevel"/>
    <w:tmpl w:val="1E5C3B16"/>
    <w:lvl w:ilvl="0" w:tplc="F9FE174C">
      <w:start w:val="1"/>
      <w:numFmt w:val="upperRoman"/>
      <w:lvlText w:val="%1."/>
      <w:lvlJc w:val="left"/>
      <w:pPr>
        <w:ind w:left="720" w:hanging="72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5" w15:restartNumberingAfterBreak="0">
    <w:nsid w:val="23F81C83"/>
    <w:multiLevelType w:val="multilevel"/>
    <w:tmpl w:val="20E42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6095DAC"/>
    <w:multiLevelType w:val="multilevel"/>
    <w:tmpl w:val="9D543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2FD6800"/>
    <w:multiLevelType w:val="hybridMultilevel"/>
    <w:tmpl w:val="FFFFFFFF"/>
    <w:lvl w:ilvl="0" w:tplc="A30210FC">
      <w:start w:val="1"/>
      <w:numFmt w:val="bullet"/>
      <w:lvlText w:val=""/>
      <w:lvlJc w:val="left"/>
      <w:pPr>
        <w:ind w:left="720" w:hanging="360"/>
      </w:pPr>
      <w:rPr>
        <w:rFonts w:ascii="Symbol" w:hAnsi="Symbol" w:hint="default"/>
      </w:rPr>
    </w:lvl>
    <w:lvl w:ilvl="1" w:tplc="E8FEF452">
      <w:start w:val="1"/>
      <w:numFmt w:val="bullet"/>
      <w:lvlText w:val="o"/>
      <w:lvlJc w:val="left"/>
      <w:pPr>
        <w:ind w:left="1440" w:hanging="360"/>
      </w:pPr>
      <w:rPr>
        <w:rFonts w:ascii="Courier New" w:hAnsi="Courier New" w:hint="default"/>
      </w:rPr>
    </w:lvl>
    <w:lvl w:ilvl="2" w:tplc="8D78BF12">
      <w:start w:val="1"/>
      <w:numFmt w:val="bullet"/>
      <w:lvlText w:val=""/>
      <w:lvlJc w:val="left"/>
      <w:pPr>
        <w:ind w:left="2160" w:hanging="360"/>
      </w:pPr>
      <w:rPr>
        <w:rFonts w:ascii="Wingdings" w:hAnsi="Wingdings" w:hint="default"/>
      </w:rPr>
    </w:lvl>
    <w:lvl w:ilvl="3" w:tplc="A120C6DC">
      <w:start w:val="1"/>
      <w:numFmt w:val="bullet"/>
      <w:lvlText w:val=""/>
      <w:lvlJc w:val="left"/>
      <w:pPr>
        <w:ind w:left="2880" w:hanging="360"/>
      </w:pPr>
      <w:rPr>
        <w:rFonts w:ascii="Symbol" w:hAnsi="Symbol" w:hint="default"/>
      </w:rPr>
    </w:lvl>
    <w:lvl w:ilvl="4" w:tplc="A4248A2A">
      <w:start w:val="1"/>
      <w:numFmt w:val="bullet"/>
      <w:lvlText w:val="o"/>
      <w:lvlJc w:val="left"/>
      <w:pPr>
        <w:ind w:left="3600" w:hanging="360"/>
      </w:pPr>
      <w:rPr>
        <w:rFonts w:ascii="Courier New" w:hAnsi="Courier New" w:hint="default"/>
      </w:rPr>
    </w:lvl>
    <w:lvl w:ilvl="5" w:tplc="EA4AC7DC">
      <w:start w:val="1"/>
      <w:numFmt w:val="bullet"/>
      <w:lvlText w:val=""/>
      <w:lvlJc w:val="left"/>
      <w:pPr>
        <w:ind w:left="4320" w:hanging="360"/>
      </w:pPr>
      <w:rPr>
        <w:rFonts w:ascii="Wingdings" w:hAnsi="Wingdings" w:hint="default"/>
      </w:rPr>
    </w:lvl>
    <w:lvl w:ilvl="6" w:tplc="FBFC8DB8">
      <w:start w:val="1"/>
      <w:numFmt w:val="bullet"/>
      <w:lvlText w:val=""/>
      <w:lvlJc w:val="left"/>
      <w:pPr>
        <w:ind w:left="5040" w:hanging="360"/>
      </w:pPr>
      <w:rPr>
        <w:rFonts w:ascii="Symbol" w:hAnsi="Symbol" w:hint="default"/>
      </w:rPr>
    </w:lvl>
    <w:lvl w:ilvl="7" w:tplc="60481338">
      <w:start w:val="1"/>
      <w:numFmt w:val="bullet"/>
      <w:lvlText w:val="o"/>
      <w:lvlJc w:val="left"/>
      <w:pPr>
        <w:ind w:left="5760" w:hanging="360"/>
      </w:pPr>
      <w:rPr>
        <w:rFonts w:ascii="Courier New" w:hAnsi="Courier New" w:hint="default"/>
      </w:rPr>
    </w:lvl>
    <w:lvl w:ilvl="8" w:tplc="AD66AB20">
      <w:start w:val="1"/>
      <w:numFmt w:val="bullet"/>
      <w:lvlText w:val=""/>
      <w:lvlJc w:val="left"/>
      <w:pPr>
        <w:ind w:left="6480" w:hanging="360"/>
      </w:pPr>
      <w:rPr>
        <w:rFonts w:ascii="Wingdings" w:hAnsi="Wingdings" w:hint="default"/>
      </w:rPr>
    </w:lvl>
  </w:abstractNum>
  <w:abstractNum w:abstractNumId="8" w15:restartNumberingAfterBreak="0">
    <w:nsid w:val="693C64FB"/>
    <w:multiLevelType w:val="hybridMultilevel"/>
    <w:tmpl w:val="6346F9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F7B576C"/>
    <w:multiLevelType w:val="hybridMultilevel"/>
    <w:tmpl w:val="3872F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78969203">
    <w:abstractNumId w:val="4"/>
  </w:num>
  <w:num w:numId="2" w16cid:durableId="522129159">
    <w:abstractNumId w:val="5"/>
  </w:num>
  <w:num w:numId="3" w16cid:durableId="1886330074">
    <w:abstractNumId w:val="6"/>
  </w:num>
  <w:num w:numId="4" w16cid:durableId="114838038">
    <w:abstractNumId w:val="1"/>
  </w:num>
  <w:num w:numId="5" w16cid:durableId="305935346">
    <w:abstractNumId w:val="7"/>
  </w:num>
  <w:num w:numId="6" w16cid:durableId="2002080769">
    <w:abstractNumId w:val="8"/>
  </w:num>
  <w:num w:numId="7" w16cid:durableId="1771588856">
    <w:abstractNumId w:val="2"/>
  </w:num>
  <w:num w:numId="8" w16cid:durableId="1245995435">
    <w:abstractNumId w:val="3"/>
  </w:num>
  <w:num w:numId="9" w16cid:durableId="1933468194">
    <w:abstractNumId w:val="9"/>
  </w:num>
  <w:num w:numId="10" w16cid:durableId="4293965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B21"/>
    <w:rsid w:val="00044A18"/>
    <w:rsid w:val="00075287"/>
    <w:rsid w:val="000759D8"/>
    <w:rsid w:val="00092F05"/>
    <w:rsid w:val="000F0183"/>
    <w:rsid w:val="00103C9E"/>
    <w:rsid w:val="00187BCC"/>
    <w:rsid w:val="001B19B6"/>
    <w:rsid w:val="001D1B21"/>
    <w:rsid w:val="002215C2"/>
    <w:rsid w:val="00227ECF"/>
    <w:rsid w:val="00291F6D"/>
    <w:rsid w:val="00295939"/>
    <w:rsid w:val="002B5515"/>
    <w:rsid w:val="002C09E6"/>
    <w:rsid w:val="002E22F8"/>
    <w:rsid w:val="002E5030"/>
    <w:rsid w:val="00343071"/>
    <w:rsid w:val="003C7476"/>
    <w:rsid w:val="00403414"/>
    <w:rsid w:val="00416283"/>
    <w:rsid w:val="00425989"/>
    <w:rsid w:val="0043502C"/>
    <w:rsid w:val="00447492"/>
    <w:rsid w:val="004A2A6C"/>
    <w:rsid w:val="004F78A3"/>
    <w:rsid w:val="005822D2"/>
    <w:rsid w:val="005A7273"/>
    <w:rsid w:val="005B7C27"/>
    <w:rsid w:val="0069090E"/>
    <w:rsid w:val="006B1322"/>
    <w:rsid w:val="006C178B"/>
    <w:rsid w:val="006C3B19"/>
    <w:rsid w:val="006F4C5D"/>
    <w:rsid w:val="0077214F"/>
    <w:rsid w:val="00874B2B"/>
    <w:rsid w:val="008A25DC"/>
    <w:rsid w:val="008A61B1"/>
    <w:rsid w:val="008C0B58"/>
    <w:rsid w:val="008E6499"/>
    <w:rsid w:val="00A80F42"/>
    <w:rsid w:val="00AE5993"/>
    <w:rsid w:val="00B26C6A"/>
    <w:rsid w:val="00B958BC"/>
    <w:rsid w:val="00BB52C6"/>
    <w:rsid w:val="00BD6434"/>
    <w:rsid w:val="00BE09B7"/>
    <w:rsid w:val="00BE79DD"/>
    <w:rsid w:val="00C11C70"/>
    <w:rsid w:val="00C11EA8"/>
    <w:rsid w:val="00C16418"/>
    <w:rsid w:val="00C36858"/>
    <w:rsid w:val="00C37736"/>
    <w:rsid w:val="00C37951"/>
    <w:rsid w:val="00C419BD"/>
    <w:rsid w:val="00C83140"/>
    <w:rsid w:val="00C96415"/>
    <w:rsid w:val="00CB08F9"/>
    <w:rsid w:val="00CF0267"/>
    <w:rsid w:val="00D14B84"/>
    <w:rsid w:val="00D72BDA"/>
    <w:rsid w:val="00DA55A8"/>
    <w:rsid w:val="00E21A63"/>
    <w:rsid w:val="00E553BA"/>
    <w:rsid w:val="00E87F78"/>
    <w:rsid w:val="00F43270"/>
    <w:rsid w:val="00F666B6"/>
    <w:rsid w:val="00FA6B7A"/>
    <w:rsid w:val="00FF007C"/>
    <w:rsid w:val="00FF65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12F64"/>
  <w15:chartTrackingRefBased/>
  <w15:docId w15:val="{953F6533-C5C7-4D95-98FB-E8379D6C6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6283"/>
    <w:rPr>
      <w:sz w:val="22"/>
    </w:rPr>
  </w:style>
  <w:style w:type="paragraph" w:styleId="Heading1">
    <w:name w:val="heading 1"/>
    <w:basedOn w:val="Normal"/>
    <w:next w:val="Normal"/>
    <w:link w:val="Heading1Char"/>
    <w:uiPriority w:val="9"/>
    <w:qFormat/>
    <w:rsid w:val="00416283"/>
    <w:pPr>
      <w:keepNext/>
      <w:keepLines/>
      <w:spacing w:before="360" w:after="80"/>
      <w:outlineLvl w:val="0"/>
    </w:pPr>
    <w:rPr>
      <w:rFonts w:asciiTheme="majorHAnsi" w:eastAsiaTheme="majorEastAsia" w:hAnsiTheme="majorHAnsi" w:cstheme="majorBidi"/>
      <w:color w:val="162F57"/>
      <w:sz w:val="40"/>
      <w:szCs w:val="40"/>
    </w:rPr>
  </w:style>
  <w:style w:type="paragraph" w:styleId="Heading2">
    <w:name w:val="heading 2"/>
    <w:basedOn w:val="Normal"/>
    <w:next w:val="Normal"/>
    <w:link w:val="Heading2Char"/>
    <w:uiPriority w:val="9"/>
    <w:unhideWhenUsed/>
    <w:qFormat/>
    <w:rsid w:val="00416283"/>
    <w:pPr>
      <w:keepNext/>
      <w:keepLines/>
      <w:spacing w:before="160" w:after="80"/>
      <w:outlineLvl w:val="1"/>
    </w:pPr>
    <w:rPr>
      <w:rFonts w:asciiTheme="majorHAnsi" w:eastAsiaTheme="majorEastAsia" w:hAnsiTheme="majorHAnsi" w:cstheme="majorBidi"/>
      <w:color w:val="162F57"/>
      <w:sz w:val="32"/>
      <w:szCs w:val="32"/>
    </w:rPr>
  </w:style>
  <w:style w:type="paragraph" w:styleId="Heading3">
    <w:name w:val="heading 3"/>
    <w:basedOn w:val="Normal"/>
    <w:next w:val="Normal"/>
    <w:link w:val="Heading3Char"/>
    <w:uiPriority w:val="9"/>
    <w:unhideWhenUsed/>
    <w:qFormat/>
    <w:rsid w:val="001D1B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1D1B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1B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1B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1B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1B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1B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6283"/>
    <w:rPr>
      <w:rFonts w:asciiTheme="majorHAnsi" w:eastAsiaTheme="majorEastAsia" w:hAnsiTheme="majorHAnsi" w:cstheme="majorBidi"/>
      <w:color w:val="162F57"/>
      <w:sz w:val="40"/>
      <w:szCs w:val="40"/>
    </w:rPr>
  </w:style>
  <w:style w:type="character" w:customStyle="1" w:styleId="Heading2Char">
    <w:name w:val="Heading 2 Char"/>
    <w:basedOn w:val="DefaultParagraphFont"/>
    <w:link w:val="Heading2"/>
    <w:uiPriority w:val="9"/>
    <w:rsid w:val="00416283"/>
    <w:rPr>
      <w:rFonts w:asciiTheme="majorHAnsi" w:eastAsiaTheme="majorEastAsia" w:hAnsiTheme="majorHAnsi" w:cstheme="majorBidi"/>
      <w:color w:val="162F57"/>
      <w:sz w:val="32"/>
      <w:szCs w:val="32"/>
    </w:rPr>
  </w:style>
  <w:style w:type="character" w:customStyle="1" w:styleId="Heading3Char">
    <w:name w:val="Heading 3 Char"/>
    <w:basedOn w:val="DefaultParagraphFont"/>
    <w:link w:val="Heading3"/>
    <w:uiPriority w:val="9"/>
    <w:rsid w:val="001D1B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1D1B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1B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1B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1B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1B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1B21"/>
    <w:rPr>
      <w:rFonts w:eastAsiaTheme="majorEastAsia" w:cstheme="majorBidi"/>
      <w:color w:val="272727" w:themeColor="text1" w:themeTint="D8"/>
    </w:rPr>
  </w:style>
  <w:style w:type="paragraph" w:styleId="Title">
    <w:name w:val="Title"/>
    <w:basedOn w:val="Normal"/>
    <w:next w:val="Normal"/>
    <w:link w:val="TitleChar"/>
    <w:uiPriority w:val="10"/>
    <w:qFormat/>
    <w:rsid w:val="001D1B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1B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1B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1B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1B21"/>
    <w:pPr>
      <w:spacing w:before="160"/>
      <w:jc w:val="center"/>
    </w:pPr>
    <w:rPr>
      <w:i/>
      <w:iCs/>
      <w:color w:val="404040" w:themeColor="text1" w:themeTint="BF"/>
    </w:rPr>
  </w:style>
  <w:style w:type="character" w:customStyle="1" w:styleId="QuoteChar">
    <w:name w:val="Quote Char"/>
    <w:basedOn w:val="DefaultParagraphFont"/>
    <w:link w:val="Quote"/>
    <w:uiPriority w:val="29"/>
    <w:rsid w:val="001D1B21"/>
    <w:rPr>
      <w:i/>
      <w:iCs/>
      <w:color w:val="404040" w:themeColor="text1" w:themeTint="BF"/>
    </w:rPr>
  </w:style>
  <w:style w:type="paragraph" w:styleId="ListParagraph">
    <w:name w:val="List Paragraph"/>
    <w:basedOn w:val="Normal"/>
    <w:uiPriority w:val="34"/>
    <w:qFormat/>
    <w:rsid w:val="001D1B21"/>
    <w:pPr>
      <w:ind w:left="720"/>
      <w:contextualSpacing/>
    </w:pPr>
  </w:style>
  <w:style w:type="character" w:styleId="IntenseEmphasis">
    <w:name w:val="Intense Emphasis"/>
    <w:basedOn w:val="DefaultParagraphFont"/>
    <w:uiPriority w:val="21"/>
    <w:qFormat/>
    <w:rsid w:val="001D1B21"/>
    <w:rPr>
      <w:i/>
      <w:iCs/>
      <w:color w:val="0F4761" w:themeColor="accent1" w:themeShade="BF"/>
    </w:rPr>
  </w:style>
  <w:style w:type="paragraph" w:styleId="IntenseQuote">
    <w:name w:val="Intense Quote"/>
    <w:basedOn w:val="Normal"/>
    <w:next w:val="Normal"/>
    <w:link w:val="IntenseQuoteChar"/>
    <w:uiPriority w:val="30"/>
    <w:qFormat/>
    <w:rsid w:val="001D1B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1B21"/>
    <w:rPr>
      <w:i/>
      <w:iCs/>
      <w:color w:val="0F4761" w:themeColor="accent1" w:themeShade="BF"/>
    </w:rPr>
  </w:style>
  <w:style w:type="character" w:styleId="IntenseReference">
    <w:name w:val="Intense Reference"/>
    <w:basedOn w:val="DefaultParagraphFont"/>
    <w:uiPriority w:val="32"/>
    <w:qFormat/>
    <w:rsid w:val="001D1B21"/>
    <w:rPr>
      <w:b/>
      <w:bCs/>
      <w:smallCaps/>
      <w:color w:val="0F4761" w:themeColor="accent1" w:themeShade="BF"/>
      <w:spacing w:val="5"/>
    </w:rPr>
  </w:style>
  <w:style w:type="character" w:customStyle="1" w:styleId="normaltextrun">
    <w:name w:val="normaltextrun"/>
    <w:basedOn w:val="DefaultParagraphFont"/>
    <w:rsid w:val="006C3B19"/>
  </w:style>
  <w:style w:type="character" w:styleId="Hyperlink">
    <w:name w:val="Hyperlink"/>
    <w:basedOn w:val="DefaultParagraphFont"/>
    <w:uiPriority w:val="99"/>
    <w:unhideWhenUsed/>
    <w:rsid w:val="006C3B19"/>
    <w:rPr>
      <w:color w:val="467886" w:themeColor="hyperlink"/>
      <w:u w:val="single"/>
    </w:rPr>
  </w:style>
  <w:style w:type="paragraph" w:styleId="TOCHeading">
    <w:name w:val="TOC Heading"/>
    <w:basedOn w:val="Heading1"/>
    <w:next w:val="Normal"/>
    <w:uiPriority w:val="39"/>
    <w:unhideWhenUsed/>
    <w:qFormat/>
    <w:rsid w:val="006C178B"/>
    <w:pPr>
      <w:spacing w:before="240" w:after="0" w:line="259" w:lineRule="auto"/>
      <w:outlineLvl w:val="9"/>
    </w:pPr>
    <w:rPr>
      <w:color w:val="0F4761" w:themeColor="accent1" w:themeShade="BF"/>
      <w:kern w:val="0"/>
      <w:sz w:val="32"/>
      <w:szCs w:val="32"/>
      <w14:ligatures w14:val="none"/>
    </w:rPr>
  </w:style>
  <w:style w:type="paragraph" w:styleId="TOC1">
    <w:name w:val="toc 1"/>
    <w:basedOn w:val="Normal"/>
    <w:next w:val="Normal"/>
    <w:autoRedefine/>
    <w:uiPriority w:val="39"/>
    <w:unhideWhenUsed/>
    <w:rsid w:val="006C178B"/>
    <w:pPr>
      <w:spacing w:after="100"/>
    </w:pPr>
  </w:style>
  <w:style w:type="paragraph" w:styleId="TOC2">
    <w:name w:val="toc 2"/>
    <w:basedOn w:val="Normal"/>
    <w:next w:val="Normal"/>
    <w:autoRedefine/>
    <w:uiPriority w:val="39"/>
    <w:unhideWhenUsed/>
    <w:rsid w:val="006C178B"/>
    <w:pPr>
      <w:spacing w:after="100"/>
      <w:ind w:left="220"/>
    </w:pPr>
  </w:style>
  <w:style w:type="paragraph" w:styleId="TOC3">
    <w:name w:val="toc 3"/>
    <w:basedOn w:val="Normal"/>
    <w:next w:val="Normal"/>
    <w:autoRedefine/>
    <w:uiPriority w:val="39"/>
    <w:unhideWhenUsed/>
    <w:rsid w:val="006C178B"/>
    <w:pPr>
      <w:spacing w:after="100"/>
      <w:ind w:left="440"/>
    </w:pPr>
  </w:style>
  <w:style w:type="paragraph" w:styleId="Header">
    <w:name w:val="header"/>
    <w:basedOn w:val="Normal"/>
    <w:link w:val="HeaderChar"/>
    <w:uiPriority w:val="99"/>
    <w:unhideWhenUsed/>
    <w:rsid w:val="00227E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7ECF"/>
    <w:rPr>
      <w:sz w:val="22"/>
    </w:rPr>
  </w:style>
  <w:style w:type="paragraph" w:styleId="Footer">
    <w:name w:val="footer"/>
    <w:basedOn w:val="Normal"/>
    <w:link w:val="FooterChar"/>
    <w:uiPriority w:val="99"/>
    <w:unhideWhenUsed/>
    <w:rsid w:val="00227E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7ECF"/>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4.jpeg"/><Relationship Id="rId3" Type="http://schemas.openxmlformats.org/officeDocument/2006/relationships/customXml" Target="../customXml/item3.xml"/><Relationship Id="rId21" Type="http://schemas.openxmlformats.org/officeDocument/2006/relationships/hyperlink" Target="https://app.leg.wa.gov/rcw/default.aspx?cite=42.30.110"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apps.leg.wa.gov/rcw/default.aspx?cite=42.30&amp;full=true" TargetMode="External"/><Relationship Id="rId2" Type="http://schemas.openxmlformats.org/officeDocument/2006/relationships/customXml" Target="../customXml/item2.xml"/><Relationship Id="rId16" Type="http://schemas.openxmlformats.org/officeDocument/2006/relationships/hyperlink" Target="https://app.leg.wa.gov/rcw/default.aspx?cite=42.30.110" TargetMode="External"/><Relationship Id="rId20" Type="http://schemas.openxmlformats.org/officeDocument/2006/relationships/hyperlink" Target="https://app.leg.wa.gov/rcw/default.aspx?cite=42.30.11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boardoftrustees@bellevuecollege.edu"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apps.leg.wa.gov/rcw/default.aspx?cite=42.30&amp;full=tru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bellevuecollege.zoom.us/j/87493822087" TargetMode="External"/><Relationship Id="rId22" Type="http://schemas.openxmlformats.org/officeDocument/2006/relationships/hyperlink" Target="mailto:loreen.keller@bellevuecollege.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e803237d-d94a-4ca2-8f8d-a1be17ce8848" xsi:nil="true"/>
    <lcf76f155ced4ddcb4097134ff3c332f xmlns="e7acc617-7ed2-448a-b5ad-e75140e6833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0F752926698344AA85B0B1F29B3F0E4" ma:contentTypeVersion="18" ma:contentTypeDescription="Create a new document." ma:contentTypeScope="" ma:versionID="057322c6c3ec5f3c001d0499572f258f">
  <xsd:schema xmlns:xsd="http://www.w3.org/2001/XMLSchema" xmlns:xs="http://www.w3.org/2001/XMLSchema" xmlns:p="http://schemas.microsoft.com/office/2006/metadata/properties" xmlns:ns2="e7acc617-7ed2-448a-b5ad-e75140e68336" xmlns:ns3="e803237d-d94a-4ca2-8f8d-a1be17ce8848" targetNamespace="http://schemas.microsoft.com/office/2006/metadata/properties" ma:root="true" ma:fieldsID="7f5d0d9c3f876a738ca4d764ea91e843" ns2:_="" ns3:_="">
    <xsd:import namespace="e7acc617-7ed2-448a-b5ad-e75140e68336"/>
    <xsd:import namespace="e803237d-d94a-4ca2-8f8d-a1be17ce884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acc617-7ed2-448a-b5ad-e75140e683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9ceefff-b449-4540-b257-cfd7cebd8e0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03237d-d94a-4ca2-8f8d-a1be17ce884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71e99056-11c7-486e-90ef-e8f5d2b2c6f3}" ma:internalName="TaxCatchAll" ma:showField="CatchAllData" ma:web="e803237d-d94a-4ca2-8f8d-a1be17ce88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7C4F403-2408-42B0-8F2E-4ABF9466D7E1}">
  <ds:schemaRefs>
    <ds:schemaRef ds:uri="http://schemas.openxmlformats.org/officeDocument/2006/bibliography"/>
  </ds:schemaRefs>
</ds:datastoreItem>
</file>

<file path=customXml/itemProps2.xml><?xml version="1.0" encoding="utf-8"?>
<ds:datastoreItem xmlns:ds="http://schemas.openxmlformats.org/officeDocument/2006/customXml" ds:itemID="{CCD4F535-376F-4643-84C9-01AAE7A602FF}">
  <ds:schemaRefs>
    <ds:schemaRef ds:uri="http://schemas.microsoft.com/office/2006/metadata/properties"/>
    <ds:schemaRef ds:uri="http://schemas.microsoft.com/office/infopath/2007/PartnerControls"/>
    <ds:schemaRef ds:uri="e803237d-d94a-4ca2-8f8d-a1be17ce8848"/>
    <ds:schemaRef ds:uri="e7acc617-7ed2-448a-b5ad-e75140e68336"/>
  </ds:schemaRefs>
</ds:datastoreItem>
</file>

<file path=customXml/itemProps3.xml><?xml version="1.0" encoding="utf-8"?>
<ds:datastoreItem xmlns:ds="http://schemas.openxmlformats.org/officeDocument/2006/customXml" ds:itemID="{371F98DD-5043-4993-938B-B83690FE3E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acc617-7ed2-448a-b5ad-e75140e68336"/>
    <ds:schemaRef ds:uri="e803237d-d94a-4ca2-8f8d-a1be17ce88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77D940F-19FE-4105-8DC6-2DD8A7419D1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16</Pages>
  <Words>3076</Words>
  <Characters>17538</Characters>
  <Application>Microsoft Office Word</Application>
  <DocSecurity>0</DocSecurity>
  <Lines>146</Lines>
  <Paragraphs>41</Paragraphs>
  <ScaleCrop>false</ScaleCrop>
  <Company/>
  <LinksUpToDate>false</LinksUpToDate>
  <CharactersWithSpaces>20573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Morris</dc:creator>
  <cp:keywords/>
  <dc:description/>
  <cp:lastModifiedBy>Amanda Morris</cp:lastModifiedBy>
  <cp:revision>23</cp:revision>
  <dcterms:created xsi:type="dcterms:W3CDTF">2026-09-21T22:47:00Z</dcterms:created>
  <dcterms:modified xsi:type="dcterms:W3CDTF">2026-09-25T18:47:00Z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0x01010090F752926698344AA85B0B1F29B3F0E4</vt:lpwstr>
  </property>
  <property fmtid="{D5CDD505-2E9C-101B-9397-08002B2CF9AE}" pid="3" name="MediaServiceImageTags">
    <vt:lpwstr/>
  </property>
  <property fmtid="{D5CDD505-2E9C-101B-9397-08002B2CF9AE}" pid="4" name="MSIP_Label_e7a34d6c-d027-4e9a-8e77-ce611dc3755f_Enabled">
    <vt:lpwstr>true</vt:lpwstr>
  </property>
  <property fmtid="{D5CDD505-2E9C-101B-9397-08002B2CF9AE}" pid="5" name="MSIP_Label_e7a34d6c-d027-4e9a-8e77-ce611dc3755f_SetDate">
    <vt:lpwstr>2026-09-21T21:49:41Z</vt:lpwstr>
  </property>
  <property fmtid="{D5CDD505-2E9C-101B-9397-08002B2CF9AE}" pid="6" name="MSIP_Label_e7a34d6c-d027-4e9a-8e77-ce611dc3755f_Method">
    <vt:lpwstr>Standard</vt:lpwstr>
  </property>
  <property fmtid="{D5CDD505-2E9C-101B-9397-08002B2CF9AE}" pid="7" name="MSIP_Label_e7a34d6c-d027-4e9a-8e77-ce611dc3755f_Name">
    <vt:lpwstr>Sensitive (Cat2) M365</vt:lpwstr>
  </property>
  <property fmtid="{D5CDD505-2E9C-101B-9397-08002B2CF9AE}" pid="8" name="MSIP_Label_e7a34d6c-d027-4e9a-8e77-ce611dc3755f_SiteId">
    <vt:lpwstr>f94c251c-1347-422e-b3ea-8ac56befd6cb</vt:lpwstr>
  </property>
  <property fmtid="{D5CDD505-2E9C-101B-9397-08002B2CF9AE}" pid="9" name="MSIP_Label_e7a34d6c-d027-4e9a-8e77-ce611dc3755f_ActionId">
    <vt:lpwstr>bf7ba259-5b56-450e-9dcc-1eaebfb56cdd</vt:lpwstr>
  </property>
  <property fmtid="{D5CDD505-2E9C-101B-9397-08002B2CF9AE}" pid="10" name="MSIP_Label_e7a34d6c-d027-4e9a-8e77-ce611dc3755f_ContentBits">
    <vt:lpwstr>0</vt:lpwstr>
  </property>
  <property fmtid="{D5CDD505-2E9C-101B-9397-08002B2CF9AE}" pid="11" name="MSIP_Label_e7a34d6c-d027-4e9a-8e77-ce611dc3755f_Tag">
    <vt:lpwstr>10, 3, 0, 1</vt:lpwstr>
  </property>
  <property fmtid="{D5CDD505-2E9C-101B-9397-08002B2CF9AE}" pid="12" name="docLang">
    <vt:lpwstr>en</vt:lpwstr>
  </property>
</Properties>
</file>