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000000" w:rsidP="008734D4">
      <w:pPr>
        <w:ind w:left="949" w:hanging="49"/>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000000">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2AA6EC44" w14:textId="1717B220" w:rsidR="002C68F9" w:rsidRDefault="00000000" w:rsidP="008734D4">
      <w:pPr>
        <w:ind w:left="641" w:right="3600"/>
        <w:rPr>
          <w:b/>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r w:rsidR="008734D4">
        <w:rPr>
          <w:b/>
          <w:spacing w:val="-2"/>
          <w:sz w:val="24"/>
        </w:rPr>
        <w:t xml:space="preserve"> </w:t>
      </w:r>
      <w:r w:rsidR="00487915">
        <w:rPr>
          <w:b/>
          <w:spacing w:val="-2"/>
          <w:sz w:val="24"/>
        </w:rPr>
        <w:t>POLS&amp; 202</w:t>
      </w:r>
    </w:p>
    <w:p w14:paraId="60C2C14C" w14:textId="3B3DDDAD" w:rsidR="002C68F9" w:rsidRDefault="00000000" w:rsidP="00C664F2">
      <w:pPr>
        <w:spacing w:before="47"/>
        <w:ind w:left="641" w:right="3150"/>
        <w:rPr>
          <w:b/>
          <w:sz w:val="24"/>
        </w:rPr>
      </w:pPr>
      <w:bookmarkStart w:id="3" w:name="Item_Number:"/>
      <w:bookmarkEnd w:id="3"/>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r w:rsidR="00C664F2">
        <w:rPr>
          <w:b/>
          <w:spacing w:val="-2"/>
          <w:sz w:val="24"/>
        </w:rPr>
        <w:t xml:space="preserve"> </w:t>
      </w:r>
      <w:r w:rsidR="00487915">
        <w:rPr>
          <w:b/>
          <w:spacing w:val="-2"/>
          <w:sz w:val="24"/>
        </w:rPr>
        <w:t>American Government</w:t>
      </w:r>
    </w:p>
    <w:p w14:paraId="2A7E5D39" w14:textId="18E593DA" w:rsidR="002C68F9" w:rsidRDefault="00000000">
      <w:pPr>
        <w:spacing w:before="47"/>
        <w:ind w:left="641" w:right="7417"/>
        <w:rPr>
          <w:b/>
          <w:sz w:val="24"/>
        </w:rPr>
      </w:pPr>
      <w:r>
        <w:rPr>
          <w:b/>
          <w:spacing w:val="-2"/>
          <w:sz w:val="24"/>
        </w:rPr>
        <w:t>College</w:t>
      </w:r>
      <w:r>
        <w:rPr>
          <w:b/>
          <w:spacing w:val="-1"/>
          <w:sz w:val="24"/>
        </w:rPr>
        <w:t xml:space="preserve"> </w:t>
      </w:r>
      <w:proofErr w:type="gramStart"/>
      <w:r>
        <w:rPr>
          <w:b/>
          <w:spacing w:val="-2"/>
          <w:sz w:val="24"/>
        </w:rPr>
        <w:t>Credits</w:t>
      </w:r>
      <w:r w:rsidR="00C664F2">
        <w:rPr>
          <w:b/>
          <w:spacing w:val="-2"/>
          <w:sz w:val="24"/>
        </w:rPr>
        <w:t xml:space="preserve"> </w:t>
      </w:r>
      <w:r>
        <w:rPr>
          <w:b/>
          <w:spacing w:val="-2"/>
          <w:sz w:val="24"/>
        </w:rPr>
        <w:t>:</w:t>
      </w:r>
      <w:proofErr w:type="gramEnd"/>
      <w:r w:rsidR="00487915">
        <w:rPr>
          <w:b/>
          <w:spacing w:val="-2"/>
          <w:sz w:val="24"/>
        </w:rPr>
        <w:t xml:space="preserve"> 5</w:t>
      </w:r>
    </w:p>
    <w:p w14:paraId="4CCB1AAA" w14:textId="77777777" w:rsidR="002C68F9" w:rsidRDefault="00000000">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000000">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67661344" w14:textId="77777777" w:rsidR="002C68F9" w:rsidRDefault="00000000">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proofErr w:type="gramStart"/>
      <w:r>
        <w:t>the</w:t>
      </w:r>
      <w:r>
        <w:rPr>
          <w:spacing w:val="-11"/>
        </w:rPr>
        <w:t xml:space="preserve"> </w:t>
      </w:r>
      <w:r>
        <w:t>High</w:t>
      </w:r>
      <w:proofErr w:type="gramEnd"/>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proofErr w:type="gramStart"/>
      <w:r>
        <w:t>time</w:t>
      </w:r>
      <w:proofErr w:type="gramEnd"/>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proofErr w:type="gramStart"/>
      <w:r>
        <w:t>are</w:t>
      </w:r>
      <w:r>
        <w:rPr>
          <w:spacing w:val="-10"/>
        </w:rPr>
        <w:t xml:space="preserve"> </w:t>
      </w:r>
      <w:r>
        <w:t>able</w:t>
      </w:r>
      <w:r>
        <w:rPr>
          <w:spacing w:val="-10"/>
        </w:rPr>
        <w:t xml:space="preserve"> </w:t>
      </w:r>
      <w:r>
        <w:t>to</w:t>
      </w:r>
      <w:proofErr w:type="gramEnd"/>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proofErr w:type="gramStart"/>
      <w:r>
        <w:t>as</w:t>
      </w:r>
      <w:proofErr w:type="gramEnd"/>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51FDF3DD" w14:textId="77777777" w:rsidR="002C68F9" w:rsidRDefault="002C68F9">
      <w:pPr>
        <w:pStyle w:val="BodyText"/>
        <w:spacing w:before="271"/>
      </w:pPr>
    </w:p>
    <w:p w14:paraId="16814F29" w14:textId="32D6DD07" w:rsidR="002C68F9" w:rsidRDefault="00CA4517">
      <w:pPr>
        <w:spacing w:line="290" w:lineRule="exact"/>
        <w:ind w:left="615"/>
        <w:rPr>
          <w:b/>
          <w:sz w:val="24"/>
        </w:rPr>
      </w:pPr>
      <w:r>
        <w:rPr>
          <w:b/>
          <w:sz w:val="24"/>
        </w:rPr>
        <w:t>College Course</w:t>
      </w:r>
      <w:r>
        <w:rPr>
          <w:b/>
          <w:spacing w:val="-15"/>
          <w:sz w:val="24"/>
        </w:rPr>
        <w:t xml:space="preserve"> </w:t>
      </w:r>
      <w:r>
        <w:rPr>
          <w:b/>
          <w:spacing w:val="-2"/>
          <w:sz w:val="24"/>
        </w:rPr>
        <w:t>Description:</w:t>
      </w:r>
    </w:p>
    <w:p w14:paraId="40424D7D" w14:textId="58859E0D" w:rsidR="00876EE2" w:rsidRPr="00861C21" w:rsidRDefault="00861C21">
      <w:pPr>
        <w:pStyle w:val="BodyText"/>
        <w:spacing w:line="288" w:lineRule="exact"/>
        <w:ind w:left="615"/>
        <w:rPr>
          <w:rFonts w:asciiTheme="minorHAnsi" w:eastAsia="Times New Roman" w:hAnsiTheme="minorHAnsi" w:cstheme="minorHAnsi"/>
        </w:rPr>
      </w:pPr>
      <w:r w:rsidRPr="00861C21">
        <w:rPr>
          <w:rFonts w:asciiTheme="minorHAnsi" w:eastAsia="Times New Roman" w:hAnsiTheme="minorHAnsi" w:cstheme="minorHAnsi"/>
        </w:rPr>
        <w:t>Analyzes constitutional government in America in terms of the theory and practices of democracy. Students investigate issues of individual rights, popular representation, and responsible leadership.</w:t>
      </w:r>
      <w:r w:rsidR="00876EE2" w:rsidRPr="00861C21">
        <w:rPr>
          <w:rFonts w:asciiTheme="minorHAnsi" w:eastAsia="Times New Roman" w:hAnsiTheme="minorHAnsi" w:cstheme="minorHAnsi"/>
        </w:rPr>
        <w:br/>
      </w:r>
      <w:r w:rsidR="00876EE2" w:rsidRPr="00861C21">
        <w:rPr>
          <w:rFonts w:asciiTheme="minorHAnsi" w:eastAsia="Times New Roman" w:hAnsiTheme="minorHAnsi" w:cstheme="minorHAnsi"/>
        </w:rPr>
        <w:br/>
      </w:r>
    </w:p>
    <w:p w14:paraId="299F0F65" w14:textId="77777777" w:rsidR="00861C21" w:rsidRDefault="00F52FBF" w:rsidP="00861C21">
      <w:pPr>
        <w:pStyle w:val="BodyText"/>
        <w:spacing w:line="288" w:lineRule="exact"/>
        <w:ind w:left="615"/>
        <w:rPr>
          <w:b/>
          <w:szCs w:val="22"/>
        </w:rPr>
      </w:pPr>
      <w:r w:rsidRPr="00876EE2">
        <w:rPr>
          <w:rFonts w:asciiTheme="minorHAnsi" w:hAnsiTheme="minorHAnsi" w:cstheme="minorHAnsi"/>
          <w:b/>
          <w:spacing w:val="-2"/>
          <w:szCs w:val="22"/>
        </w:rPr>
        <w:t>Prerequisite</w:t>
      </w:r>
      <w:r w:rsidR="00876EE2" w:rsidRPr="00876EE2">
        <w:rPr>
          <w:rFonts w:asciiTheme="minorHAnsi" w:hAnsiTheme="minorHAnsi" w:cstheme="minorHAnsi"/>
          <w:b/>
          <w:spacing w:val="-2"/>
          <w:szCs w:val="22"/>
        </w:rPr>
        <w:t xml:space="preserve">: </w:t>
      </w:r>
      <w:r w:rsidR="00861C21">
        <w:rPr>
          <w:rFonts w:asciiTheme="minorHAnsi" w:eastAsia="Times New Roman" w:hAnsiTheme="minorHAnsi" w:cstheme="minorHAnsi"/>
        </w:rPr>
        <w:t>N</w:t>
      </w:r>
      <w:r w:rsidR="00861C21">
        <w:rPr>
          <w:b/>
          <w:szCs w:val="22"/>
        </w:rPr>
        <w:t>one</w:t>
      </w:r>
    </w:p>
    <w:p w14:paraId="3BDFDA66" w14:textId="77777777" w:rsidR="00EA3CC7" w:rsidRDefault="00EA3CC7" w:rsidP="00861C21">
      <w:pPr>
        <w:pStyle w:val="BodyText"/>
        <w:spacing w:line="288" w:lineRule="exact"/>
        <w:ind w:left="615"/>
        <w:rPr>
          <w:b/>
          <w:szCs w:val="22"/>
        </w:rPr>
      </w:pPr>
    </w:p>
    <w:p w14:paraId="63F7FC22" w14:textId="73F5682F" w:rsidR="00861C21" w:rsidRPr="00EA3CC7" w:rsidRDefault="00EA3CC7" w:rsidP="00861C21">
      <w:pPr>
        <w:pStyle w:val="BodyText"/>
        <w:spacing w:line="288" w:lineRule="exact"/>
        <w:ind w:left="615"/>
        <w:rPr>
          <w:rFonts w:asciiTheme="minorHAnsi" w:eastAsia="Times New Roman" w:hAnsiTheme="minorHAnsi" w:cstheme="minorHAnsi"/>
          <w:b/>
          <w:bCs/>
        </w:rPr>
      </w:pPr>
      <w:r w:rsidRPr="00EA3CC7">
        <w:rPr>
          <w:rFonts w:asciiTheme="minorHAnsi" w:eastAsia="Times New Roman" w:hAnsiTheme="minorHAnsi" w:cstheme="minorHAnsi"/>
          <w:b/>
          <w:bCs/>
        </w:rPr>
        <w:t>College Course Outcomes:</w:t>
      </w:r>
    </w:p>
    <w:p w14:paraId="67160CC7" w14:textId="77777777" w:rsidR="00EA3CC7" w:rsidRPr="00FD0290" w:rsidRDefault="00EA3CC7" w:rsidP="00EA3CC7">
      <w:pPr>
        <w:widowControl/>
        <w:numPr>
          <w:ilvl w:val="0"/>
          <w:numId w:val="4"/>
        </w:numPr>
        <w:autoSpaceDE/>
        <w:autoSpaceDN/>
        <w:spacing w:before="100" w:beforeAutospacing="1" w:after="100" w:afterAutospacing="1"/>
        <w:rPr>
          <w:rFonts w:ascii="Times New Roman" w:eastAsia="Times New Roman" w:hAnsi="Times New Roman" w:cs="Times New Roman"/>
          <w:sz w:val="24"/>
          <w:szCs w:val="24"/>
        </w:rPr>
      </w:pPr>
      <w:r w:rsidRPr="00FD0290">
        <w:rPr>
          <w:rFonts w:ascii="Times New Roman" w:eastAsia="Times New Roman" w:hAnsi="Times New Roman" w:cs="Times New Roman"/>
          <w:sz w:val="24"/>
          <w:szCs w:val="24"/>
        </w:rPr>
        <w:t>Evaluate the basic nature of Constitutional government in America.</w:t>
      </w:r>
    </w:p>
    <w:p w14:paraId="53F50AC1" w14:textId="77777777" w:rsidR="00EA3CC7" w:rsidRPr="00FD0290" w:rsidRDefault="00EA3CC7" w:rsidP="00EA3CC7">
      <w:pPr>
        <w:widowControl/>
        <w:numPr>
          <w:ilvl w:val="0"/>
          <w:numId w:val="4"/>
        </w:numPr>
        <w:autoSpaceDE/>
        <w:autoSpaceDN/>
        <w:spacing w:before="100" w:beforeAutospacing="1" w:after="100" w:afterAutospacing="1"/>
        <w:rPr>
          <w:rFonts w:ascii="Times New Roman" w:eastAsia="Times New Roman" w:hAnsi="Times New Roman" w:cs="Times New Roman"/>
          <w:sz w:val="24"/>
          <w:szCs w:val="24"/>
        </w:rPr>
      </w:pPr>
      <w:r w:rsidRPr="00FD0290">
        <w:rPr>
          <w:rFonts w:ascii="Times New Roman" w:eastAsia="Times New Roman" w:hAnsi="Times New Roman" w:cs="Times New Roman"/>
          <w:sz w:val="24"/>
          <w:szCs w:val="24"/>
        </w:rPr>
        <w:t>Understand concepts such as separation of power and checks and balances as outlined in the constitution.</w:t>
      </w:r>
    </w:p>
    <w:p w14:paraId="7AAA6D7E" w14:textId="77777777" w:rsidR="00EA3CC7" w:rsidRPr="00FD0290" w:rsidRDefault="00EA3CC7" w:rsidP="00EA3CC7">
      <w:pPr>
        <w:widowControl/>
        <w:numPr>
          <w:ilvl w:val="0"/>
          <w:numId w:val="4"/>
        </w:numPr>
        <w:autoSpaceDE/>
        <w:autoSpaceDN/>
        <w:spacing w:before="100" w:beforeAutospacing="1" w:after="100" w:afterAutospacing="1"/>
        <w:rPr>
          <w:rFonts w:ascii="Times New Roman" w:eastAsia="Times New Roman" w:hAnsi="Times New Roman" w:cs="Times New Roman"/>
          <w:sz w:val="24"/>
          <w:szCs w:val="24"/>
        </w:rPr>
      </w:pPr>
      <w:r w:rsidRPr="00FD0290">
        <w:rPr>
          <w:rFonts w:ascii="Times New Roman" w:eastAsia="Times New Roman" w:hAnsi="Times New Roman" w:cs="Times New Roman"/>
          <w:sz w:val="24"/>
          <w:szCs w:val="24"/>
        </w:rPr>
        <w:t>Recall and define problems of individual rights, popular representation and responsible leadership.</w:t>
      </w:r>
    </w:p>
    <w:p w14:paraId="773783BD" w14:textId="77777777" w:rsidR="00EA3CC7" w:rsidRPr="00FD0290" w:rsidRDefault="00EA3CC7" w:rsidP="00EA3CC7">
      <w:pPr>
        <w:widowControl/>
        <w:numPr>
          <w:ilvl w:val="0"/>
          <w:numId w:val="4"/>
        </w:numPr>
        <w:autoSpaceDE/>
        <w:autoSpaceDN/>
        <w:spacing w:before="100" w:beforeAutospacing="1" w:after="100" w:afterAutospacing="1"/>
        <w:rPr>
          <w:rFonts w:ascii="Times New Roman" w:eastAsia="Times New Roman" w:hAnsi="Times New Roman" w:cs="Times New Roman"/>
          <w:sz w:val="24"/>
          <w:szCs w:val="24"/>
        </w:rPr>
      </w:pPr>
      <w:r w:rsidRPr="00FD0290">
        <w:rPr>
          <w:rFonts w:ascii="Times New Roman" w:eastAsia="Times New Roman" w:hAnsi="Times New Roman" w:cs="Times New Roman"/>
          <w:sz w:val="24"/>
          <w:szCs w:val="24"/>
        </w:rPr>
        <w:t>Identify roles of the Executive department, the Congress, and the Judicial branch.</w:t>
      </w:r>
    </w:p>
    <w:p w14:paraId="27C5EB5D" w14:textId="77777777" w:rsidR="00EA3CC7" w:rsidRPr="00FD0290" w:rsidRDefault="00EA3CC7" w:rsidP="00EA3CC7">
      <w:pPr>
        <w:widowControl/>
        <w:numPr>
          <w:ilvl w:val="0"/>
          <w:numId w:val="4"/>
        </w:numPr>
        <w:autoSpaceDE/>
        <w:autoSpaceDN/>
        <w:spacing w:before="100" w:beforeAutospacing="1" w:after="100" w:afterAutospacing="1"/>
        <w:rPr>
          <w:rFonts w:ascii="Times New Roman" w:eastAsia="Times New Roman" w:hAnsi="Times New Roman" w:cs="Times New Roman"/>
          <w:sz w:val="24"/>
          <w:szCs w:val="24"/>
        </w:rPr>
      </w:pPr>
      <w:proofErr w:type="gramStart"/>
      <w:r w:rsidRPr="00FD0290">
        <w:rPr>
          <w:rFonts w:ascii="Times New Roman" w:eastAsia="Times New Roman" w:hAnsi="Times New Roman" w:cs="Times New Roman"/>
          <w:sz w:val="24"/>
          <w:szCs w:val="24"/>
        </w:rPr>
        <w:t>Have an understanding of</w:t>
      </w:r>
      <w:proofErr w:type="gramEnd"/>
      <w:r w:rsidRPr="00FD0290">
        <w:rPr>
          <w:rFonts w:ascii="Times New Roman" w:eastAsia="Times New Roman" w:hAnsi="Times New Roman" w:cs="Times New Roman"/>
          <w:sz w:val="24"/>
          <w:szCs w:val="24"/>
        </w:rPr>
        <w:t xml:space="preserve"> the public policy making process in the U.S.</w:t>
      </w:r>
    </w:p>
    <w:p w14:paraId="6EE31271" w14:textId="77777777" w:rsidR="00EA3CC7" w:rsidRPr="00FD0290" w:rsidRDefault="00EA3CC7" w:rsidP="00EA3CC7">
      <w:pPr>
        <w:widowControl/>
        <w:numPr>
          <w:ilvl w:val="0"/>
          <w:numId w:val="4"/>
        </w:numPr>
        <w:autoSpaceDE/>
        <w:autoSpaceDN/>
        <w:spacing w:before="100" w:beforeAutospacing="1" w:after="100" w:afterAutospacing="1"/>
        <w:rPr>
          <w:rFonts w:ascii="Times New Roman" w:eastAsia="Times New Roman" w:hAnsi="Times New Roman" w:cs="Times New Roman"/>
          <w:sz w:val="24"/>
          <w:szCs w:val="24"/>
        </w:rPr>
      </w:pPr>
      <w:r w:rsidRPr="00FD0290">
        <w:rPr>
          <w:rFonts w:ascii="Times New Roman" w:eastAsia="Times New Roman" w:hAnsi="Times New Roman" w:cs="Times New Roman"/>
          <w:sz w:val="24"/>
          <w:szCs w:val="24"/>
        </w:rPr>
        <w:t>Have the skills and knowledge necessary for analyzing American politics according to the ideals of American democracy.</w:t>
      </w:r>
    </w:p>
    <w:p w14:paraId="092F82B2" w14:textId="7C9348C6" w:rsidR="002C68F9" w:rsidRDefault="002C68F9">
      <w:pPr>
        <w:pStyle w:val="BodyText"/>
        <w:spacing w:line="290" w:lineRule="exact"/>
        <w:ind w:left="615"/>
      </w:pPr>
    </w:p>
    <w:p w14:paraId="5EEC6A09" w14:textId="77777777" w:rsidR="002C68F9" w:rsidRDefault="002C68F9">
      <w:pPr>
        <w:pStyle w:val="BodyText"/>
        <w:spacing w:line="290" w:lineRule="exact"/>
      </w:pPr>
    </w:p>
    <w:p w14:paraId="7EB5A0A8" w14:textId="21AE829D" w:rsidR="009B7DAE" w:rsidRPr="009B7DAE" w:rsidRDefault="009B7DAE" w:rsidP="009B7DAE">
      <w:pPr>
        <w:pStyle w:val="BodyText"/>
        <w:spacing w:line="290" w:lineRule="exact"/>
        <w:ind w:left="630" w:hanging="90"/>
        <w:rPr>
          <w:b/>
          <w:bCs/>
        </w:rPr>
        <w:sectPr w:rsidR="009B7DAE" w:rsidRPr="009B7DAE">
          <w:footerReference w:type="default" r:id="rId12"/>
          <w:type w:val="continuous"/>
          <w:pgSz w:w="12240" w:h="15840"/>
          <w:pgMar w:top="1680" w:right="1080" w:bottom="1860" w:left="720" w:header="0" w:footer="1666" w:gutter="0"/>
          <w:pgNumType w:start="1"/>
          <w:cols w:space="720"/>
        </w:sectPr>
      </w:pPr>
      <w:r>
        <w:tab/>
      </w:r>
      <w:r w:rsidRPr="009B7DAE">
        <w:rPr>
          <w:b/>
          <w:bCs/>
        </w:rPr>
        <w:t>H</w:t>
      </w:r>
      <w:r w:rsidRPr="00F52FBF">
        <w:rPr>
          <w:b/>
          <w:bCs/>
          <w:highlight w:val="yellow"/>
        </w:rPr>
        <w:t>ow Outcomes will be met:</w:t>
      </w:r>
    </w:p>
    <w:p w14:paraId="18E13D80" w14:textId="77777777" w:rsidR="002C68F9" w:rsidRDefault="00000000">
      <w:pPr>
        <w:spacing w:before="26"/>
        <w:ind w:left="118"/>
        <w:rPr>
          <w:b/>
          <w:sz w:val="24"/>
        </w:rPr>
      </w:pPr>
      <w:bookmarkStart w:id="9" w:name="Books,_Materials,_and_Technology_Require"/>
      <w:bookmarkEnd w:id="9"/>
      <w:r w:rsidRPr="00F52FBF">
        <w:rPr>
          <w:b/>
          <w:sz w:val="24"/>
          <w:highlight w:val="yellow"/>
        </w:rPr>
        <w:lastRenderedPageBreak/>
        <w:t>Course</w:t>
      </w:r>
      <w:r w:rsidRPr="00F52FBF">
        <w:rPr>
          <w:b/>
          <w:spacing w:val="-6"/>
          <w:sz w:val="24"/>
          <w:highlight w:val="yellow"/>
        </w:rPr>
        <w:t xml:space="preserve"> </w:t>
      </w:r>
      <w:r w:rsidRPr="00F52FBF">
        <w:rPr>
          <w:b/>
          <w:sz w:val="24"/>
          <w:highlight w:val="yellow"/>
        </w:rPr>
        <w:t>Expectations</w:t>
      </w:r>
      <w:r w:rsidRPr="00F52FBF">
        <w:rPr>
          <w:b/>
          <w:spacing w:val="-5"/>
          <w:sz w:val="24"/>
          <w:highlight w:val="yellow"/>
        </w:rPr>
        <w:t xml:space="preserve"> </w:t>
      </w:r>
      <w:r w:rsidRPr="00F52FBF">
        <w:rPr>
          <w:b/>
          <w:sz w:val="24"/>
          <w:highlight w:val="yellow"/>
        </w:rPr>
        <w:t>and</w:t>
      </w:r>
      <w:r w:rsidRPr="00F52FBF">
        <w:rPr>
          <w:b/>
          <w:spacing w:val="-5"/>
          <w:sz w:val="24"/>
          <w:highlight w:val="yellow"/>
        </w:rPr>
        <w:t xml:space="preserve"> </w:t>
      </w:r>
      <w:r w:rsidRPr="00F52FBF">
        <w:rPr>
          <w:b/>
          <w:sz w:val="24"/>
          <w:highlight w:val="yellow"/>
        </w:rPr>
        <w:t>Learning</w:t>
      </w:r>
      <w:r w:rsidRPr="00F52FBF">
        <w:rPr>
          <w:b/>
          <w:spacing w:val="-5"/>
          <w:sz w:val="24"/>
          <w:highlight w:val="yellow"/>
        </w:rPr>
        <w:t xml:space="preserve"> </w:t>
      </w:r>
      <w:r w:rsidRPr="00F52FBF">
        <w:rPr>
          <w:b/>
          <w:spacing w:val="-2"/>
          <w:sz w:val="24"/>
          <w:highlight w:val="yellow"/>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000000">
      <w:pPr>
        <w:spacing w:before="1"/>
        <w:ind w:left="118"/>
        <w:rPr>
          <w:b/>
          <w:sz w:val="24"/>
        </w:rPr>
      </w:pPr>
      <w:bookmarkStart w:id="10" w:name="Course_Information"/>
      <w:bookmarkStart w:id="11" w:name="Course_Format"/>
      <w:bookmarkStart w:id="12" w:name="Course_Credits"/>
      <w:bookmarkEnd w:id="10"/>
      <w:bookmarkEnd w:id="11"/>
      <w:bookmarkEnd w:id="12"/>
      <w:r>
        <w:rPr>
          <w:b/>
          <w:sz w:val="24"/>
        </w:rPr>
        <w:t>Books,</w:t>
      </w:r>
      <w:r>
        <w:rPr>
          <w:b/>
          <w:spacing w:val="-2"/>
          <w:sz w:val="24"/>
        </w:rPr>
        <w:t xml:space="preserve"> </w:t>
      </w:r>
      <w:r>
        <w:rPr>
          <w:b/>
          <w:sz w:val="24"/>
        </w:rPr>
        <w:t>Materials,</w:t>
      </w:r>
      <w:r>
        <w:rPr>
          <w:b/>
          <w:spacing w:val="-2"/>
          <w:sz w:val="24"/>
        </w:rPr>
        <w:t xml:space="preserve"> </w:t>
      </w:r>
      <w:r>
        <w:rPr>
          <w:b/>
          <w:sz w:val="24"/>
        </w:rPr>
        <w:t>and</w:t>
      </w:r>
      <w:r>
        <w:rPr>
          <w:b/>
          <w:spacing w:val="1"/>
          <w:sz w:val="24"/>
        </w:rPr>
        <w:t xml:space="preserve"> </w:t>
      </w:r>
      <w:r>
        <w:rPr>
          <w:b/>
          <w:sz w:val="24"/>
        </w:rPr>
        <w:t>Technology</w:t>
      </w:r>
      <w:r>
        <w:rPr>
          <w:b/>
          <w:spacing w:val="-1"/>
          <w:sz w:val="24"/>
        </w:rPr>
        <w:t xml:space="preserve"> </w:t>
      </w:r>
      <w:hyperlink r:id="rId13">
        <w:r w:rsidR="002C68F9">
          <w:rPr>
            <w:b/>
            <w:spacing w:val="-2"/>
            <w:sz w:val="24"/>
          </w:rPr>
          <w:t>Required</w:t>
        </w:r>
      </w:hyperlink>
    </w:p>
    <w:p w14:paraId="300F8ACE" w14:textId="77777777" w:rsidR="002C68F9" w:rsidRPr="00CA4517" w:rsidRDefault="00000000">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3" w:name="Course_Outcomes"/>
      <w:bookmarkEnd w:id="13"/>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 xml:space="preserve">materials not officially “required” are not eligible expenses. </w:t>
      </w:r>
      <w:proofErr w:type="gramStart"/>
      <w:r w:rsidRPr="00CA4517">
        <w:rPr>
          <w:bCs/>
          <w:iCs/>
          <w:sz w:val="24"/>
        </w:rPr>
        <w:t>Include</w:t>
      </w:r>
      <w:proofErr w:type="gramEnd"/>
      <w:r w:rsidRPr="00CA4517">
        <w:rPr>
          <w:bCs/>
          <w:iCs/>
          <w:sz w:val="24"/>
        </w:rPr>
        <w:t xml:space="preserv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4" w:name="How_Outcomes_Will_be_Met"/>
      <w:bookmarkEnd w:id="14"/>
      <w:r>
        <w:rPr>
          <w:b/>
          <w:sz w:val="24"/>
        </w:rPr>
        <w:t>Other information you want to add, a schedule of topics</w:t>
      </w:r>
      <w:r w:rsidR="00651A6A">
        <w:rPr>
          <w:b/>
          <w:sz w:val="24"/>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4B196A16" w:rsidR="009B7DAE" w:rsidRDefault="009B7DAE" w:rsidP="009B7DAE">
      <w:pPr>
        <w:spacing w:line="290" w:lineRule="exact"/>
        <w:ind w:left="180"/>
        <w:rPr>
          <w:bCs/>
          <w:sz w:val="24"/>
        </w:rPr>
      </w:pPr>
      <w:r>
        <w:rPr>
          <w:b/>
          <w:sz w:val="24"/>
        </w:rPr>
        <w:lastRenderedPageBreak/>
        <w:t xml:space="preserve">College Grading Scale </w:t>
      </w:r>
      <w:r w:rsidRPr="009B7DAE">
        <w:rPr>
          <w:bCs/>
          <w:sz w:val="24"/>
        </w:rPr>
        <w:t>(</w:t>
      </w:r>
      <w:r w:rsidR="00F52FBF">
        <w:rPr>
          <w:bCs/>
          <w:sz w:val="24"/>
        </w:rPr>
        <w:t xml:space="preserve">Please </w:t>
      </w:r>
      <w:r w:rsidRPr="009B7DAE">
        <w:rPr>
          <w:bCs/>
          <w:sz w:val="24"/>
        </w:rPr>
        <w:t>add the high school scale if different to show students that the grades may differ slightly).</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5" w:name="_Int_a1h8sl1P"/>
      <w:r w:rsidRPr="48F409C4">
        <w:t>College in the High School</w:t>
      </w:r>
      <w:bookmarkEnd w:id="15"/>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6" w:name="_Int_m3zcPtEa"/>
      <w:r w:rsidRPr="48F409C4">
        <w:t>student</w:t>
      </w:r>
      <w:bookmarkEnd w:id="16"/>
      <w:r w:rsidRPr="48F409C4">
        <w:t xml:space="preserve">. See </w:t>
      </w:r>
      <w:hyperlink r:id="rId14">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7" w:name="_Int_XQ2Wbk1w"/>
      <w:r w:rsidRPr="48F409C4">
        <w:rPr>
          <w:b/>
          <w:bCs/>
        </w:rPr>
        <w:t>letter</w:t>
      </w:r>
      <w:bookmarkEnd w:id="17"/>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8"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8"/>
    </w:tbl>
    <w:p w14:paraId="56769FE1" w14:textId="77777777" w:rsidR="006D1A99" w:rsidRDefault="006D1A99" w:rsidP="006D1A99"/>
    <w:p w14:paraId="48FC8711" w14:textId="77777777" w:rsidR="006D1A99" w:rsidRDefault="006D1A99" w:rsidP="009B7DAE">
      <w:pPr>
        <w:spacing w:line="290" w:lineRule="exact"/>
        <w:ind w:left="180"/>
        <w:rPr>
          <w:b/>
          <w:sz w:val="24"/>
        </w:rPr>
      </w:pPr>
    </w:p>
    <w:p w14:paraId="56C5B920" w14:textId="059EDD73" w:rsidR="00F52FBF" w:rsidRDefault="00F52FBF" w:rsidP="009B7DAE">
      <w:pPr>
        <w:spacing w:line="290" w:lineRule="exact"/>
        <w:ind w:left="180"/>
        <w:rPr>
          <w:b/>
          <w:sz w:val="24"/>
        </w:rPr>
        <w:sectPr w:rsidR="00F52FBF" w:rsidSect="009B7DAE">
          <w:footerReference w:type="default" r:id="rId15"/>
          <w:pgSz w:w="12240" w:h="15840"/>
          <w:pgMar w:top="1140" w:right="1080" w:bottom="1860" w:left="720" w:header="0" w:footer="1426" w:gutter="0"/>
          <w:cols w:space="720"/>
        </w:sectPr>
      </w:pPr>
      <w:r w:rsidRPr="00F52FBF">
        <w:rPr>
          <w:b/>
          <w:sz w:val="24"/>
          <w:highlight w:val="yellow"/>
        </w:rPr>
        <w:t>High School Grading Policy</w:t>
      </w:r>
    </w:p>
    <w:p w14:paraId="7A5BF6BF" w14:textId="77777777" w:rsidR="002C68F9" w:rsidRDefault="00000000">
      <w:pPr>
        <w:spacing w:before="71"/>
        <w:ind w:left="365" w:right="217"/>
        <w:jc w:val="center"/>
        <w:rPr>
          <w:b/>
          <w:sz w:val="24"/>
        </w:rPr>
      </w:pPr>
      <w:bookmarkStart w:id="19" w:name="Classroom_Learning_Atmosphere_and_Expect"/>
      <w:bookmarkEnd w:id="19"/>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000000">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000000">
      <w:pPr>
        <w:pStyle w:val="BodyText"/>
        <w:spacing w:before="107" w:line="276" w:lineRule="auto"/>
        <w:ind w:left="641" w:right="126"/>
      </w:pPr>
      <w:bookmarkStart w:id="20" w:name="Artificial_Intelligence_(AI)_Statement"/>
      <w:bookmarkEnd w:id="20"/>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16">
        <w:r w:rsidR="002C68F9">
          <w:t>(https://www.bellevuecollege.edu/inclusion/).</w:t>
        </w:r>
      </w:hyperlink>
    </w:p>
    <w:p w14:paraId="10F81C88" w14:textId="77777777" w:rsidR="002C68F9" w:rsidRDefault="002C68F9">
      <w:pPr>
        <w:pStyle w:val="BodyText"/>
        <w:spacing w:before="67"/>
      </w:pPr>
    </w:p>
    <w:p w14:paraId="196B4E86" w14:textId="77777777" w:rsidR="002C68F9" w:rsidRDefault="00000000">
      <w:pPr>
        <w:ind w:left="641"/>
        <w:rPr>
          <w:b/>
          <w:sz w:val="24"/>
        </w:rPr>
      </w:pPr>
      <w:r>
        <w:rPr>
          <w:b/>
          <w:sz w:val="24"/>
        </w:rPr>
        <w:t>Reasons</w:t>
      </w:r>
      <w:r>
        <w:rPr>
          <w:b/>
          <w:spacing w:val="-2"/>
          <w:sz w:val="24"/>
        </w:rPr>
        <w:t xml:space="preserve"> </w:t>
      </w:r>
      <w:proofErr w:type="gramStart"/>
      <w:r>
        <w:rPr>
          <w:b/>
          <w:sz w:val="24"/>
        </w:rPr>
        <w:t>of</w:t>
      </w:r>
      <w:proofErr w:type="gramEnd"/>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000000">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1" w:name="Accessibility"/>
      <w:bookmarkEnd w:id="21"/>
      <w:r>
        <w:t>two weeks of the course to the office of the Vice President of Student Affairs (see Bellevue College</w:t>
      </w:r>
      <w:r>
        <w:rPr>
          <w:spacing w:val="-6"/>
        </w:rPr>
        <w:t xml:space="preserve"> </w:t>
      </w:r>
      <w:hyperlink r:id="rId17">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18">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19">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0">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000000">
      <w:pPr>
        <w:ind w:left="641"/>
        <w:rPr>
          <w:b/>
          <w:sz w:val="24"/>
        </w:rPr>
      </w:pPr>
      <w:bookmarkStart w:id="22" w:name="College_Policies"/>
      <w:bookmarkEnd w:id="22"/>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000000">
      <w:pPr>
        <w:pStyle w:val="BodyText"/>
        <w:spacing w:before="44" w:line="276" w:lineRule="auto"/>
        <w:ind w:left="641" w:right="685"/>
      </w:pPr>
      <w:bookmarkStart w:id="23" w:name="Policy_4000_Institutional_Commitment_to_"/>
      <w:bookmarkEnd w:id="23"/>
      <w:r>
        <w:t xml:space="preserve">Bellevue College does not discriminate </w:t>
      </w:r>
      <w:proofErr w:type="gramStart"/>
      <w:r>
        <w:t>on the basis of</w:t>
      </w:r>
      <w:proofErr w:type="gramEnd"/>
      <w:r>
        <w:t xml:space="preserve">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1">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4" w:name="Reasons_of_Faith_and_Conscience"/>
      <w:bookmarkEnd w:id="24"/>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551A1464" id="Graphic 8" o:spid="_x0000_s1026" href="https://www.bellevuecollege.edu/policies/id-1440p/"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7850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o:button="t" path="m3278251,l,,,9524r3278251,l3278251,xe" fillcolor="blue" stroked="f">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000000">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000000">
      <w:pPr>
        <w:pStyle w:val="BodyText"/>
        <w:spacing w:before="102" w:line="276" w:lineRule="auto"/>
        <w:ind w:left="720" w:right="505"/>
      </w:pPr>
      <w:bookmarkStart w:id="25" w:name="Notice_of_Non-Discrimination_and_Equal_O"/>
      <w:bookmarkEnd w:id="25"/>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3">
        <w:r w:rsidR="002C68F9">
          <w:t>may speak</w:t>
        </w:r>
      </w:hyperlink>
      <w:r>
        <w:t xml:space="preserve"> </w:t>
      </w:r>
      <w:hyperlink r:id="rId24">
        <w:r w:rsidR="002C68F9">
          <w:t>to someone</w:t>
        </w:r>
      </w:hyperlink>
      <w:r>
        <w:t xml:space="preserve"> confidentially by contacting the BC Counseling Center at (425) 564-5747.</w:t>
      </w:r>
    </w:p>
    <w:p w14:paraId="79A06AB4" w14:textId="77777777" w:rsidR="002C68F9" w:rsidRDefault="00000000">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25">
        <w:r w:rsidR="002C68F9">
          <w:rPr>
            <w:color w:val="0000FF"/>
            <w:spacing w:val="-2"/>
          </w:rPr>
          <w:t>https://www.bellevuecollege.edu/titleix</w:t>
        </w:r>
        <w:r w:rsidR="002C68F9">
          <w:rPr>
            <w:spacing w:val="-2"/>
          </w:rPr>
          <w:t>).</w:t>
        </w:r>
      </w:hyperlink>
    </w:p>
    <w:p w14:paraId="1A2A84A9" w14:textId="77777777" w:rsidR="002C68F9" w:rsidRDefault="00000000">
      <w:pPr>
        <w:pStyle w:val="BodyText"/>
        <w:spacing w:before="167" w:line="273" w:lineRule="auto"/>
        <w:ind w:left="720" w:right="126"/>
      </w:pPr>
      <w:bookmarkStart w:id="26" w:name="Confidentiality,_Mandatory_Reporting,_an"/>
      <w:bookmarkEnd w:id="26"/>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26">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000000">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000000">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4278206D" id="Graphic 9" o:spid="_x0000_s1026"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path="m422592,l,,,9525r422592,l422592,xe" fillcolor="blue" stroked="f">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47151300" id="Graphic 10" o:spid="_x0000_s1026"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path="m2490216,l,,,9525r2490216,l2490216,xe" fillcolor="blue" stroked="f">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27">
        <w:r w:rsidR="002C68F9">
          <w:t>phones</w:t>
        </w:r>
      </w:hyperlink>
      <w:r>
        <w:t xml:space="preserve"> </w:t>
      </w:r>
      <w:hyperlink r:id="rId28">
        <w:r w:rsidR="002C68F9">
          <w:t>to ring, and inappropriate behavior</w:t>
        </w:r>
      </w:hyperlink>
      <w:r>
        <w:t xml:space="preserve"> toward the</w:t>
      </w:r>
    </w:p>
    <w:p w14:paraId="35C8E92F" w14:textId="77777777" w:rsidR="002C68F9" w:rsidRDefault="00000000">
      <w:pPr>
        <w:pStyle w:val="BodyText"/>
        <w:spacing w:line="276" w:lineRule="auto"/>
        <w:ind w:left="720" w:right="211"/>
      </w:pPr>
      <w:r>
        <w:t xml:space="preserve">instructor or classmates. The instructor can </w:t>
      </w:r>
      <w:hyperlink r:id="rId29">
        <w:r w:rsidR="002C68F9">
          <w:t>refer any violation</w:t>
        </w:r>
      </w:hyperlink>
      <w:r>
        <w:t xml:space="preserve"> of the Student Conduct Code to </w:t>
      </w:r>
      <w:hyperlink r:id="rId30">
        <w:r w:rsidR="002C68F9">
          <w:t>the Student Care and Community Standards for</w:t>
        </w:r>
      </w:hyperlink>
      <w:r>
        <w:t xml:space="preserve"> investigation. Specific student rights, </w:t>
      </w:r>
      <w:bookmarkStart w:id="27" w:name="Student_Conduct_Code_and_Academic_Integr"/>
      <w:bookmarkEnd w:id="27"/>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77A6742E" w14:textId="77777777" w:rsidR="002C68F9" w:rsidRDefault="00000000">
      <w:pPr>
        <w:spacing w:before="119"/>
        <w:ind w:left="720"/>
        <w:rPr>
          <w:b/>
          <w:i/>
          <w:sz w:val="24"/>
        </w:rPr>
      </w:pPr>
      <w:r>
        <w:rPr>
          <w:b/>
          <w:i/>
          <w:sz w:val="24"/>
        </w:rPr>
        <w:t>Plagiarism</w:t>
      </w:r>
      <w:r>
        <w:rPr>
          <w:b/>
          <w:i/>
          <w:spacing w:val="-8"/>
          <w:sz w:val="24"/>
        </w:rPr>
        <w:t xml:space="preserve"> </w:t>
      </w:r>
      <w:r>
        <w:rPr>
          <w:b/>
          <w:i/>
          <w:sz w:val="24"/>
        </w:rPr>
        <w:t>statement-If</w:t>
      </w:r>
      <w:r>
        <w:rPr>
          <w:b/>
          <w:i/>
          <w:spacing w:val="-7"/>
          <w:sz w:val="24"/>
        </w:rPr>
        <w:t xml:space="preserve"> </w:t>
      </w:r>
      <w:r>
        <w:rPr>
          <w:b/>
          <w:i/>
          <w:spacing w:val="-2"/>
          <w:sz w:val="24"/>
        </w:rPr>
        <w:t>needed</w:t>
      </w:r>
    </w:p>
    <w:p w14:paraId="47C40D2F" w14:textId="77777777" w:rsidR="002C68F9" w:rsidRDefault="00000000">
      <w:pPr>
        <w:spacing w:before="47" w:line="278" w:lineRule="auto"/>
        <w:ind w:left="720" w:right="505"/>
        <w:rPr>
          <w:i/>
          <w:sz w:val="24"/>
        </w:rPr>
      </w:pPr>
      <w:r>
        <w:rPr>
          <w:i/>
          <w:sz w:val="24"/>
        </w:rPr>
        <w:t>[Information</w:t>
      </w:r>
      <w:r>
        <w:rPr>
          <w:i/>
          <w:spacing w:val="-5"/>
          <w:sz w:val="24"/>
        </w:rPr>
        <w:t xml:space="preserve"> </w:t>
      </w:r>
      <w:r>
        <w:rPr>
          <w:i/>
          <w:sz w:val="24"/>
        </w:rPr>
        <w:t>about</w:t>
      </w:r>
      <w:r>
        <w:rPr>
          <w:i/>
          <w:spacing w:val="-5"/>
          <w:sz w:val="24"/>
        </w:rPr>
        <w:t xml:space="preserve"> </w:t>
      </w:r>
      <w:r>
        <w:rPr>
          <w:i/>
          <w:sz w:val="24"/>
        </w:rPr>
        <w:t>Bellevue</w:t>
      </w:r>
      <w:r>
        <w:rPr>
          <w:i/>
          <w:spacing w:val="-5"/>
          <w:sz w:val="24"/>
        </w:rPr>
        <w:t xml:space="preserve"> </w:t>
      </w:r>
      <w:r>
        <w:rPr>
          <w:i/>
          <w:sz w:val="24"/>
        </w:rPr>
        <w:t>College's</w:t>
      </w:r>
      <w:r>
        <w:rPr>
          <w:i/>
          <w:spacing w:val="-5"/>
          <w:sz w:val="24"/>
        </w:rPr>
        <w:t xml:space="preserve"> </w:t>
      </w:r>
      <w:r>
        <w:rPr>
          <w:i/>
          <w:sz w:val="24"/>
        </w:rPr>
        <w:t>copyright</w:t>
      </w:r>
      <w:r>
        <w:rPr>
          <w:i/>
          <w:spacing w:val="-5"/>
          <w:sz w:val="24"/>
        </w:rPr>
        <w:t xml:space="preserve"> </w:t>
      </w:r>
      <w:r>
        <w:rPr>
          <w:i/>
          <w:sz w:val="24"/>
        </w:rPr>
        <w:t>guidelines</w:t>
      </w:r>
      <w:r>
        <w:rPr>
          <w:i/>
          <w:spacing w:val="-5"/>
          <w:sz w:val="24"/>
        </w:rPr>
        <w:t xml:space="preserve"> </w:t>
      </w:r>
      <w:r>
        <w:rPr>
          <w:i/>
          <w:sz w:val="24"/>
        </w:rPr>
        <w:t>can</w:t>
      </w:r>
      <w:r>
        <w:rPr>
          <w:i/>
          <w:spacing w:val="-5"/>
          <w:sz w:val="24"/>
        </w:rPr>
        <w:t xml:space="preserve"> </w:t>
      </w:r>
      <w:r>
        <w:rPr>
          <w:i/>
          <w:sz w:val="24"/>
        </w:rPr>
        <w:t>be</w:t>
      </w:r>
      <w:r>
        <w:rPr>
          <w:i/>
          <w:spacing w:val="-5"/>
          <w:sz w:val="24"/>
        </w:rPr>
        <w:t xml:space="preserve"> </w:t>
      </w:r>
      <w:r>
        <w:rPr>
          <w:i/>
          <w:sz w:val="24"/>
        </w:rPr>
        <w:t>found</w:t>
      </w:r>
      <w:r>
        <w:rPr>
          <w:i/>
          <w:spacing w:val="-5"/>
          <w:sz w:val="24"/>
        </w:rPr>
        <w:t xml:space="preserve"> </w:t>
      </w:r>
      <w:r>
        <w:rPr>
          <w:i/>
          <w:sz w:val="24"/>
        </w:rPr>
        <w:t>at:</w:t>
      </w:r>
      <w:r>
        <w:rPr>
          <w:i/>
          <w:spacing w:val="-5"/>
          <w:sz w:val="24"/>
        </w:rPr>
        <w:t xml:space="preserve"> </w:t>
      </w:r>
      <w:r>
        <w:rPr>
          <w:i/>
          <w:sz w:val="24"/>
        </w:rPr>
        <w:t>College</w:t>
      </w:r>
      <w:r>
        <w:rPr>
          <w:i/>
          <w:spacing w:val="-5"/>
          <w:sz w:val="24"/>
        </w:rPr>
        <w:t xml:space="preserve"> </w:t>
      </w:r>
      <w:r>
        <w:rPr>
          <w:i/>
          <w:sz w:val="24"/>
        </w:rPr>
        <w:t xml:space="preserve">Copyright </w:t>
      </w:r>
      <w:r>
        <w:rPr>
          <w:i/>
          <w:spacing w:val="-2"/>
          <w:sz w:val="24"/>
        </w:rPr>
        <w:t>Policy</w:t>
      </w:r>
    </w:p>
    <w:p w14:paraId="6FBB99A5" w14:textId="77777777" w:rsidR="002C68F9" w:rsidRDefault="002C68F9">
      <w:pPr>
        <w:spacing w:line="278" w:lineRule="auto"/>
        <w:rPr>
          <w:i/>
          <w:sz w:val="24"/>
        </w:rPr>
      </w:pPr>
    </w:p>
    <w:p w14:paraId="6E8CBF43" w14:textId="77777777" w:rsidR="009B7DAE" w:rsidRDefault="009B7DAE" w:rsidP="009B7DAE">
      <w:pPr>
        <w:spacing w:before="1" w:line="290" w:lineRule="exact"/>
        <w:ind w:left="157"/>
        <w:rPr>
          <w:b/>
          <w:sz w:val="24"/>
        </w:rPr>
      </w:pPr>
      <w:r>
        <w:rPr>
          <w:i/>
          <w:sz w:val="24"/>
        </w:rPr>
        <w:tab/>
      </w:r>
      <w:r>
        <w:rPr>
          <w:b/>
          <w:sz w:val="24"/>
        </w:rPr>
        <w:t>Artificial</w:t>
      </w:r>
      <w:r>
        <w:rPr>
          <w:b/>
          <w:spacing w:val="-4"/>
          <w:sz w:val="24"/>
        </w:rPr>
        <w:t xml:space="preserve"> </w:t>
      </w:r>
      <w:r>
        <w:rPr>
          <w:b/>
          <w:sz w:val="24"/>
        </w:rPr>
        <w:t>Intelligence</w:t>
      </w:r>
      <w:r>
        <w:rPr>
          <w:b/>
          <w:spacing w:val="-5"/>
          <w:sz w:val="24"/>
        </w:rPr>
        <w:t xml:space="preserve"> </w:t>
      </w:r>
      <w:r>
        <w:rPr>
          <w:b/>
          <w:sz w:val="24"/>
        </w:rPr>
        <w:t>(AI)</w:t>
      </w:r>
      <w:r>
        <w:rPr>
          <w:b/>
          <w:spacing w:val="-3"/>
          <w:sz w:val="24"/>
        </w:rPr>
        <w:t xml:space="preserve"> </w:t>
      </w:r>
      <w:r>
        <w:rPr>
          <w:b/>
          <w:spacing w:val="-2"/>
          <w:sz w:val="24"/>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1"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2" w:history="1">
              <w:r w:rsidRPr="00DB07C1">
                <w:rPr>
                  <w:rStyle w:val="Hyperlink"/>
                  <w:bCs/>
                  <w:iCs/>
                </w:rPr>
                <w:t>Bellevue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3"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34"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35"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36"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37" w:history="1">
              <w:r w:rsidRPr="00FF107D">
                <w:rPr>
                  <w:rStyle w:val="Hyperlink"/>
                  <w:bCs/>
                  <w:iCs/>
                </w:rPr>
                <w:t>Benefits</w:t>
              </w:r>
            </w:hyperlink>
          </w:p>
        </w:tc>
      </w:tr>
    </w:tbl>
    <w:p w14:paraId="45A305E7" w14:textId="3E8AC07C" w:rsidR="002C68F9" w:rsidRPr="006D1A99" w:rsidRDefault="002C68F9">
      <w:pPr>
        <w:pStyle w:val="BodyText"/>
        <w:rPr>
          <w:bCs/>
          <w:iCs/>
        </w:rPr>
      </w:pPr>
    </w:p>
    <w:p w14:paraId="1A264C0E" w14:textId="77777777" w:rsidR="002C68F9" w:rsidRDefault="002C68F9">
      <w:pPr>
        <w:pStyle w:val="BodyText"/>
        <w:rPr>
          <w:b/>
          <w:i/>
        </w:rPr>
      </w:pPr>
    </w:p>
    <w:p w14:paraId="4A408675" w14:textId="77777777" w:rsidR="002C68F9" w:rsidRDefault="002C68F9">
      <w:pPr>
        <w:pStyle w:val="BodyText"/>
        <w:rPr>
          <w:b/>
          <w:i/>
        </w:rPr>
      </w:pPr>
    </w:p>
    <w:p w14:paraId="68349BFC" w14:textId="77777777" w:rsidR="00F52FBF" w:rsidRDefault="00F52FBF" w:rsidP="00F52FBF">
      <w:pPr>
        <w:pStyle w:val="BodyText"/>
        <w:spacing w:line="276" w:lineRule="auto"/>
        <w:ind w:left="720" w:right="126"/>
      </w:pPr>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 xml:space="preserve">a barrier related to a disability or health condition. Any student who thinks they may need </w:t>
      </w:r>
      <w:proofErr w:type="gramStart"/>
      <w:r>
        <w:t>an accommodation</w:t>
      </w:r>
      <w:proofErr w:type="gramEnd"/>
      <w:r>
        <w:t xml:space="preserve"> in a </w:t>
      </w:r>
      <w:proofErr w:type="gramStart"/>
      <w:r>
        <w:t>class,</w:t>
      </w:r>
      <w:proofErr w:type="gramEnd"/>
      <w:r>
        <w:t xml:space="preserve"> should contact the DRC or follow our Getting started process.</w:t>
      </w:r>
    </w:p>
    <w:p w14:paraId="455106E9" w14:textId="77777777" w:rsidR="00F52FBF" w:rsidRDefault="00F52FBF" w:rsidP="00F52FBF">
      <w:pPr>
        <w:pStyle w:val="BodyText"/>
        <w:spacing w:before="120" w:line="273" w:lineRule="auto"/>
        <w:ind w:left="720" w:right="126"/>
      </w:pPr>
      <w:r>
        <w:t>If</w:t>
      </w:r>
      <w:r>
        <w:rPr>
          <w:spacing w:val="-2"/>
        </w:rPr>
        <w:t xml:space="preserve"> </w:t>
      </w:r>
      <w:r>
        <w:t>you</w:t>
      </w:r>
      <w:r>
        <w:rPr>
          <w:spacing w:val="-4"/>
        </w:rPr>
        <w:t xml:space="preserve"> </w:t>
      </w:r>
      <w:proofErr w:type="gramStart"/>
      <w:r>
        <w:t>had</w:t>
      </w:r>
      <w:proofErr w:type="gramEnd"/>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 xml:space="preserve">not transfer over, but we can help you get the </w:t>
      </w:r>
      <w:proofErr w:type="gramStart"/>
      <w:r>
        <w:t>accommodations</w:t>
      </w:r>
      <w:proofErr w:type="gramEnd"/>
      <w:r>
        <w:t xml:space="preserve"> you need at the DRC.</w:t>
      </w:r>
    </w:p>
    <w:p w14:paraId="5082F5DB" w14:textId="77777777" w:rsidR="00F52FBF" w:rsidRDefault="00F52FBF" w:rsidP="00F52FBF">
      <w:pPr>
        <w:pStyle w:val="BodyText"/>
        <w:spacing w:before="87" w:line="276" w:lineRule="auto"/>
        <w:ind w:left="720" w:right="126"/>
      </w:pPr>
      <w:r>
        <w:t>To</w:t>
      </w:r>
      <w:r>
        <w:rPr>
          <w:spacing w:val="-7"/>
        </w:rPr>
        <w:t xml:space="preserve"> </w:t>
      </w:r>
      <w:hyperlink r:id="rId38">
        <w:r>
          <w:rPr>
            <w:color w:val="467885"/>
            <w:u w:val="single" w:color="467885"/>
          </w:rPr>
          <w:t>Get</w:t>
        </w:r>
        <w:r>
          <w:rPr>
            <w:color w:val="467885"/>
            <w:spacing w:val="-6"/>
            <w:u w:val="single" w:color="467885"/>
          </w:rPr>
          <w:t xml:space="preserve"> </w:t>
        </w:r>
        <w:r>
          <w:rPr>
            <w:color w:val="467885"/>
            <w:u w:val="single" w:color="467885"/>
          </w:rPr>
          <w:t>Started</w:t>
        </w:r>
      </w:hyperlink>
      <w:r>
        <w:rPr>
          <w:color w:val="467885"/>
          <w:spacing w:val="-6"/>
        </w:rPr>
        <w:t xml:space="preserve"> </w:t>
      </w:r>
      <w:r>
        <w:t>(</w:t>
      </w:r>
      <w:hyperlink r:id="rId39">
        <w:r>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0">
        <w:r>
          <w:rPr>
            <w:color w:val="467885"/>
            <w:u w:val="single" w:color="467885"/>
          </w:rPr>
          <w:t>Access Form</w:t>
        </w:r>
      </w:hyperlink>
      <w:r>
        <w:rPr>
          <w:color w:val="467885"/>
        </w:rPr>
        <w:t xml:space="preserve"> </w:t>
      </w:r>
      <w:hyperlink r:id="rId41">
        <w:r>
          <w:rPr>
            <w:color w:val="467885"/>
            <w:spacing w:val="-2"/>
            <w:u w:val="single" w:color="467885"/>
          </w:rPr>
          <w:t>(</w:t>
        </w:r>
      </w:hyperlink>
      <w:hyperlink r:id="rId42">
        <w:r>
          <w:rPr>
            <w:color w:val="467885"/>
            <w:spacing w:val="-2"/>
            <w:u w:val="single" w:color="467885"/>
          </w:rPr>
          <w:t>https://cascade.accessiblelearning.com/BellevueCollege/Start).</w:t>
        </w:r>
      </w:hyperlink>
    </w:p>
    <w:p w14:paraId="4B1EAAE6" w14:textId="77777777" w:rsidR="00F52FBF" w:rsidRDefault="00F52FBF" w:rsidP="00F52FBF">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3">
        <w:r>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728F194F" w14:textId="77777777" w:rsidR="00F52FBF" w:rsidRDefault="00F52FBF" w:rsidP="00F52FBF">
      <w:pPr>
        <w:pStyle w:val="BodyText"/>
        <w:spacing w:before="67"/>
      </w:pPr>
    </w:p>
    <w:p w14:paraId="76CAF125" w14:textId="77777777" w:rsidR="00F52FBF" w:rsidRDefault="00F52FBF" w:rsidP="00F52FBF">
      <w:pPr>
        <w:ind w:left="720"/>
        <w:rPr>
          <w:b/>
          <w:sz w:val="24"/>
        </w:rPr>
      </w:pPr>
      <w:r>
        <w:rPr>
          <w:b/>
          <w:sz w:val="24"/>
        </w:rPr>
        <w:t>Course</w:t>
      </w:r>
      <w:r>
        <w:rPr>
          <w:b/>
          <w:spacing w:val="-3"/>
          <w:sz w:val="24"/>
        </w:rPr>
        <w:t xml:space="preserve"> </w:t>
      </w:r>
      <w:r>
        <w:rPr>
          <w:b/>
          <w:spacing w:val="-2"/>
          <w:sz w:val="24"/>
        </w:rPr>
        <w:t>Calendar</w:t>
      </w:r>
    </w:p>
    <w:p w14:paraId="6292059C" w14:textId="77777777" w:rsidR="00F52FBF" w:rsidRDefault="00F52FBF" w:rsidP="00F52FBF">
      <w:pPr>
        <w:spacing w:before="107"/>
        <w:ind w:left="720"/>
        <w:rPr>
          <w:b/>
          <w:i/>
          <w:sz w:val="24"/>
        </w:rPr>
      </w:pPr>
      <w:r>
        <w:rPr>
          <w:b/>
          <w:i/>
          <w:sz w:val="24"/>
        </w:rPr>
        <w:t>[Place</w:t>
      </w:r>
      <w:r>
        <w:rPr>
          <w:b/>
          <w:i/>
          <w:spacing w:val="-6"/>
          <w:sz w:val="24"/>
        </w:rPr>
        <w:t xml:space="preserve"> </w:t>
      </w:r>
      <w:r>
        <w:rPr>
          <w:b/>
          <w:i/>
          <w:sz w:val="24"/>
        </w:rPr>
        <w:t>your</w:t>
      </w:r>
      <w:r>
        <w:rPr>
          <w:b/>
          <w:i/>
          <w:spacing w:val="-3"/>
          <w:sz w:val="24"/>
        </w:rPr>
        <w:t xml:space="preserve"> </w:t>
      </w:r>
      <w:r>
        <w:rPr>
          <w:b/>
          <w:i/>
          <w:sz w:val="24"/>
        </w:rPr>
        <w:t>schedule of</w:t>
      </w:r>
      <w:r>
        <w:rPr>
          <w:b/>
          <w:i/>
          <w:spacing w:val="-4"/>
          <w:sz w:val="24"/>
        </w:rPr>
        <w:t xml:space="preserve"> </w:t>
      </w:r>
      <w:r>
        <w:rPr>
          <w:b/>
          <w:i/>
          <w:sz w:val="24"/>
        </w:rPr>
        <w:t>assignments</w:t>
      </w:r>
      <w:r>
        <w:rPr>
          <w:b/>
          <w:i/>
          <w:spacing w:val="-2"/>
          <w:sz w:val="24"/>
        </w:rPr>
        <w:t xml:space="preserve"> here.]</w:t>
      </w:r>
    </w:p>
    <w:p w14:paraId="28731A63" w14:textId="77777777" w:rsidR="002C68F9" w:rsidRDefault="002C68F9">
      <w:pPr>
        <w:pStyle w:val="BodyText"/>
        <w:rPr>
          <w:b/>
          <w:i/>
        </w:rPr>
      </w:pPr>
    </w:p>
    <w:p w14:paraId="62C8004F" w14:textId="77777777" w:rsidR="002C68F9" w:rsidRDefault="002C68F9">
      <w:pPr>
        <w:pStyle w:val="BodyText"/>
        <w:rPr>
          <w:b/>
          <w:i/>
        </w:rPr>
      </w:pPr>
    </w:p>
    <w:p w14:paraId="2DC0C751" w14:textId="77777777" w:rsidR="002C68F9" w:rsidRDefault="002C68F9">
      <w:pPr>
        <w:pStyle w:val="BodyText"/>
        <w:rPr>
          <w:b/>
          <w:i/>
        </w:rPr>
      </w:pPr>
    </w:p>
    <w:p w14:paraId="57AB487D" w14:textId="77777777" w:rsidR="002C68F9" w:rsidRDefault="002C68F9">
      <w:pPr>
        <w:pStyle w:val="BodyText"/>
        <w:rPr>
          <w:b/>
          <w:i/>
        </w:rPr>
      </w:pPr>
    </w:p>
    <w:p w14:paraId="6108C9FC" w14:textId="77777777" w:rsidR="002C68F9" w:rsidRDefault="002C68F9">
      <w:pPr>
        <w:pStyle w:val="BodyText"/>
        <w:rPr>
          <w:b/>
          <w:i/>
        </w:rPr>
      </w:pPr>
    </w:p>
    <w:p w14:paraId="2939BBF0" w14:textId="77777777" w:rsidR="002C68F9" w:rsidRDefault="002C68F9">
      <w:pPr>
        <w:pStyle w:val="BodyText"/>
        <w:rPr>
          <w:b/>
          <w:i/>
        </w:rPr>
      </w:pPr>
    </w:p>
    <w:p w14:paraId="26EBB58A" w14:textId="77777777" w:rsidR="002C68F9" w:rsidRDefault="002C68F9">
      <w:pPr>
        <w:pStyle w:val="BodyText"/>
        <w:rPr>
          <w:b/>
          <w:i/>
        </w:rPr>
      </w:pPr>
    </w:p>
    <w:p w14:paraId="3BA03052" w14:textId="77777777" w:rsidR="002C68F9" w:rsidRDefault="002C68F9">
      <w:pPr>
        <w:pStyle w:val="BodyText"/>
        <w:rPr>
          <w:b/>
          <w:i/>
        </w:rPr>
      </w:pPr>
    </w:p>
    <w:p w14:paraId="0B6A94AE" w14:textId="77777777" w:rsidR="002C68F9" w:rsidRDefault="002C68F9">
      <w:pPr>
        <w:pStyle w:val="BodyText"/>
        <w:rPr>
          <w:b/>
          <w:i/>
        </w:rPr>
      </w:pPr>
    </w:p>
    <w:p w14:paraId="12D6975A" w14:textId="77777777" w:rsidR="002C68F9" w:rsidRDefault="002C68F9">
      <w:pPr>
        <w:pStyle w:val="BodyText"/>
        <w:rPr>
          <w:b/>
          <w:i/>
        </w:rPr>
      </w:pPr>
    </w:p>
    <w:p w14:paraId="4D791DC1" w14:textId="77777777" w:rsidR="002C68F9" w:rsidRDefault="002C68F9">
      <w:pPr>
        <w:pStyle w:val="BodyText"/>
        <w:rPr>
          <w:b/>
          <w:i/>
        </w:rPr>
      </w:pPr>
    </w:p>
    <w:p w14:paraId="3A774896" w14:textId="77777777" w:rsidR="002C68F9" w:rsidRDefault="002C68F9">
      <w:pPr>
        <w:pStyle w:val="BodyText"/>
        <w:rPr>
          <w:b/>
          <w:i/>
        </w:rPr>
      </w:pPr>
    </w:p>
    <w:p w14:paraId="0D28634F" w14:textId="77777777" w:rsidR="002C68F9" w:rsidRDefault="002C68F9">
      <w:pPr>
        <w:pStyle w:val="BodyText"/>
        <w:rPr>
          <w:b/>
          <w:i/>
        </w:rPr>
      </w:pPr>
    </w:p>
    <w:p w14:paraId="617685BE" w14:textId="77777777" w:rsidR="002C68F9" w:rsidRDefault="002C68F9">
      <w:pPr>
        <w:pStyle w:val="BodyText"/>
        <w:rPr>
          <w:b/>
          <w:i/>
        </w:rPr>
      </w:pPr>
    </w:p>
    <w:p w14:paraId="1AF5C522" w14:textId="77777777" w:rsidR="002C68F9" w:rsidRDefault="002C68F9">
      <w:pPr>
        <w:pStyle w:val="BodyText"/>
        <w:rPr>
          <w:b/>
          <w:i/>
        </w:rPr>
      </w:pPr>
    </w:p>
    <w:p w14:paraId="61986D89" w14:textId="77777777" w:rsidR="002C68F9" w:rsidRDefault="002C68F9">
      <w:pPr>
        <w:pStyle w:val="BodyText"/>
        <w:rPr>
          <w:b/>
          <w:i/>
        </w:rPr>
      </w:pPr>
    </w:p>
    <w:p w14:paraId="2FAF05D9" w14:textId="77777777" w:rsidR="002C68F9" w:rsidRDefault="002C68F9">
      <w:pPr>
        <w:pStyle w:val="BodyText"/>
        <w:rPr>
          <w:b/>
          <w:i/>
        </w:rPr>
      </w:pPr>
    </w:p>
    <w:p w14:paraId="688030F1" w14:textId="77777777" w:rsidR="002C68F9" w:rsidRDefault="002C68F9">
      <w:pPr>
        <w:pStyle w:val="BodyText"/>
        <w:rPr>
          <w:b/>
          <w:i/>
        </w:rPr>
      </w:pPr>
    </w:p>
    <w:p w14:paraId="18E288F6" w14:textId="77777777" w:rsidR="002C68F9" w:rsidRDefault="002C68F9">
      <w:pPr>
        <w:pStyle w:val="BodyText"/>
        <w:rPr>
          <w:b/>
          <w:i/>
        </w:rPr>
      </w:pPr>
    </w:p>
    <w:p w14:paraId="45ACFF10" w14:textId="77777777" w:rsidR="002C68F9" w:rsidRDefault="002C68F9">
      <w:pPr>
        <w:pStyle w:val="BodyText"/>
        <w:rPr>
          <w:b/>
          <w:i/>
        </w:rPr>
      </w:pPr>
    </w:p>
    <w:p w14:paraId="18C1DD69" w14:textId="77777777" w:rsidR="002C68F9" w:rsidRDefault="002C68F9">
      <w:pPr>
        <w:pStyle w:val="BodyText"/>
        <w:rPr>
          <w:b/>
          <w:i/>
        </w:rPr>
      </w:pPr>
    </w:p>
    <w:p w14:paraId="6057BB64" w14:textId="77777777" w:rsidR="002C68F9" w:rsidRDefault="002C68F9">
      <w:pPr>
        <w:pStyle w:val="BodyText"/>
        <w:rPr>
          <w:b/>
          <w:i/>
        </w:rPr>
      </w:pPr>
    </w:p>
    <w:p w14:paraId="20BCD8A7" w14:textId="77777777" w:rsidR="002C68F9" w:rsidRDefault="002C68F9">
      <w:pPr>
        <w:pStyle w:val="BodyText"/>
        <w:spacing w:before="266"/>
        <w:rPr>
          <w:b/>
          <w:i/>
        </w:rPr>
      </w:pPr>
    </w:p>
    <w:p w14:paraId="1B99AC42" w14:textId="77777777" w:rsidR="00F52FBF" w:rsidRDefault="00F52FBF">
      <w:pPr>
        <w:pStyle w:val="BodyText"/>
        <w:spacing w:line="276" w:lineRule="auto"/>
        <w:ind w:left="720" w:right="126"/>
      </w:pPr>
      <w:bookmarkStart w:id="28" w:name="Instructor-Initiated_Drop"/>
      <w:bookmarkStart w:id="29" w:name="Division_Statements"/>
      <w:bookmarkStart w:id="30" w:name="Important_Links"/>
      <w:bookmarkStart w:id="31" w:name="Disability_Resource_Center_(DRC)"/>
      <w:bookmarkEnd w:id="28"/>
      <w:bookmarkEnd w:id="29"/>
      <w:bookmarkEnd w:id="30"/>
      <w:bookmarkEnd w:id="31"/>
    </w:p>
    <w:p w14:paraId="44BF4881" w14:textId="77777777" w:rsidR="00F52FBF" w:rsidRDefault="00F52FBF">
      <w:pPr>
        <w:pStyle w:val="BodyText"/>
        <w:spacing w:line="276" w:lineRule="auto"/>
        <w:ind w:left="720" w:right="126"/>
      </w:pPr>
    </w:p>
    <w:p w14:paraId="53D92229" w14:textId="2907A4C3" w:rsidR="00F52FBF" w:rsidRDefault="00F52FBF" w:rsidP="00F52FBF">
      <w:pPr>
        <w:pStyle w:val="BodyText"/>
        <w:spacing w:before="120" w:line="273" w:lineRule="auto"/>
        <w:ind w:left="720" w:right="126"/>
        <w:sectPr w:rsidR="00F52FBF">
          <w:pgSz w:w="12240" w:h="15840"/>
          <w:pgMar w:top="860" w:right="1080" w:bottom="1860" w:left="720" w:header="0" w:footer="1666" w:gutter="0"/>
          <w:cols w:space="720"/>
        </w:sectPr>
      </w:pPr>
    </w:p>
    <w:p w14:paraId="26078482" w14:textId="1D7FDC1A" w:rsidR="002C68F9" w:rsidRDefault="002C68F9" w:rsidP="00F52FBF">
      <w:pPr>
        <w:pStyle w:val="BodyText"/>
        <w:spacing w:before="87" w:line="276" w:lineRule="auto"/>
        <w:ind w:right="126"/>
        <w:rPr>
          <w:b/>
          <w:i/>
        </w:rPr>
      </w:pP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0DB50" w14:textId="77777777" w:rsidR="00271F0E" w:rsidRDefault="00271F0E">
      <w:r>
        <w:separator/>
      </w:r>
    </w:p>
  </w:endnote>
  <w:endnote w:type="continuationSeparator" w:id="0">
    <w:p w14:paraId="50FD830C" w14:textId="77777777" w:rsidR="00271F0E" w:rsidRDefault="00271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77777777" w:rsidR="002C68F9" w:rsidRDefault="00000000">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752EF4B5" wp14:editId="256EC9CD">
              <wp:simplePos x="0" y="0"/>
              <wp:positionH relativeFrom="page">
                <wp:posOffset>895667</wp:posOffset>
              </wp:positionH>
              <wp:positionV relativeFrom="page">
                <wp:posOffset>8823007</wp:posOffset>
              </wp:positionV>
              <wp:extent cx="598424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6350"/>
                      </a:xfrm>
                      <a:custGeom>
                        <a:avLst/>
                        <a:gdLst/>
                        <a:ahLst/>
                        <a:cxnLst/>
                        <a:rect l="l" t="t" r="r" b="b"/>
                        <a:pathLst>
                          <a:path w="5984240" h="6350">
                            <a:moveTo>
                              <a:pt x="5984240" y="0"/>
                            </a:moveTo>
                            <a:lnTo>
                              <a:pt x="0" y="0"/>
                            </a:lnTo>
                            <a:lnTo>
                              <a:pt x="0" y="6349"/>
                            </a:lnTo>
                            <a:lnTo>
                              <a:pt x="5984240" y="6349"/>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B80969" id="Graphic 1" o:spid="_x0000_s1026" style="position:absolute;margin-left:70.5pt;margin-top:694.7pt;width:471.2pt;height:.5pt;z-index:-251662336;visibility:visible;mso-wrap-style:square;mso-wrap-distance-left:0;mso-wrap-distance-top:0;mso-wrap-distance-right:0;mso-wrap-distance-bottom:0;mso-position-horizontal:absolute;mso-position-horizontal-relative:page;mso-position-vertical:absolute;mso-position-vertical-relative:page;v-text-anchor:top" coordsize="5984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" path="m5984240,l,,,6349r5984240,l5984240,xe" fillcolor="black" stroked="f">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264095AA" wp14:editId="16BA6C95">
              <wp:simplePos x="0" y="0"/>
              <wp:positionH relativeFrom="page">
                <wp:posOffset>902017</wp:posOffset>
              </wp:positionH>
              <wp:positionV relativeFrom="page">
                <wp:posOffset>8830299</wp:posOffset>
              </wp:positionV>
              <wp:extent cx="52641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211454"/>
                      </a:xfrm>
                      <a:prstGeom prst="rect">
                        <a:avLst/>
                      </a:prstGeom>
                    </wps:spPr>
                    <wps:txbx>
                      <w:txbxContent>
                        <w:p w14:paraId="05DB8463" w14:textId="77777777" w:rsidR="002C68F9" w:rsidRDefault="00000000">
                          <w:pPr>
                            <w:pStyle w:val="BodyText"/>
                            <w:spacing w:before="20"/>
                            <w:ind w:left="20"/>
                          </w:pPr>
                          <w:r>
                            <w:rPr>
                              <w:spacing w:val="-2"/>
                            </w:rPr>
                            <w:t>Syllabus</w:t>
                          </w:r>
                        </w:p>
                      </w:txbxContent>
                    </wps:txbx>
                    <wps:bodyPr wrap="square" lIns="0" tIns="0" rIns="0" bIns="0" rtlCol="0">
                      <a:noAutofit/>
                    </wps:bodyPr>
                  </wps:wsp>
                </a:graphicData>
              </a:graphic>
            </wp:anchor>
          </w:drawing>
        </mc:Choice>
        <mc:Fallback>
          <w:pict>
            <v:shapetype w14:anchorId="264095AA" id="_x0000_t202" coordsize="21600,21600" o:spt="202" path="m,l,21600r21600,l21600,xe">
              <v:stroke joinstyle="miter"/>
              <v:path gradientshapeok="t" o:connecttype="rect"/>
            </v:shapetype>
            <v:shape id="Textbox 2" o:spid="_x0000_s1026" type="#_x0000_t202" style="position:absolute;margin-left:71pt;margin-top:695.3pt;width:41.45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" filled="f" stroked="f">
              <v:textbox inset="0,0,0,0">
                <w:txbxContent>
                  <w:p w14:paraId="05DB8463" w14:textId="77777777" w:rsidR="002C68F9" w:rsidRDefault="00000000">
                    <w:pPr>
                      <w:pStyle w:val="BodyText"/>
                      <w:spacing w:before="20"/>
                      <w:ind w:left="20"/>
                    </w:pPr>
                    <w:r>
                      <w:rPr>
                        <w:spacing w:val="-2"/>
                      </w:rPr>
                      <w:t>Syllabus</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08E45118" wp14:editId="3A07CBB4">
              <wp:simplePos x="0" y="0"/>
              <wp:positionH relativeFrom="page">
                <wp:posOffset>3122295</wp:posOffset>
              </wp:positionH>
              <wp:positionV relativeFrom="page">
                <wp:posOffset>8830299</wp:posOffset>
              </wp:positionV>
              <wp:extent cx="1528445" cy="21145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8445" cy="211454"/>
                      </a:xfrm>
                      <a:prstGeom prst="rect">
                        <a:avLst/>
                      </a:prstGeom>
                    </wps:spPr>
                    <wps:txbx>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wps:txbx>
                    <wps:bodyPr wrap="square" lIns="0" tIns="0" rIns="0" bIns="0" rtlCol="0">
                      <a:noAutofit/>
                    </wps:bodyPr>
                  </wps:wsp>
                </a:graphicData>
              </a:graphic>
            </wp:anchor>
          </w:drawing>
        </mc:Choice>
        <mc:Fallback>
          <w:pict>
            <v:shape w14:anchorId="08E45118" id="Textbox 3" o:spid="_x0000_s1027" type="#_x0000_t202" style="position:absolute;margin-left:245.85pt;margin-top:695.3pt;width:120.35pt;height:16.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" filled="f" stroked="f">
              <v:textbox inset="0,0,0,0">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EE4B4" w14:textId="77777777" w:rsidR="00271F0E" w:rsidRDefault="00271F0E">
      <w:r>
        <w:separator/>
      </w:r>
    </w:p>
  </w:footnote>
  <w:footnote w:type="continuationSeparator" w:id="0">
    <w:p w14:paraId="713988D0" w14:textId="77777777" w:rsidR="00271F0E" w:rsidRDefault="00271F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74077"/>
    <w:multiLevelType w:val="multilevel"/>
    <w:tmpl w:val="9EC0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D476D9"/>
    <w:multiLevelType w:val="multilevel"/>
    <w:tmpl w:val="4B0E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7B5DC9"/>
    <w:multiLevelType w:val="multilevel"/>
    <w:tmpl w:val="797CF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241969">
    <w:abstractNumId w:val="3"/>
  </w:num>
  <w:num w:numId="2" w16cid:durableId="1181622126">
    <w:abstractNumId w:val="0"/>
  </w:num>
  <w:num w:numId="3" w16cid:durableId="1905293047">
    <w:abstractNumId w:val="2"/>
  </w:num>
  <w:num w:numId="4" w16cid:durableId="1311443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82B51"/>
    <w:rsid w:val="000A065B"/>
    <w:rsid w:val="00271F0E"/>
    <w:rsid w:val="002A416C"/>
    <w:rsid w:val="002C68F9"/>
    <w:rsid w:val="002F4C8C"/>
    <w:rsid w:val="00314EDA"/>
    <w:rsid w:val="0032267F"/>
    <w:rsid w:val="003B3250"/>
    <w:rsid w:val="00425B00"/>
    <w:rsid w:val="00487915"/>
    <w:rsid w:val="00540B26"/>
    <w:rsid w:val="00647670"/>
    <w:rsid w:val="00651A6A"/>
    <w:rsid w:val="00674192"/>
    <w:rsid w:val="006C1AD0"/>
    <w:rsid w:val="006D1A99"/>
    <w:rsid w:val="008161A7"/>
    <w:rsid w:val="00861C21"/>
    <w:rsid w:val="008734D4"/>
    <w:rsid w:val="00876EE2"/>
    <w:rsid w:val="008F4A00"/>
    <w:rsid w:val="009B7DAE"/>
    <w:rsid w:val="009D682D"/>
    <w:rsid w:val="00A214D4"/>
    <w:rsid w:val="00C522FC"/>
    <w:rsid w:val="00C664F2"/>
    <w:rsid w:val="00C86AC4"/>
    <w:rsid w:val="00CA4517"/>
    <w:rsid w:val="00D13B68"/>
    <w:rsid w:val="00D331F3"/>
    <w:rsid w:val="00D833F1"/>
    <w:rsid w:val="00DB07C1"/>
    <w:rsid w:val="00EA3CC7"/>
    <w:rsid w:val="00F52FBF"/>
    <w:rsid w:val="00FF107D"/>
    <w:rsid w:val="00FF3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1"/>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3050/" TargetMode="External"/><Relationship Id="rId18" Type="http://schemas.openxmlformats.org/officeDocument/2006/relationships/hyperlink" Target="https://www.bellevuecollege.edu/policies/id-2950/)" TargetMode="External"/><Relationship Id="rId26" Type="http://schemas.openxmlformats.org/officeDocument/2006/relationships/hyperlink" Target="https://www.bellevuecollege.edu/reportconcerns/)" TargetMode="External"/><Relationship Id="rId39" Type="http://schemas.openxmlformats.org/officeDocument/2006/relationships/hyperlink" Target="https://www.bellevuecollege.edu/drc/getting-started/" TargetMode="External"/><Relationship Id="rId21" Type="http://schemas.openxmlformats.org/officeDocument/2006/relationships/hyperlink" Target="https://www.bellevuecollege.edu/policies/" TargetMode="External"/><Relationship Id="rId34" Type="http://schemas.openxmlformats.org/officeDocument/2006/relationships/hyperlink" Target="https://www.bellevuecollege.edu/current-students/records-grades/transcript-request/" TargetMode="External"/><Relationship Id="rId42"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levuecollege.edu/inclusion/)" TargetMode="External"/><Relationship Id="rId29" Type="http://schemas.openxmlformats.org/officeDocument/2006/relationships/hyperlink" Target="https://www.bellevuecollege.edu/reportconcer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levuecollege.edu/policies/" TargetMode="External"/><Relationship Id="rId32" Type="http://schemas.openxmlformats.org/officeDocument/2006/relationships/hyperlink" Target="https://www.bellevuecollege.edu/chs/" TargetMode="External"/><Relationship Id="rId37" Type="http://schemas.openxmlformats.org/officeDocument/2006/relationships/hyperlink" Target="https://www.bellevuecollege.edu/current-students/benefits-hub/" TargetMode="External"/><Relationship Id="rId40"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bellevuecollege.edu/policies/" TargetMode="External"/><Relationship Id="rId28" Type="http://schemas.openxmlformats.org/officeDocument/2006/relationships/hyperlink" Target="https://www.bellevuecollege.edu/titleix" TargetMode="External"/><Relationship Id="rId36" Type="http://schemas.openxmlformats.org/officeDocument/2006/relationships/hyperlink" Target="https://www.bellevuecollege.edu/counseling/" TargetMode="External"/><Relationship Id="rId10" Type="http://schemas.openxmlformats.org/officeDocument/2006/relationships/endnotes" Target="endnotes.xml"/><Relationship Id="rId19" Type="http://schemas.openxmlformats.org/officeDocument/2006/relationships/hyperlink" Target="https://www.bellevuecollege.edu/policies/id-1440p/)" TargetMode="External"/><Relationship Id="rId31" Type="http://schemas.openxmlformats.org/officeDocument/2006/relationships/hyperlink" Target="https://www.bellevuecollege.edu/asc/"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llevuecollege.edu/policies/id-3000/" TargetMode="External"/><Relationship Id="rId22" Type="http://schemas.openxmlformats.org/officeDocument/2006/relationships/hyperlink" Target="https://www.bellevuecollege.edu/policies/id-1440p/" TargetMode="External"/><Relationship Id="rId27" Type="http://schemas.openxmlformats.org/officeDocument/2006/relationships/hyperlink" Target="https://www.bellevuecollege.edu/about-us/values/title-ix/" TargetMode="External"/><Relationship Id="rId30" Type="http://schemas.openxmlformats.org/officeDocument/2006/relationships/hyperlink" Target="https://www.bellevuecollege.edu/reportconcerns/)" TargetMode="External"/><Relationship Id="rId35" Type="http://schemas.openxmlformats.org/officeDocument/2006/relationships/hyperlink" Target="https://www.bellevuecollege.edu/lmc/" TargetMode="External"/><Relationship Id="rId43" Type="http://schemas.openxmlformats.org/officeDocument/2006/relationships/hyperlink" Target="mailto:drc@bellevuecollege.ed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bellevuecollege.edu/policies/id-2950/" TargetMode="External"/><Relationship Id="rId25" Type="http://schemas.openxmlformats.org/officeDocument/2006/relationships/hyperlink" Target="https://www.bellevuecollege.edu/titleix)" TargetMode="External"/><Relationship Id="rId33" Type="http://schemas.openxmlformats.org/officeDocument/2006/relationships/hyperlink" Target="https://www.bellevuecollege.edu/current-students/records-grades/view-unofficial-transcript/" TargetMode="External"/><Relationship Id="rId38" Type="http://schemas.openxmlformats.org/officeDocument/2006/relationships/hyperlink" Target="https://www.bellevuecollege.edu/drc/getting-started/" TargetMode="External"/><Relationship Id="rId20" Type="http://schemas.openxmlformats.org/officeDocument/2006/relationships/hyperlink" Target="https://cm.maxient.com/reportingform.php?BellevueCollege&amp;layout_id=30)" TargetMode="External"/><Relationship Id="rId41"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3.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4.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1833</Words>
  <Characters>10452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Syllabus Template - modified 06/2016</vt:lpstr>
    </vt:vector>
  </TitlesOfParts>
  <Company/>
  <LinksUpToDate>false</LinksUpToDate>
  <CharactersWithSpaces>12261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5</cp:revision>
  <dcterms:created xsi:type="dcterms:W3CDTF">2026-08-10T17:42:00Z</dcterms:created>
  <dcterms:modified xsi:type="dcterms:W3CDTF">2026-08-10T17:44:00Z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