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F68D1" w14:textId="77777777" w:rsidR="00E760E6" w:rsidRDefault="00E760E6" w:rsidP="00E760E6">
      <w:pPr>
        <w:pStyle w:val="Header"/>
      </w:pPr>
      <w:r w:rsidRPr="00A55913">
        <w:rPr>
          <w:noProof/>
        </w:rPr>
        <w:drawing>
          <wp:inline distT="0" distB="0" distL="0" distR="0" wp14:anchorId="0DD375DE" wp14:editId="045D7CBA">
            <wp:extent cx="2676726" cy="646337"/>
            <wp:effectExtent l="0" t="0" r="0" b="1905"/>
            <wp:docPr id="7" name="Content Placeholder 5" descr="A close up of a sign&#10;&#10;Description automatically generated">
              <a:extLst xmlns:a="http://schemas.openxmlformats.org/drawingml/2006/main">
                <a:ext uri="{FF2B5EF4-FFF2-40B4-BE49-F238E27FC236}">
                  <a16:creationId xmlns:a16="http://schemas.microsoft.com/office/drawing/2014/main" id="{21174EA4-A920-49CE-9426-EF25B01C1E4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close up of a sign&#10;&#10;Description automatically generated">
                      <a:extLst>
                        <a:ext uri="{FF2B5EF4-FFF2-40B4-BE49-F238E27FC236}">
                          <a16:creationId xmlns:a16="http://schemas.microsoft.com/office/drawing/2014/main" id="{21174EA4-A920-49CE-9426-EF25B01C1E46}"/>
                        </a:ext>
                      </a:extLst>
                    </pic:cNvPr>
                    <pic:cNvPicPr>
                      <a:picLocks noGrp="1" noChangeAspect="1"/>
                    </pic:cNvPicPr>
                  </pic:nvPicPr>
                  <pic:blipFill>
                    <a:blip r:embed="rId9"/>
                    <a:stretch>
                      <a:fillRect/>
                    </a:stretch>
                  </pic:blipFill>
                  <pic:spPr>
                    <a:xfrm>
                      <a:off x="0" y="0"/>
                      <a:ext cx="2676726" cy="646337"/>
                    </a:xfrm>
                    <a:prstGeom prst="rect">
                      <a:avLst/>
                    </a:prstGeom>
                  </pic:spPr>
                </pic:pic>
              </a:graphicData>
            </a:graphic>
          </wp:inline>
        </w:drawing>
      </w:r>
      <w:r>
        <w:t xml:space="preserve">      </w:t>
      </w:r>
    </w:p>
    <w:p w14:paraId="6CD4E095" w14:textId="77777777" w:rsidR="00E760E6" w:rsidRPr="00D95CFA" w:rsidRDefault="00E760E6" w:rsidP="00E760E6">
      <w:pPr>
        <w:pStyle w:val="Header"/>
        <w:rPr>
          <w:sz w:val="32"/>
          <w:szCs w:val="32"/>
        </w:rPr>
      </w:pPr>
      <w:r w:rsidRPr="00B145C0">
        <w:rPr>
          <w:noProof/>
          <w:sz w:val="32"/>
          <w:szCs w:val="32"/>
        </w:rPr>
        <mc:AlternateContent>
          <mc:Choice Requires="wps">
            <w:drawing>
              <wp:anchor distT="0" distB="0" distL="114300" distR="114300" simplePos="0" relativeHeight="251698176" behindDoc="0" locked="0" layoutInCell="1" allowOverlap="1" wp14:anchorId="11868C18" wp14:editId="71B921BF">
                <wp:simplePos x="0" y="0"/>
                <wp:positionH relativeFrom="margin">
                  <wp:align>right</wp:align>
                </wp:positionH>
                <wp:positionV relativeFrom="paragraph">
                  <wp:posOffset>70756</wp:posOffset>
                </wp:positionV>
                <wp:extent cx="6185263" cy="16057"/>
                <wp:effectExtent l="0" t="0" r="25400" b="22225"/>
                <wp:wrapNone/>
                <wp:docPr id="8" name="Straight Connector 8"/>
                <wp:cNvGraphicFramePr/>
                <a:graphic xmlns:a="http://schemas.openxmlformats.org/drawingml/2006/main">
                  <a:graphicData uri="http://schemas.microsoft.com/office/word/2010/wordprocessingShape">
                    <wps:wsp>
                      <wps:cNvCnPr/>
                      <wps:spPr>
                        <a:xfrm flipV="1">
                          <a:off x="0" y="0"/>
                          <a:ext cx="6185263" cy="160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E4E2D" id="Straight Connector 8" o:spid="_x0000_s1026" style="position:absolute;flip:y;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5.85pt,5.55pt" to="922.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fxAEAANEDAAAOAAAAZHJzL2Uyb0RvYy54bWysU02P0zAQvSPxHyzfaZKiLVXUdA9dwQVB&#10;xbLcvc64seQvjU2T/nvGThsQICQQFyu2571573myu5+sYWfAqL3reLOqOQMnfa/dqeNPn9++2nIW&#10;k3C9MN5Bxy8Q+f3+5YvdGFpY+8GbHpARiYvtGDo+pBTaqopyACviygdwdKk8WpFoi6eqRzESuzXV&#10;uq431eixD+glxEinD/Ml3xd+pUCmj0pFSMx0nLSlsmJZn/Na7XeiPaEIg5ZXGeIfVFihHTVdqB5E&#10;Euwr6l+orJboo1dpJb2tvFJaQvFAbpr6JzePgwhQvFA4MSwxxf9HKz+cj8h033F6KCcsPdFjQqFP&#10;Q2IH7xwF6JFtc05jiC2VH9wRr7sYjphNTwotU0aHLzQCJQYyxqaS8mVJGabEJB1umu3devOaM0l3&#10;zaa+e5PZq5km0wWM6R14y/JHx412OQTRivP7mObSWwnhsqxZSPlKFwO52LhPoMgYNZwllZGCg0F2&#10;FjQMQkpwqbm2LtUZprQxC7Aubf8IvNZnKJRx+xvwgiidvUsL2Grn8Xfd03STrOb6WwKz7xzBs+8v&#10;5YlKNDQ3JdzrjOfB/HFf4N//xP03AAAA//8DAFBLAwQUAAYACAAAACEAITG6N9oAAAAGAQAADwAA&#10;AGRycy9kb3ducmV2LnhtbEyPQU/DMAyF75P4D5GRuG1pxzRYaTohtp0RA6Qds8a0hcSpkmxr//3M&#10;CW72e9bz98r14Kw4Y4idJwX5LAOBVHvTUaPg4303fQQRkyajrSdUMGKEdXUzKXVh/IXe8LxPjeAQ&#10;ioVW0KbUF1LGukWn48z3SOx9+eB04jU00gR94XBn5TzLltLpjvhDq3t8abH+2Z+cgmib7ff4OfrN&#10;3IRxs4sHfM0XSt3dDs9PIBIO6e8YfvEZHSpmOvoTmSisAi6SWM1zEOyuHhY8HFm4X4KsSvkfv7oC&#10;AAD//wMAUEsBAi0AFAAGAAgAAAAhALaDOJL+AAAA4QEAABMAAAAAAAAAAAAAAAAAAAAAAFtDb250&#10;ZW50X1R5cGVzXS54bWxQSwECLQAUAAYACAAAACEAOP0h/9YAAACUAQAACwAAAAAAAAAAAAAAAAAv&#10;AQAAX3JlbHMvLnJlbHNQSwECLQAUAAYACAAAACEAIx8/n8QBAADRAwAADgAAAAAAAAAAAAAAAAAu&#10;AgAAZHJzL2Uyb0RvYy54bWxQSwECLQAUAAYACAAAACEAITG6N9oAAAAGAQAADwAAAAAAAAAAAAAA&#10;AAAeBAAAZHJzL2Rvd25yZXYueG1sUEsFBgAAAAAEAAQA8wAAACUFAAAAAA==&#10;" strokecolor="#4579b8 [3044]">
                <w10:wrap anchorx="margin"/>
              </v:line>
            </w:pict>
          </mc:Fallback>
        </mc:AlternateContent>
      </w:r>
      <w:bookmarkStart w:id="0" w:name="_Hlk50640436"/>
    </w:p>
    <w:p w14:paraId="3DB898FC" w14:textId="77777777" w:rsidR="00E760E6" w:rsidRPr="00D95CFA" w:rsidRDefault="00E760E6" w:rsidP="00980A9D">
      <w:pPr>
        <w:pStyle w:val="Title"/>
      </w:pPr>
      <w:r w:rsidRPr="00D95CFA">
        <w:t>Bellevue College in the High School</w:t>
      </w:r>
    </w:p>
    <w:p w14:paraId="1E78A32F" w14:textId="303831AE" w:rsidR="00E760E6" w:rsidRPr="008A58D4" w:rsidRDefault="005C322F" w:rsidP="00980A9D">
      <w:pPr>
        <w:pStyle w:val="Title"/>
      </w:pPr>
      <w:r>
        <w:t>Counselor</w:t>
      </w:r>
      <w:r w:rsidR="00E760E6" w:rsidRPr="00D95CFA">
        <w:t xml:space="preserve"> Handbook</w:t>
      </w:r>
      <w:r w:rsidR="00980A9D">
        <w:t xml:space="preserve"> </w:t>
      </w:r>
      <w:r w:rsidR="00E760E6" w:rsidRPr="001700E9">
        <w:t>202</w:t>
      </w:r>
      <w:bookmarkStart w:id="1" w:name="Welcome_to_College_in_the_High_School"/>
      <w:bookmarkEnd w:id="1"/>
      <w:r w:rsidR="00980A9D">
        <w:t>6</w:t>
      </w:r>
      <w:r w:rsidR="00E760E6">
        <w:t>–</w:t>
      </w:r>
      <w:r w:rsidR="00B42B66">
        <w:t>20</w:t>
      </w:r>
      <w:r w:rsidR="00E760E6" w:rsidRPr="001700E9">
        <w:t>2</w:t>
      </w:r>
      <w:bookmarkEnd w:id="0"/>
      <w:r w:rsidR="00980A9D">
        <w:t>7</w:t>
      </w:r>
    </w:p>
    <w:p w14:paraId="1519098F" w14:textId="77777777" w:rsidR="00E760E6" w:rsidRDefault="00E760E6" w:rsidP="00E760E6"/>
    <w:p w14:paraId="7C90715C" w14:textId="77777777" w:rsidR="00E760E6" w:rsidRDefault="00E760E6" w:rsidP="00E760E6"/>
    <w:p w14:paraId="4C59E263" w14:textId="77777777" w:rsidR="00E760E6" w:rsidRDefault="00E760E6" w:rsidP="00E760E6"/>
    <w:p w14:paraId="2F4ED57E" w14:textId="77777777" w:rsidR="00E760E6" w:rsidRDefault="00E760E6" w:rsidP="00E760E6"/>
    <w:p w14:paraId="7E612154" w14:textId="77777777" w:rsidR="00E760E6" w:rsidRPr="00980A9D" w:rsidRDefault="00E760E6" w:rsidP="00980A9D">
      <w:pPr>
        <w:pStyle w:val="Heading1"/>
        <w:ind w:left="0"/>
      </w:pPr>
      <w:r w:rsidRPr="00980A9D">
        <w:rPr>
          <w:noProof/>
        </w:rPr>
        <w:drawing>
          <wp:anchor distT="0" distB="0" distL="114300" distR="114300" simplePos="0" relativeHeight="251699200" behindDoc="0" locked="0" layoutInCell="1" allowOverlap="1" wp14:anchorId="6650A2F5" wp14:editId="3E887389">
            <wp:simplePos x="0" y="0"/>
            <wp:positionH relativeFrom="column">
              <wp:posOffset>3568700</wp:posOffset>
            </wp:positionH>
            <wp:positionV relativeFrom="paragraph">
              <wp:posOffset>55245</wp:posOffset>
            </wp:positionV>
            <wp:extent cx="2743200" cy="3822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d_May_BC.jpg"/>
                    <pic:cNvPicPr/>
                  </pic:nvPicPr>
                  <pic:blipFill rotWithShape="1">
                    <a:blip r:embed="rId10" cstate="print">
                      <a:extLst>
                        <a:ext uri="{28A0092B-C50C-407E-A947-70E740481C1C}">
                          <a14:useLocalDpi xmlns:a14="http://schemas.microsoft.com/office/drawing/2010/main" val="0"/>
                        </a:ext>
                      </a:extLst>
                    </a:blip>
                    <a:srcRect b="7099"/>
                    <a:stretch/>
                  </pic:blipFill>
                  <pic:spPr bwMode="auto">
                    <a:xfrm>
                      <a:off x="0" y="0"/>
                      <a:ext cx="2743200" cy="382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0A9D">
        <w:t>Greetings from Our President</w:t>
      </w:r>
    </w:p>
    <w:p w14:paraId="6F489C8F" w14:textId="77777777" w:rsidR="00E760E6" w:rsidRPr="009B09F8" w:rsidRDefault="00E760E6" w:rsidP="00E760E6">
      <w:pPr>
        <w:pStyle w:val="Heading1"/>
        <w:ind w:left="0"/>
        <w:rPr>
          <w:rFonts w:asciiTheme="minorHAnsi" w:hAnsiTheme="minorHAnsi" w:cstheme="minorHAnsi"/>
          <w:spacing w:val="1"/>
          <w:sz w:val="18"/>
          <w:szCs w:val="18"/>
        </w:rPr>
      </w:pPr>
    </w:p>
    <w:p w14:paraId="4FAAFC54" w14:textId="77777777" w:rsidR="00E760E6" w:rsidRPr="004A487A" w:rsidRDefault="00E760E6" w:rsidP="00E760E6">
      <w:pPr>
        <w:rPr>
          <w:rFonts w:asciiTheme="minorHAnsi" w:hAnsiTheme="minorHAnsi" w:cstheme="minorHAnsi"/>
          <w:iCs/>
        </w:rPr>
      </w:pPr>
      <w:r w:rsidRPr="004A487A">
        <w:rPr>
          <w:rFonts w:asciiTheme="minorHAnsi" w:hAnsiTheme="minorHAnsi" w:cstheme="minorHAnsi"/>
          <w:iCs/>
        </w:rPr>
        <w:t xml:space="preserve">Thank you for working with us in the Bellevue College in the High School program. We’re thrilled to partner with you so that students can earn college credit while simultaneously completing their high school graduation requirements. Bellevue College in the High School offers students the chance to save time and money on their academic and career goals. </w:t>
      </w:r>
    </w:p>
    <w:p w14:paraId="6D9F0F62" w14:textId="77777777" w:rsidR="00E760E6" w:rsidRPr="004A487A" w:rsidRDefault="00E760E6" w:rsidP="00E760E6">
      <w:pPr>
        <w:rPr>
          <w:rFonts w:asciiTheme="minorHAnsi" w:hAnsiTheme="minorHAnsi" w:cstheme="minorHAnsi"/>
          <w:iCs/>
        </w:rPr>
      </w:pPr>
    </w:p>
    <w:p w14:paraId="0A1E1FE3" w14:textId="77777777" w:rsidR="00E760E6" w:rsidRPr="004A487A" w:rsidRDefault="00E760E6" w:rsidP="4002D233">
      <w:pPr>
        <w:rPr>
          <w:rFonts w:asciiTheme="minorHAnsi" w:hAnsiTheme="minorHAnsi" w:cstheme="minorBidi"/>
        </w:rPr>
      </w:pPr>
      <w:r w:rsidRPr="4002D233">
        <w:rPr>
          <w:rFonts w:asciiTheme="minorHAnsi" w:hAnsiTheme="minorHAnsi" w:cstheme="minorBidi"/>
        </w:rPr>
        <w:t xml:space="preserve">I helped launch a College in the High School program at my previous university, so I know how powerful these dual-credit opportunities are for students who are uncertain about what they want to do after high school. College in </w:t>
      </w:r>
      <w:bookmarkStart w:id="2" w:name="_Int_RbLkEYRa"/>
      <w:r w:rsidRPr="4002D233">
        <w:rPr>
          <w:rFonts w:asciiTheme="minorHAnsi" w:hAnsiTheme="minorHAnsi" w:cstheme="minorBidi"/>
        </w:rPr>
        <w:t>the High</w:t>
      </w:r>
      <w:bookmarkEnd w:id="2"/>
      <w:r w:rsidRPr="4002D233">
        <w:rPr>
          <w:rFonts w:asciiTheme="minorHAnsi" w:hAnsiTheme="minorHAnsi" w:cstheme="minorBidi"/>
        </w:rPr>
        <w:t xml:space="preserve"> School is a “game changer” that helps them realize that their dream of earning a college degree is attainable. The Bellevue </w:t>
      </w:r>
      <w:bookmarkStart w:id="3" w:name="_Int_sRV3Ku3b"/>
      <w:r w:rsidRPr="4002D233">
        <w:rPr>
          <w:rFonts w:asciiTheme="minorHAnsi" w:hAnsiTheme="minorHAnsi" w:cstheme="minorBidi"/>
        </w:rPr>
        <w:t>College in the</w:t>
      </w:r>
      <w:bookmarkEnd w:id="3"/>
      <w:r w:rsidRPr="4002D233">
        <w:rPr>
          <w:rFonts w:asciiTheme="minorHAnsi" w:hAnsiTheme="minorHAnsi" w:cstheme="minorBidi"/>
        </w:rPr>
        <w:t xml:space="preserve"> High School program helps us fulfill our shared mission to expand educational and economic opportunity for the people of our region.</w:t>
      </w:r>
    </w:p>
    <w:p w14:paraId="40B9EF8D" w14:textId="77777777" w:rsidR="00E760E6" w:rsidRPr="004A487A" w:rsidRDefault="00E760E6" w:rsidP="00E760E6">
      <w:pPr>
        <w:rPr>
          <w:rFonts w:asciiTheme="minorHAnsi" w:hAnsiTheme="minorHAnsi" w:cstheme="minorHAnsi"/>
          <w:iCs/>
        </w:rPr>
      </w:pPr>
    </w:p>
    <w:p w14:paraId="3827D4E2" w14:textId="77777777" w:rsidR="00E760E6" w:rsidRPr="004A487A" w:rsidRDefault="00E760E6" w:rsidP="00E760E6">
      <w:pPr>
        <w:rPr>
          <w:rFonts w:asciiTheme="minorHAnsi" w:hAnsiTheme="minorHAnsi" w:cstheme="minorHAnsi"/>
          <w:iCs/>
        </w:rPr>
      </w:pPr>
      <w:r w:rsidRPr="004A487A">
        <w:rPr>
          <w:rFonts w:asciiTheme="minorHAnsi" w:hAnsiTheme="minorHAnsi" w:cstheme="minorHAnsi"/>
          <w:iCs/>
        </w:rPr>
        <w:t xml:space="preserve">We applaud your commitment and dedication to the success of these students as they face the rigor of college-level work. You are making a lasting impact on their future. </w:t>
      </w:r>
    </w:p>
    <w:p w14:paraId="6B1EA1B7" w14:textId="77777777" w:rsidR="00E760E6" w:rsidRPr="004A487A" w:rsidRDefault="00E760E6" w:rsidP="00E760E6">
      <w:pPr>
        <w:rPr>
          <w:rFonts w:asciiTheme="minorHAnsi" w:hAnsiTheme="minorHAnsi" w:cstheme="minorHAnsi"/>
          <w:iCs/>
        </w:rPr>
      </w:pPr>
    </w:p>
    <w:p w14:paraId="112ECB7D" w14:textId="77777777" w:rsidR="00E760E6" w:rsidRPr="004A487A" w:rsidRDefault="00E760E6" w:rsidP="00E760E6">
      <w:pPr>
        <w:rPr>
          <w:rFonts w:asciiTheme="minorHAnsi" w:hAnsiTheme="minorHAnsi" w:cstheme="minorHAnsi"/>
          <w:iCs/>
        </w:rPr>
      </w:pPr>
      <w:r w:rsidRPr="004A487A">
        <w:rPr>
          <w:rFonts w:asciiTheme="minorHAnsi" w:hAnsiTheme="minorHAnsi" w:cstheme="minorHAnsi"/>
          <w:iCs/>
        </w:rPr>
        <w:t>Best regards</w:t>
      </w:r>
      <w:r>
        <w:rPr>
          <w:rFonts w:asciiTheme="minorHAnsi" w:hAnsiTheme="minorHAnsi" w:cstheme="minorHAnsi"/>
          <w:iCs/>
        </w:rPr>
        <w:t xml:space="preserve"> for a successful academic year.</w:t>
      </w:r>
    </w:p>
    <w:p w14:paraId="4B41445D" w14:textId="77777777" w:rsidR="00E760E6" w:rsidRPr="004A487A" w:rsidRDefault="00E760E6" w:rsidP="00E760E6">
      <w:pPr>
        <w:rPr>
          <w:rFonts w:asciiTheme="minorHAnsi" w:hAnsiTheme="minorHAnsi" w:cstheme="minorHAnsi"/>
          <w:iCs/>
          <w:color w:val="1F497D"/>
        </w:rPr>
      </w:pPr>
    </w:p>
    <w:p w14:paraId="21E88857" w14:textId="77777777" w:rsidR="00E760E6" w:rsidRPr="004A487A" w:rsidRDefault="00E760E6" w:rsidP="00E760E6">
      <w:pPr>
        <w:rPr>
          <w:rFonts w:asciiTheme="minorHAnsi" w:hAnsiTheme="minorHAnsi" w:cstheme="minorHAnsi"/>
          <w:iCs/>
        </w:rPr>
      </w:pPr>
      <w:r w:rsidRPr="004A487A">
        <w:rPr>
          <w:rFonts w:asciiTheme="minorHAnsi" w:hAnsiTheme="minorHAnsi" w:cstheme="minorHAnsi"/>
          <w:iCs/>
        </w:rPr>
        <w:t>Dr. David May</w:t>
      </w:r>
    </w:p>
    <w:p w14:paraId="06B39FA1" w14:textId="268F6D55" w:rsidR="003928CD" w:rsidRPr="00E760E6" w:rsidRDefault="00E760E6" w:rsidP="005320B9">
      <w:pPr>
        <w:rPr>
          <w:rFonts w:asciiTheme="minorHAnsi" w:hAnsiTheme="minorHAnsi" w:cstheme="minorHAnsi"/>
          <w:iCs/>
        </w:rPr>
      </w:pPr>
      <w:r w:rsidRPr="004A487A">
        <w:rPr>
          <w:rFonts w:asciiTheme="minorHAnsi" w:hAnsiTheme="minorHAnsi" w:cstheme="minorHAnsi"/>
          <w:iCs/>
        </w:rPr>
        <w:t>President, Bellevue College</w:t>
      </w:r>
    </w:p>
    <w:p w14:paraId="5E74BCD0" w14:textId="0FD85D34" w:rsidR="00EC68B5" w:rsidRPr="005320B9" w:rsidRDefault="00EC68B5" w:rsidP="006B7A79">
      <w:pPr>
        <w:rPr>
          <w:rFonts w:cstheme="minorHAnsi"/>
          <w:spacing w:val="-1"/>
        </w:rPr>
      </w:pPr>
      <w:r>
        <w:rPr>
          <w:b/>
        </w:rPr>
        <w:br w:type="page"/>
      </w:r>
    </w:p>
    <w:p w14:paraId="49933B1D" w14:textId="20703849" w:rsidR="005320B9" w:rsidRDefault="005320B9" w:rsidP="4002D233">
      <w:pPr>
        <w:pStyle w:val="BodyText"/>
        <w:ind w:left="0" w:firstLine="120"/>
        <w:rPr>
          <w:b/>
          <w:bCs/>
        </w:rPr>
      </w:pPr>
    </w:p>
    <w:p w14:paraId="5A214773" w14:textId="3082B737" w:rsidR="00DF5686" w:rsidRPr="00AF1855" w:rsidRDefault="00DF5686" w:rsidP="00980A9D">
      <w:pPr>
        <w:pStyle w:val="Heading1"/>
        <w:ind w:left="0"/>
      </w:pPr>
      <w:r w:rsidRPr="00AF1855">
        <w:t xml:space="preserve">Thank you for being a part of our </w:t>
      </w:r>
      <w:r w:rsidR="00EB7657" w:rsidRPr="00AF1855">
        <w:t>Bellevue College in the High School t</w:t>
      </w:r>
      <w:r w:rsidRPr="00AF1855">
        <w:t>eam!</w:t>
      </w:r>
    </w:p>
    <w:p w14:paraId="07EEBF76" w14:textId="77777777" w:rsidR="007E024F" w:rsidRPr="00AF1855" w:rsidRDefault="007E024F" w:rsidP="00AF1855">
      <w:pPr>
        <w:pStyle w:val="BodyText"/>
        <w:ind w:left="0" w:firstLine="0"/>
      </w:pPr>
    </w:p>
    <w:p w14:paraId="0505D5CF" w14:textId="1141F511" w:rsidR="001F04DC" w:rsidRDefault="00EB7657" w:rsidP="003B2253">
      <w:pPr>
        <w:pStyle w:val="BodyText"/>
        <w:ind w:left="0" w:firstLine="0"/>
      </w:pPr>
      <w:r w:rsidRPr="00AF1855">
        <w:t>Bellevue College in the High School</w:t>
      </w:r>
      <w:r w:rsidR="00DF5686" w:rsidRPr="00AF1855">
        <w:t xml:space="preserve"> provides opportunities for motivated high school students to accelerate their education and earn college credit while completing their graduation requirements</w:t>
      </w:r>
      <w:r w:rsidR="00DF1CF6" w:rsidRPr="00AF1855">
        <w:t>—</w:t>
      </w:r>
      <w:r w:rsidR="00DF5686" w:rsidRPr="00AF1855">
        <w:t>and</w:t>
      </w:r>
      <w:r w:rsidR="00DF1CF6" w:rsidRPr="00AF1855">
        <w:t xml:space="preserve"> </w:t>
      </w:r>
      <w:r w:rsidR="00DF5686" w:rsidRPr="00AF1855">
        <w:t>without sacrificing their high school experiences. Thank you for collaborating with our college</w:t>
      </w:r>
      <w:r w:rsidR="003B2253">
        <w:t xml:space="preserve"> staff and faculty</w:t>
      </w:r>
      <w:r w:rsidR="00DF5686" w:rsidRPr="00AF1855">
        <w:t xml:space="preserve"> to bring the college experience to your students! </w:t>
      </w:r>
    </w:p>
    <w:p w14:paraId="24CF09CF" w14:textId="77777777" w:rsidR="00246D49" w:rsidRDefault="00246D49" w:rsidP="003B2253">
      <w:pPr>
        <w:pStyle w:val="BodyText"/>
        <w:ind w:left="0" w:firstLine="0"/>
      </w:pPr>
    </w:p>
    <w:p w14:paraId="73CA0B1F" w14:textId="19030A0F" w:rsidR="00246D49" w:rsidRPr="00AF1855" w:rsidRDefault="00246D49" w:rsidP="003B2253">
      <w:pPr>
        <w:pStyle w:val="BodyText"/>
        <w:ind w:left="0" w:firstLine="0"/>
      </w:pPr>
      <w:r>
        <w:t>We are happy to announce that on May 30, 2026, we received accreditation from NACEP, the National Alliance for Concurrent Enrollment Partnerships.</w:t>
      </w:r>
    </w:p>
    <w:p w14:paraId="375850A7" w14:textId="521AE950" w:rsidR="005320B9" w:rsidRPr="00AF1855" w:rsidRDefault="005320B9" w:rsidP="00AF1855">
      <w:pPr>
        <w:pStyle w:val="BodyText"/>
      </w:pPr>
    </w:p>
    <w:p w14:paraId="13216AC0" w14:textId="7CC86177" w:rsidR="005320B9" w:rsidRPr="00AF1855" w:rsidRDefault="005320B9" w:rsidP="4002D233">
      <w:pPr>
        <w:pStyle w:val="BodyText"/>
        <w:ind w:left="-240" w:firstLine="0"/>
      </w:pPr>
    </w:p>
    <w:p w14:paraId="262DE1A3" w14:textId="7A7C4843" w:rsidR="003F29AA" w:rsidRPr="00AF1855" w:rsidRDefault="005320B9" w:rsidP="00AF1855">
      <w:pPr>
        <w:pStyle w:val="BodyText"/>
        <w:ind w:hanging="30"/>
      </w:pPr>
      <w:bookmarkStart w:id="4" w:name="_Toc112165141"/>
      <w:r w:rsidRPr="00AF1855">
        <w:rPr>
          <w:noProof/>
        </w:rPr>
        <w:drawing>
          <wp:inline distT="0" distB="0" distL="0" distR="0" wp14:anchorId="0CED3146" wp14:editId="0287F285">
            <wp:extent cx="4352925" cy="2901950"/>
            <wp:effectExtent l="38100" t="38100" r="47625" b="317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man Teacher &amp; Students.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4947" cy="2903298"/>
                    </a:xfrm>
                    <a:prstGeom prst="rect">
                      <a:avLst/>
                    </a:prstGeom>
                    <a:ln w="38100">
                      <a:solidFill>
                        <a:schemeClr val="tx1"/>
                      </a:solidFill>
                    </a:ln>
                  </pic:spPr>
                </pic:pic>
              </a:graphicData>
            </a:graphic>
          </wp:inline>
        </w:drawing>
      </w:r>
      <w:bookmarkEnd w:id="4"/>
    </w:p>
    <w:p w14:paraId="366EF3F8" w14:textId="77777777" w:rsidR="003F29AA" w:rsidRPr="00AF1855" w:rsidRDefault="003F29AA" w:rsidP="00AF1855">
      <w:pPr>
        <w:pStyle w:val="BodyText"/>
      </w:pPr>
    </w:p>
    <w:p w14:paraId="5A0CDE9E" w14:textId="77777777" w:rsidR="003F29AA" w:rsidRPr="00AF1855" w:rsidRDefault="003F29AA" w:rsidP="00AF1855">
      <w:pPr>
        <w:pStyle w:val="BodyText"/>
      </w:pPr>
    </w:p>
    <w:p w14:paraId="3D59214F" w14:textId="77777777" w:rsidR="003F29AA" w:rsidRPr="00AF1855" w:rsidRDefault="003F29AA" w:rsidP="00AF1855">
      <w:pPr>
        <w:pStyle w:val="BodyText"/>
      </w:pPr>
    </w:p>
    <w:p w14:paraId="35940D2B" w14:textId="77777777" w:rsidR="003F29AA" w:rsidRPr="00AF1855" w:rsidRDefault="003F29AA" w:rsidP="00AF1855">
      <w:pPr>
        <w:pStyle w:val="BodyText"/>
      </w:pPr>
    </w:p>
    <w:p w14:paraId="5C31A18B" w14:textId="77777777" w:rsidR="003F29AA" w:rsidRPr="00AF1855" w:rsidRDefault="003F29AA" w:rsidP="00AF1855">
      <w:pPr>
        <w:pStyle w:val="BodyText"/>
      </w:pPr>
    </w:p>
    <w:p w14:paraId="22B25CF4" w14:textId="77777777" w:rsidR="003F29AA" w:rsidRPr="00AF1855" w:rsidRDefault="003F29AA" w:rsidP="00AF1855">
      <w:pPr>
        <w:pStyle w:val="BodyText"/>
      </w:pPr>
    </w:p>
    <w:p w14:paraId="2EC53005" w14:textId="0847B36A" w:rsidR="005320B9" w:rsidRDefault="006E2F40">
      <w:pPr>
        <w:widowControl w:val="0"/>
        <w:rPr>
          <w:rFonts w:ascii="Calibri" w:eastAsia="Calibri" w:hAnsi="Calibri"/>
          <w:b/>
          <w:bCs/>
          <w:sz w:val="28"/>
          <w:szCs w:val="28"/>
        </w:rPr>
      </w:pPr>
      <w:r>
        <w:rPr>
          <w:rFonts w:ascii="Calibri" w:eastAsia="Calibri" w:hAnsi="Calibri"/>
          <w:b/>
          <w:bCs/>
          <w:noProof/>
          <w:sz w:val="28"/>
          <w:szCs w:val="28"/>
        </w:rPr>
        <w:drawing>
          <wp:inline distT="0" distB="0" distL="0" distR="0" wp14:anchorId="4E92E8D8" wp14:editId="74FB9762">
            <wp:extent cx="1727188" cy="1582546"/>
            <wp:effectExtent l="0" t="0" r="6985" b="0"/>
            <wp:docPr id="1797598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98084" name="Picture 1797598084"/>
                    <pic:cNvPicPr/>
                  </pic:nvPicPr>
                  <pic:blipFill>
                    <a:blip r:embed="rId12">
                      <a:extLst>
                        <a:ext uri="{28A0092B-C50C-407E-A947-70E740481C1C}">
                          <a14:useLocalDpi xmlns:a14="http://schemas.microsoft.com/office/drawing/2010/main" val="0"/>
                        </a:ext>
                      </a:extLst>
                    </a:blip>
                    <a:stretch>
                      <a:fillRect/>
                    </a:stretch>
                  </pic:blipFill>
                  <pic:spPr>
                    <a:xfrm>
                      <a:off x="0" y="0"/>
                      <a:ext cx="1747520" cy="1601176"/>
                    </a:xfrm>
                    <a:prstGeom prst="rect">
                      <a:avLst/>
                    </a:prstGeom>
                  </pic:spPr>
                </pic:pic>
              </a:graphicData>
            </a:graphic>
          </wp:inline>
        </w:drawing>
      </w:r>
      <w:r w:rsidR="005320B9">
        <w:br w:type="page"/>
      </w:r>
    </w:p>
    <w:p w14:paraId="08DD44D9" w14:textId="77777777" w:rsidR="003F29AA" w:rsidRDefault="003F29AA" w:rsidP="006B7A79">
      <w:pPr>
        <w:pStyle w:val="Heading1"/>
        <w:ind w:left="0"/>
      </w:pPr>
    </w:p>
    <w:p w14:paraId="0CD39476" w14:textId="77777777" w:rsidR="003F29AA" w:rsidRDefault="003F29AA" w:rsidP="00AB659A"/>
    <w:p w14:paraId="6131C3F4" w14:textId="60282C26" w:rsidR="00C03572" w:rsidRDefault="00C03572">
      <w:pPr>
        <w:widowControl w:val="0"/>
        <w:rPr>
          <w:rFonts w:cstheme="minorHAnsi"/>
          <w:spacing w:val="-1"/>
        </w:rPr>
      </w:pPr>
      <w:r>
        <w:rPr>
          <w:rFonts w:cstheme="minorHAnsi"/>
          <w:spacing w:val="-1"/>
        </w:rPr>
        <w:br w:type="page"/>
      </w:r>
    </w:p>
    <w:p w14:paraId="003297AF" w14:textId="77777777" w:rsidR="00DD0A41" w:rsidRPr="000F5780" w:rsidRDefault="00DD0A41" w:rsidP="006B7A79">
      <w:pPr>
        <w:rPr>
          <w:rFonts w:cstheme="minorHAnsi"/>
          <w:spacing w:val="-1"/>
        </w:rPr>
      </w:pPr>
    </w:p>
    <w:p w14:paraId="23AC5891" w14:textId="4923E8F2" w:rsidR="000F3A0F" w:rsidRPr="000F3A0F" w:rsidRDefault="000F3A0F" w:rsidP="000F3A0F">
      <w:pPr>
        <w:pStyle w:val="Heading1"/>
        <w:ind w:left="0"/>
      </w:pPr>
      <w:r w:rsidRPr="000F3A0F">
        <w:t>General Program Information</w:t>
      </w:r>
    </w:p>
    <w:p w14:paraId="7CE398CC" w14:textId="77777777" w:rsidR="000F3A0F" w:rsidRDefault="000F3A0F" w:rsidP="000F3A0F">
      <w:pPr>
        <w:pStyle w:val="Heading2"/>
        <w:ind w:left="0"/>
      </w:pPr>
    </w:p>
    <w:p w14:paraId="612D3FED" w14:textId="25CE7823" w:rsidR="00F83143" w:rsidRPr="000F3A0F" w:rsidRDefault="00F83143" w:rsidP="000F3A0F">
      <w:pPr>
        <w:pStyle w:val="Heading2"/>
        <w:ind w:left="0"/>
      </w:pPr>
      <w:r w:rsidRPr="000F3A0F">
        <w:t xml:space="preserve">What </w:t>
      </w:r>
      <w:r w:rsidR="00DA7204" w:rsidRPr="000F3A0F">
        <w:t>I</w:t>
      </w:r>
      <w:r w:rsidRPr="000F3A0F">
        <w:t xml:space="preserve">s </w:t>
      </w:r>
      <w:r w:rsidR="00E857E3" w:rsidRPr="000F3A0F">
        <w:t xml:space="preserve">Bellevue </w:t>
      </w:r>
      <w:r w:rsidRPr="000F3A0F">
        <w:t xml:space="preserve">College in </w:t>
      </w:r>
      <w:proofErr w:type="gramStart"/>
      <w:r w:rsidRPr="000F3A0F">
        <w:t>the High</w:t>
      </w:r>
      <w:proofErr w:type="gramEnd"/>
      <w:r w:rsidRPr="000F3A0F">
        <w:t xml:space="preserve"> School?</w:t>
      </w:r>
    </w:p>
    <w:p w14:paraId="1FFA3F84" w14:textId="79707572" w:rsidR="00A94E3B" w:rsidRDefault="00E857E3" w:rsidP="006B7A79">
      <w:pPr>
        <w:pStyle w:val="BodyText"/>
        <w:ind w:left="0" w:firstLine="0"/>
      </w:pPr>
      <w:r>
        <w:t xml:space="preserve">Bellevue </w:t>
      </w:r>
      <w:r w:rsidR="00A94E3B" w:rsidRPr="00A94E3B">
        <w:t>College in the High School (</w:t>
      </w:r>
      <w:r>
        <w:t>B</w:t>
      </w:r>
      <w:r w:rsidR="00A94E3B" w:rsidRPr="00A94E3B">
        <w:t>CHS) is a concurrent enrollment program that expands education opti</w:t>
      </w:r>
      <w:r>
        <w:t xml:space="preserve">ons for high school students. This </w:t>
      </w:r>
      <w:r w:rsidR="00A94E3B" w:rsidRPr="00A94E3B">
        <w:t xml:space="preserve">partnership between local school districts and Bellevue College (BC) provides students with the opportunity to simultaneously earn college credit from Bellevue while fulfilling high school requirements. Students do this by applying for admission to BC, </w:t>
      </w:r>
      <w:r w:rsidR="007E024F">
        <w:t>enrolling in</w:t>
      </w:r>
      <w:r w:rsidR="00A94E3B" w:rsidRPr="00A94E3B">
        <w:t xml:space="preserve"> </w:t>
      </w:r>
      <w:r>
        <w:t>B</w:t>
      </w:r>
      <w:r w:rsidR="00A94E3B" w:rsidRPr="00A94E3B">
        <w:t>CHS</w:t>
      </w:r>
      <w:r>
        <w:t xml:space="preserve"> classes</w:t>
      </w:r>
      <w:r w:rsidR="00A94E3B" w:rsidRPr="00A94E3B">
        <w:t>, and completing the college coursework that is taught b</w:t>
      </w:r>
      <w:r>
        <w:t>y qualified high school instructors</w:t>
      </w:r>
      <w:r w:rsidR="00A94E3B" w:rsidRPr="00A94E3B">
        <w:t>.</w:t>
      </w:r>
    </w:p>
    <w:p w14:paraId="5E636B51" w14:textId="77777777" w:rsidR="00A94E3B" w:rsidRPr="00A94E3B" w:rsidRDefault="00A94E3B" w:rsidP="006B7A79">
      <w:pPr>
        <w:pStyle w:val="BodyText"/>
        <w:ind w:left="0" w:firstLine="0"/>
      </w:pPr>
    </w:p>
    <w:p w14:paraId="2718DD64" w14:textId="3CB43E30" w:rsidR="00A94E3B" w:rsidRDefault="00E857E3" w:rsidP="006B7A79">
      <w:pPr>
        <w:pStyle w:val="BodyText"/>
        <w:ind w:left="0" w:firstLine="0"/>
      </w:pPr>
      <w:r>
        <w:t>A</w:t>
      </w:r>
      <w:r w:rsidR="00A94E3B" w:rsidRPr="00A94E3B">
        <w:t xml:space="preserve">pproved </w:t>
      </w:r>
      <w:r>
        <w:t>BCHS instructors work</w:t>
      </w:r>
      <w:r w:rsidR="00A94E3B" w:rsidRPr="00A94E3B">
        <w:t xml:space="preserve"> closely </w:t>
      </w:r>
      <w:r>
        <w:t>with their discipline-specific F</w:t>
      </w:r>
      <w:r w:rsidR="00A94E3B" w:rsidRPr="00A94E3B">
        <w:t>acul</w:t>
      </w:r>
      <w:r>
        <w:t>ty C</w:t>
      </w:r>
      <w:r w:rsidR="00A94E3B" w:rsidRPr="00A94E3B">
        <w:t>oordinator</w:t>
      </w:r>
      <w:r>
        <w:t>(s)</w:t>
      </w:r>
      <w:r w:rsidR="00A94E3B" w:rsidRPr="00A94E3B">
        <w:t xml:space="preserve"> to ensure the work the students perform in the </w:t>
      </w:r>
      <w:r>
        <w:t>BCHS class</w:t>
      </w:r>
      <w:r w:rsidR="00A94E3B" w:rsidRPr="00A94E3B">
        <w:t xml:space="preserve"> is equivalent to the course offered on the college campus. The program is governed by an interagency agreement between the college and the school district</w:t>
      </w:r>
      <w:r w:rsidR="00DA7204">
        <w:t xml:space="preserve"> that </w:t>
      </w:r>
      <w:r w:rsidR="00A94E3B" w:rsidRPr="00A94E3B">
        <w:t xml:space="preserve">outlines the roles and </w:t>
      </w:r>
      <w:r w:rsidR="003B2253">
        <w:t>responsibilities</w:t>
      </w:r>
      <w:r w:rsidR="00A94E3B" w:rsidRPr="00A94E3B">
        <w:t xml:space="preserve"> of each party. The agreements are renewed annually.</w:t>
      </w:r>
    </w:p>
    <w:p w14:paraId="7FF20C6E" w14:textId="77777777" w:rsidR="00A94E3B" w:rsidRPr="00A94E3B" w:rsidRDefault="00A94E3B" w:rsidP="006B7A79">
      <w:pPr>
        <w:pStyle w:val="BodyText"/>
        <w:ind w:left="0" w:firstLine="0"/>
      </w:pPr>
    </w:p>
    <w:p w14:paraId="03D3E6A1" w14:textId="0B1AEDB8" w:rsidR="00A94E3B" w:rsidRDefault="00A94E3B" w:rsidP="006B7A79">
      <w:pPr>
        <w:pStyle w:val="BodyText"/>
        <w:ind w:left="0" w:firstLine="0"/>
      </w:pPr>
      <w:r>
        <w:t xml:space="preserve">Students accumulate college credits and accelerate their academic accomplishments without sacrificing </w:t>
      </w:r>
      <w:proofErr w:type="gramStart"/>
      <w:r>
        <w:t>the high</w:t>
      </w:r>
      <w:proofErr w:type="gramEnd"/>
      <w:r>
        <w:t xml:space="preserve"> school experience. Upon completion of the </w:t>
      </w:r>
      <w:r w:rsidR="00E857E3">
        <w:t>BCHS class</w:t>
      </w:r>
      <w:r>
        <w:t xml:space="preserve">, grades are </w:t>
      </w:r>
      <w:r w:rsidR="7EEAF4B6">
        <w:t>submitted,</w:t>
      </w:r>
      <w:r>
        <w:t xml:space="preserve"> and the student’s transcript record is finalized in the college database, just as with students in on-campus courses. Students access their transcript</w:t>
      </w:r>
      <w:r w:rsidR="00DA7204">
        <w:t>—</w:t>
      </w:r>
      <w:r>
        <w:t>official</w:t>
      </w:r>
      <w:r w:rsidR="00DA7204">
        <w:t xml:space="preserve"> </w:t>
      </w:r>
      <w:r>
        <w:t>or unofficial</w:t>
      </w:r>
      <w:r w:rsidR="00DA7204">
        <w:t>—</w:t>
      </w:r>
      <w:r>
        <w:t>through the BC website.</w:t>
      </w:r>
    </w:p>
    <w:p w14:paraId="73435BF8" w14:textId="77777777" w:rsidR="00A94E3B" w:rsidRPr="00A94E3B" w:rsidRDefault="00A94E3B" w:rsidP="006B7A79">
      <w:pPr>
        <w:pStyle w:val="BodyText"/>
        <w:ind w:left="0" w:firstLine="0"/>
      </w:pPr>
    </w:p>
    <w:p w14:paraId="7A2C1CBF" w14:textId="1A8EFCB1" w:rsidR="00A94E3B" w:rsidRDefault="00A94E3B" w:rsidP="006B7A79">
      <w:pPr>
        <w:pStyle w:val="BodyText"/>
        <w:ind w:left="0" w:firstLine="0"/>
      </w:pPr>
      <w:r w:rsidRPr="00A94E3B">
        <w:t xml:space="preserve">The </w:t>
      </w:r>
      <w:r w:rsidR="00E857E3">
        <w:t>B</w:t>
      </w:r>
      <w:r w:rsidRPr="00A94E3B">
        <w:t xml:space="preserve">CHS program operates under the standards of the </w:t>
      </w:r>
      <w:hyperlink r:id="rId13" w:history="1">
        <w:r w:rsidRPr="003B5E30">
          <w:rPr>
            <w:rStyle w:val="Hyperlink"/>
          </w:rPr>
          <w:t>National Alliance of Concurrent Enrollment Partnerships (NACEP)</w:t>
        </w:r>
      </w:hyperlink>
      <w:r w:rsidRPr="00A94E3B">
        <w:t xml:space="preserve">. NACEP </w:t>
      </w:r>
      <w:r w:rsidR="003B5E30">
        <w:t xml:space="preserve">“works to ensure that college courses taught by high school teachers are as rigorous as courses offered on </w:t>
      </w:r>
      <w:r w:rsidR="002B25A4">
        <w:t xml:space="preserve">the sponsoring college campus. </w:t>
      </w:r>
      <w:r w:rsidR="003B5E30">
        <w:t xml:space="preserve">As the sole accrediting body for concurrent enrollment partnerships, NACEP helps these programs adhere to the highest </w:t>
      </w:r>
      <w:r w:rsidR="00F16CB6">
        <w:t>standards,</w:t>
      </w:r>
      <w:r w:rsidR="003B5E30">
        <w:t xml:space="preserve"> so students experience a seamless transition to college and teachers benefit from meaningful, ongoing professional development.”</w:t>
      </w:r>
    </w:p>
    <w:p w14:paraId="0957BBB5" w14:textId="77777777" w:rsidR="00573D32" w:rsidRDefault="00573D32" w:rsidP="006B7A79">
      <w:pPr>
        <w:pStyle w:val="Heading2"/>
        <w:rPr>
          <w:spacing w:val="-2"/>
        </w:rPr>
      </w:pPr>
    </w:p>
    <w:p w14:paraId="05C8CD06" w14:textId="02862936" w:rsidR="00F83143" w:rsidRPr="000F3A0F" w:rsidRDefault="00980A9D" w:rsidP="000F3A0F">
      <w:pPr>
        <w:pStyle w:val="Heading2"/>
        <w:ind w:left="0"/>
      </w:pPr>
      <w:r w:rsidRPr="000F3A0F">
        <w:t>Benefits</w:t>
      </w:r>
      <w:r w:rsidR="00F83143" w:rsidRPr="000F3A0F">
        <w:t xml:space="preserve"> to Students</w:t>
      </w:r>
    </w:p>
    <w:p w14:paraId="036E107D" w14:textId="6AE6F233" w:rsidR="00DF5686" w:rsidRPr="0004401E" w:rsidRDefault="00DF5686" w:rsidP="008B41C1">
      <w:pPr>
        <w:pStyle w:val="BodyText"/>
        <w:numPr>
          <w:ilvl w:val="0"/>
          <w:numId w:val="36"/>
        </w:numPr>
        <w:tabs>
          <w:tab w:val="left" w:pos="719"/>
        </w:tabs>
        <w:spacing w:before="25"/>
      </w:pPr>
      <w:r>
        <w:t>S</w:t>
      </w:r>
      <w:r>
        <w:rPr>
          <w:spacing w:val="1"/>
        </w:rPr>
        <w:t>tu</w:t>
      </w:r>
      <w:r>
        <w:rPr>
          <w:spacing w:val="-2"/>
        </w:rPr>
        <w:t>d</w:t>
      </w:r>
      <w:r>
        <w:t>e</w:t>
      </w:r>
      <w:r>
        <w:rPr>
          <w:spacing w:val="-2"/>
        </w:rPr>
        <w:t>n</w:t>
      </w:r>
      <w:r>
        <w:rPr>
          <w:spacing w:val="1"/>
        </w:rPr>
        <w:t>t</w:t>
      </w:r>
      <w:r>
        <w:t>s</w:t>
      </w:r>
      <w:r>
        <w:rPr>
          <w:spacing w:val="-2"/>
        </w:rPr>
        <w:t xml:space="preserve"> </w:t>
      </w:r>
      <w:r>
        <w:t>ea</w:t>
      </w:r>
      <w:r>
        <w:rPr>
          <w:spacing w:val="-3"/>
        </w:rPr>
        <w:t>r</w:t>
      </w:r>
      <w:r>
        <w:t>n</w:t>
      </w:r>
      <w:r>
        <w:rPr>
          <w:spacing w:val="-3"/>
        </w:rPr>
        <w:t xml:space="preserve"> </w:t>
      </w:r>
      <w:r>
        <w:rPr>
          <w:spacing w:val="1"/>
        </w:rPr>
        <w:t>b</w:t>
      </w:r>
      <w:r>
        <w:t>o</w:t>
      </w:r>
      <w:r>
        <w:rPr>
          <w:spacing w:val="-2"/>
        </w:rPr>
        <w:t>t</w:t>
      </w:r>
      <w:r>
        <w:t>h</w:t>
      </w:r>
      <w:r>
        <w:rPr>
          <w:spacing w:val="1"/>
        </w:rPr>
        <w:t xml:space="preserve"> </w:t>
      </w:r>
      <w:r>
        <w:rPr>
          <w:spacing w:val="-1"/>
        </w:rPr>
        <w:t>c</w:t>
      </w:r>
      <w:r>
        <w:t>ol</w:t>
      </w:r>
      <w:r>
        <w:rPr>
          <w:spacing w:val="-3"/>
        </w:rPr>
        <w:t>l</w:t>
      </w:r>
      <w:r>
        <w:rPr>
          <w:spacing w:val="-2"/>
        </w:rPr>
        <w:t>e</w:t>
      </w:r>
      <w:r>
        <w:rPr>
          <w:spacing w:val="-1"/>
        </w:rPr>
        <w:t>g</w:t>
      </w:r>
      <w:r>
        <w:t>e</w:t>
      </w:r>
      <w:r>
        <w:rPr>
          <w:spacing w:val="-1"/>
        </w:rPr>
        <w:t xml:space="preserve"> </w:t>
      </w:r>
      <w:r>
        <w:t>a</w:t>
      </w:r>
      <w:r>
        <w:rPr>
          <w:spacing w:val="-2"/>
        </w:rPr>
        <w:t>n</w:t>
      </w:r>
      <w:r>
        <w:t xml:space="preserve">d </w:t>
      </w:r>
      <w:r>
        <w:rPr>
          <w:spacing w:val="1"/>
        </w:rPr>
        <w:t>h</w:t>
      </w:r>
      <w:r>
        <w:t>i</w:t>
      </w:r>
      <w:r>
        <w:rPr>
          <w:spacing w:val="-3"/>
        </w:rPr>
        <w:t>g</w:t>
      </w:r>
      <w:r>
        <w:t>h</w:t>
      </w:r>
      <w:r>
        <w:rPr>
          <w:spacing w:val="1"/>
        </w:rPr>
        <w:t xml:space="preserve"> </w:t>
      </w:r>
      <w:r>
        <w:rPr>
          <w:spacing w:val="-1"/>
        </w:rPr>
        <w:t>sc</w:t>
      </w:r>
      <w:r>
        <w:rPr>
          <w:spacing w:val="-2"/>
        </w:rPr>
        <w:t>h</w:t>
      </w:r>
      <w:r>
        <w:t>ool</w:t>
      </w:r>
      <w:r>
        <w:rPr>
          <w:spacing w:val="-1"/>
        </w:rPr>
        <w:t xml:space="preserve"> c</w:t>
      </w:r>
      <w:r>
        <w:t>r</w:t>
      </w:r>
      <w:r>
        <w:rPr>
          <w:spacing w:val="-2"/>
        </w:rPr>
        <w:t>e</w:t>
      </w:r>
      <w:r>
        <w:rPr>
          <w:spacing w:val="1"/>
        </w:rPr>
        <w:t>d</w:t>
      </w:r>
      <w:r>
        <w:t>it</w:t>
      </w:r>
      <w:r>
        <w:rPr>
          <w:spacing w:val="-3"/>
        </w:rPr>
        <w:t xml:space="preserve"> </w:t>
      </w:r>
      <w:r>
        <w:rPr>
          <w:spacing w:val="1"/>
        </w:rPr>
        <w:t>f</w:t>
      </w:r>
      <w:r>
        <w:t>or</w:t>
      </w:r>
      <w:r>
        <w:rPr>
          <w:spacing w:val="-3"/>
        </w:rPr>
        <w:t xml:space="preserve"> </w:t>
      </w:r>
      <w:r>
        <w:t>ea</w:t>
      </w:r>
      <w:r>
        <w:rPr>
          <w:spacing w:val="-1"/>
        </w:rPr>
        <w:t>c</w:t>
      </w:r>
      <w:r>
        <w:t>h</w:t>
      </w:r>
      <w:r>
        <w:rPr>
          <w:spacing w:val="-3"/>
        </w:rPr>
        <w:t xml:space="preserve"> </w:t>
      </w:r>
      <w:r w:rsidR="00E857E3">
        <w:rPr>
          <w:spacing w:val="-3"/>
        </w:rPr>
        <w:t>B</w:t>
      </w:r>
      <w:r>
        <w:rPr>
          <w:spacing w:val="-1"/>
        </w:rPr>
        <w:t>CH</w:t>
      </w:r>
      <w:r>
        <w:t xml:space="preserve">S </w:t>
      </w:r>
      <w:r>
        <w:rPr>
          <w:spacing w:val="-1"/>
        </w:rPr>
        <w:t>c</w:t>
      </w:r>
      <w:r>
        <w:t>o</w:t>
      </w:r>
      <w:r>
        <w:rPr>
          <w:spacing w:val="1"/>
        </w:rPr>
        <w:t>u</w:t>
      </w:r>
      <w:r>
        <w:t>r</w:t>
      </w:r>
      <w:r>
        <w:rPr>
          <w:spacing w:val="-1"/>
        </w:rPr>
        <w:t>s</w:t>
      </w:r>
      <w:r>
        <w:t>e</w:t>
      </w:r>
      <w:r>
        <w:rPr>
          <w:spacing w:val="-3"/>
        </w:rPr>
        <w:t xml:space="preserve"> </w:t>
      </w:r>
      <w:r>
        <w:rPr>
          <w:spacing w:val="1"/>
        </w:rPr>
        <w:t>t</w:t>
      </w:r>
      <w:r>
        <w:t>a</w:t>
      </w:r>
      <w:r>
        <w:rPr>
          <w:spacing w:val="-5"/>
        </w:rPr>
        <w:t>k</w:t>
      </w:r>
      <w:r>
        <w:t>e</w:t>
      </w:r>
      <w:r>
        <w:rPr>
          <w:spacing w:val="1"/>
        </w:rPr>
        <w:t>n.</w:t>
      </w:r>
    </w:p>
    <w:p w14:paraId="38E69027" w14:textId="28025E8C" w:rsidR="0004401E" w:rsidRDefault="0004401E" w:rsidP="008B41C1">
      <w:pPr>
        <w:pStyle w:val="BodyText"/>
        <w:numPr>
          <w:ilvl w:val="0"/>
          <w:numId w:val="36"/>
        </w:numPr>
        <w:tabs>
          <w:tab w:val="left" w:pos="719"/>
        </w:tabs>
        <w:spacing w:before="25"/>
      </w:pPr>
      <w:r>
        <w:rPr>
          <w:spacing w:val="1"/>
        </w:rPr>
        <w:t>Open to 9</w:t>
      </w:r>
      <w:r w:rsidRPr="0004401E">
        <w:rPr>
          <w:spacing w:val="1"/>
          <w:vertAlign w:val="superscript"/>
        </w:rPr>
        <w:t>th</w:t>
      </w:r>
      <w:r>
        <w:rPr>
          <w:spacing w:val="1"/>
        </w:rPr>
        <w:t>, 10</w:t>
      </w:r>
      <w:r w:rsidRPr="0004401E">
        <w:rPr>
          <w:spacing w:val="1"/>
          <w:vertAlign w:val="superscript"/>
        </w:rPr>
        <w:t>th</w:t>
      </w:r>
      <w:r>
        <w:rPr>
          <w:spacing w:val="1"/>
        </w:rPr>
        <w:t>, 11</w:t>
      </w:r>
      <w:r w:rsidRPr="0004401E">
        <w:rPr>
          <w:spacing w:val="1"/>
          <w:vertAlign w:val="superscript"/>
        </w:rPr>
        <w:t>th</w:t>
      </w:r>
      <w:r>
        <w:rPr>
          <w:spacing w:val="1"/>
        </w:rPr>
        <w:t>, and 12</w:t>
      </w:r>
      <w:r w:rsidRPr="0004401E">
        <w:rPr>
          <w:spacing w:val="1"/>
          <w:vertAlign w:val="superscript"/>
        </w:rPr>
        <w:t>th</w:t>
      </w:r>
      <w:r>
        <w:rPr>
          <w:spacing w:val="1"/>
        </w:rPr>
        <w:t xml:space="preserve"> grade students. Younger students (middle schoolers, must have high school freshman designation to participate).</w:t>
      </w:r>
    </w:p>
    <w:p w14:paraId="2F0CDF2D" w14:textId="2B4E08ED" w:rsidR="008F7B38" w:rsidRDefault="00DF5686" w:rsidP="008B41C1">
      <w:pPr>
        <w:pStyle w:val="BodyText"/>
        <w:numPr>
          <w:ilvl w:val="0"/>
          <w:numId w:val="36"/>
        </w:numPr>
        <w:tabs>
          <w:tab w:val="left" w:pos="719"/>
        </w:tabs>
        <w:spacing w:before="2"/>
        <w:ind w:right="571"/>
      </w:pPr>
      <w:r>
        <w:t>S</w:t>
      </w:r>
      <w:r>
        <w:rPr>
          <w:spacing w:val="1"/>
        </w:rPr>
        <w:t>tu</w:t>
      </w:r>
      <w:r>
        <w:rPr>
          <w:spacing w:val="-2"/>
        </w:rPr>
        <w:t>d</w:t>
      </w:r>
      <w:r>
        <w:t>e</w:t>
      </w:r>
      <w:r>
        <w:rPr>
          <w:spacing w:val="-2"/>
        </w:rPr>
        <w:t>n</w:t>
      </w:r>
      <w:r>
        <w:rPr>
          <w:spacing w:val="1"/>
        </w:rPr>
        <w:t>t</w:t>
      </w:r>
      <w:r>
        <w:t>s</w:t>
      </w:r>
      <w:r>
        <w:rPr>
          <w:spacing w:val="-4"/>
        </w:rPr>
        <w:t xml:space="preserve"> </w:t>
      </w:r>
      <w:r>
        <w:rPr>
          <w:spacing w:val="-1"/>
        </w:rPr>
        <w:t>c</w:t>
      </w:r>
      <w:r>
        <w:t>an</w:t>
      </w:r>
      <w:r>
        <w:rPr>
          <w:spacing w:val="-4"/>
        </w:rPr>
        <w:t xml:space="preserve"> </w:t>
      </w:r>
      <w:r>
        <w:rPr>
          <w:spacing w:val="1"/>
        </w:rPr>
        <w:t>t</w:t>
      </w:r>
      <w:r>
        <w:t>r</w:t>
      </w:r>
      <w:r>
        <w:rPr>
          <w:spacing w:val="-3"/>
        </w:rPr>
        <w:t>a</w:t>
      </w:r>
      <w:r>
        <w:rPr>
          <w:spacing w:val="1"/>
        </w:rPr>
        <w:t>n</w:t>
      </w:r>
      <w:r>
        <w:rPr>
          <w:spacing w:val="-1"/>
        </w:rPr>
        <w:t>s</w:t>
      </w:r>
      <w:r>
        <w:rPr>
          <w:spacing w:val="1"/>
        </w:rPr>
        <w:t>f</w:t>
      </w:r>
      <w:r>
        <w:rPr>
          <w:spacing w:val="-2"/>
        </w:rPr>
        <w:t>e</w:t>
      </w:r>
      <w:r>
        <w:t>r</w:t>
      </w:r>
      <w:r>
        <w:rPr>
          <w:spacing w:val="-2"/>
        </w:rPr>
        <w:t xml:space="preserve"> </w:t>
      </w:r>
      <w:r>
        <w:rPr>
          <w:spacing w:val="-1"/>
        </w:rPr>
        <w:t>c</w:t>
      </w:r>
      <w:r>
        <w:t>r</w:t>
      </w:r>
      <w:r>
        <w:rPr>
          <w:spacing w:val="-2"/>
        </w:rPr>
        <w:t>e</w:t>
      </w:r>
      <w:r>
        <w:rPr>
          <w:spacing w:val="1"/>
        </w:rPr>
        <w:t>d</w:t>
      </w:r>
      <w:r>
        <w:t>it</w:t>
      </w:r>
      <w:r>
        <w:rPr>
          <w:spacing w:val="-5"/>
        </w:rPr>
        <w:t xml:space="preserve"> </w:t>
      </w:r>
      <w:r>
        <w:rPr>
          <w:spacing w:val="1"/>
        </w:rPr>
        <w:t>t</w:t>
      </w:r>
      <w:r>
        <w:t>o</w:t>
      </w:r>
      <w:r>
        <w:rPr>
          <w:spacing w:val="-4"/>
        </w:rPr>
        <w:t xml:space="preserve"> </w:t>
      </w:r>
      <w:r>
        <w:t>o</w:t>
      </w:r>
      <w:r>
        <w:rPr>
          <w:spacing w:val="-2"/>
        </w:rPr>
        <w:t>t</w:t>
      </w:r>
      <w:r>
        <w:rPr>
          <w:spacing w:val="1"/>
        </w:rPr>
        <w:t>h</w:t>
      </w:r>
      <w:r>
        <w:t>er</w:t>
      </w:r>
      <w:r>
        <w:rPr>
          <w:spacing w:val="-5"/>
        </w:rPr>
        <w:t xml:space="preserve"> </w:t>
      </w:r>
      <w:r>
        <w:rPr>
          <w:spacing w:val="-1"/>
        </w:rPr>
        <w:t>c</w:t>
      </w:r>
      <w:r>
        <w:t>olle</w:t>
      </w:r>
      <w:r>
        <w:rPr>
          <w:spacing w:val="-1"/>
        </w:rPr>
        <w:t>g</w:t>
      </w:r>
      <w:r>
        <w:t>es</w:t>
      </w:r>
      <w:r>
        <w:rPr>
          <w:spacing w:val="-3"/>
        </w:rPr>
        <w:t xml:space="preserve"> a</w:t>
      </w:r>
      <w:r>
        <w:rPr>
          <w:spacing w:val="1"/>
        </w:rPr>
        <w:t>n</w:t>
      </w:r>
      <w:r>
        <w:t>d</w:t>
      </w:r>
      <w:r>
        <w:rPr>
          <w:spacing w:val="-7"/>
        </w:rPr>
        <w:t xml:space="preserve"> </w:t>
      </w:r>
      <w:r>
        <w:rPr>
          <w:spacing w:val="1"/>
        </w:rPr>
        <w:t>un</w:t>
      </w:r>
      <w:r>
        <w:rPr>
          <w:spacing w:val="-1"/>
        </w:rPr>
        <w:t>iv</w:t>
      </w:r>
      <w:r>
        <w:t>er</w:t>
      </w:r>
      <w:r>
        <w:rPr>
          <w:spacing w:val="-1"/>
        </w:rPr>
        <w:t>s</w:t>
      </w:r>
      <w:r>
        <w:rPr>
          <w:spacing w:val="-3"/>
        </w:rPr>
        <w:t>i</w:t>
      </w:r>
      <w:r>
        <w:rPr>
          <w:spacing w:val="1"/>
        </w:rPr>
        <w:t>t</w:t>
      </w:r>
      <w:r>
        <w:t>ies</w:t>
      </w:r>
      <w:r w:rsidR="00DA7204">
        <w:t>.</w:t>
      </w:r>
      <w:r>
        <w:rPr>
          <w:spacing w:val="-3"/>
        </w:rPr>
        <w:t xml:space="preserve"> </w:t>
      </w:r>
      <w:r>
        <w:rPr>
          <w:spacing w:val="-1"/>
        </w:rPr>
        <w:t>(</w:t>
      </w:r>
      <w:r w:rsidR="00DA7204">
        <w:rPr>
          <w:spacing w:val="-1"/>
        </w:rPr>
        <w:t xml:space="preserve">Always check </w:t>
      </w:r>
      <w:r>
        <w:rPr>
          <w:spacing w:val="-2"/>
        </w:rPr>
        <w:t>w</w:t>
      </w:r>
      <w:r>
        <w:t>i</w:t>
      </w:r>
      <w:r>
        <w:rPr>
          <w:spacing w:val="1"/>
        </w:rPr>
        <w:t>t</w:t>
      </w:r>
      <w:r>
        <w:t>h</w:t>
      </w:r>
      <w:r>
        <w:rPr>
          <w:spacing w:val="-4"/>
        </w:rPr>
        <w:t xml:space="preserve"> </w:t>
      </w:r>
      <w:r>
        <w:rPr>
          <w:spacing w:val="-2"/>
        </w:rPr>
        <w:t>t</w:t>
      </w:r>
      <w:r>
        <w:rPr>
          <w:spacing w:val="1"/>
        </w:rPr>
        <w:t>h</w:t>
      </w:r>
      <w:r>
        <w:t>e</w:t>
      </w:r>
      <w:r>
        <w:rPr>
          <w:spacing w:val="-3"/>
        </w:rPr>
        <w:t xml:space="preserve"> </w:t>
      </w:r>
      <w:r>
        <w:rPr>
          <w:spacing w:val="-1"/>
        </w:rPr>
        <w:t>c</w:t>
      </w:r>
      <w:r>
        <w:t>olle</w:t>
      </w:r>
      <w:r>
        <w:rPr>
          <w:spacing w:val="-3"/>
        </w:rPr>
        <w:t>g</w:t>
      </w:r>
      <w:r>
        <w:t>e</w:t>
      </w:r>
      <w:r>
        <w:rPr>
          <w:w w:val="99"/>
        </w:rPr>
        <w:t xml:space="preserve"> </w:t>
      </w:r>
      <w:r w:rsidR="00DA7204">
        <w:t>or university receiving the credits for its policies and any possible limitations.</w:t>
      </w:r>
      <w:r>
        <w:rPr>
          <w:spacing w:val="-1"/>
        </w:rPr>
        <w:t>)</w:t>
      </w:r>
    </w:p>
    <w:p w14:paraId="486FA140" w14:textId="0FF2546E" w:rsidR="008F7B38" w:rsidRDefault="003C123F" w:rsidP="008B41C1">
      <w:pPr>
        <w:pStyle w:val="BodyText"/>
        <w:numPr>
          <w:ilvl w:val="1"/>
          <w:numId w:val="36"/>
        </w:numPr>
        <w:tabs>
          <w:tab w:val="left" w:pos="719"/>
        </w:tabs>
        <w:spacing w:before="2"/>
        <w:ind w:right="571"/>
      </w:pPr>
      <w:r>
        <w:t xml:space="preserve">List of </w:t>
      </w:r>
      <w:hyperlink r:id="rId14" w:history="1">
        <w:r w:rsidRPr="00662ECF">
          <w:rPr>
            <w:rStyle w:val="Hyperlink"/>
          </w:rPr>
          <w:t>course offerings</w:t>
        </w:r>
        <w:r w:rsidR="000160EB" w:rsidRPr="00662ECF">
          <w:rPr>
            <w:rStyle w:val="Hyperlink"/>
          </w:rPr>
          <w:t xml:space="preserve"> with prerequisites</w:t>
        </w:r>
      </w:hyperlink>
    </w:p>
    <w:p w14:paraId="6AAF5041" w14:textId="344E3636" w:rsidR="003C123F" w:rsidRDefault="00095B84" w:rsidP="00DA7975">
      <w:pPr>
        <w:pStyle w:val="BodyText"/>
        <w:numPr>
          <w:ilvl w:val="1"/>
          <w:numId w:val="36"/>
        </w:numPr>
        <w:tabs>
          <w:tab w:val="left" w:pos="719"/>
        </w:tabs>
        <w:spacing w:before="2"/>
        <w:ind w:right="571"/>
      </w:pPr>
      <w:hyperlink r:id="rId15" w:history="1">
        <w:r w:rsidR="003C123F" w:rsidRPr="00095B84">
          <w:rPr>
            <w:rStyle w:val="Hyperlink"/>
          </w:rPr>
          <w:t>Transfer Information</w:t>
        </w:r>
      </w:hyperlink>
      <w:r w:rsidR="003C123F" w:rsidRPr="00095B84">
        <w:t>-</w:t>
      </w:r>
      <w:r w:rsidR="003C123F">
        <w:t xml:space="preserve">it is important that students know </w:t>
      </w:r>
      <w:r w:rsidR="008B41C1">
        <w:t>if what they are taking will benefit them in the future.</w:t>
      </w:r>
    </w:p>
    <w:p w14:paraId="46B9C300" w14:textId="73EE2F0E" w:rsidR="00DF5686" w:rsidRPr="00E857E3" w:rsidRDefault="00DF5686" w:rsidP="008B41C1">
      <w:pPr>
        <w:pStyle w:val="BodyText"/>
        <w:numPr>
          <w:ilvl w:val="0"/>
          <w:numId w:val="36"/>
        </w:numPr>
        <w:tabs>
          <w:tab w:val="left" w:pos="719"/>
        </w:tabs>
        <w:ind w:right="252"/>
        <w:rPr>
          <w:b/>
        </w:rPr>
      </w:pPr>
      <w:r w:rsidRPr="00E857E3">
        <w:rPr>
          <w:b/>
        </w:rPr>
        <w:t>S</w:t>
      </w:r>
      <w:r w:rsidRPr="00E857E3">
        <w:rPr>
          <w:b/>
          <w:spacing w:val="1"/>
        </w:rPr>
        <w:t>tu</w:t>
      </w:r>
      <w:r w:rsidRPr="00E857E3">
        <w:rPr>
          <w:b/>
          <w:spacing w:val="-2"/>
        </w:rPr>
        <w:t>d</w:t>
      </w:r>
      <w:r w:rsidRPr="00E857E3">
        <w:rPr>
          <w:b/>
        </w:rPr>
        <w:t>e</w:t>
      </w:r>
      <w:r w:rsidRPr="00E857E3">
        <w:rPr>
          <w:b/>
          <w:spacing w:val="-2"/>
        </w:rPr>
        <w:t>n</w:t>
      </w:r>
      <w:r w:rsidRPr="00E857E3">
        <w:rPr>
          <w:b/>
          <w:spacing w:val="1"/>
        </w:rPr>
        <w:t>t</w:t>
      </w:r>
      <w:r w:rsidRPr="00E857E3">
        <w:rPr>
          <w:b/>
        </w:rPr>
        <w:t>s</w:t>
      </w:r>
      <w:r w:rsidRPr="00E857E3">
        <w:rPr>
          <w:b/>
          <w:spacing w:val="-2"/>
        </w:rPr>
        <w:t xml:space="preserve"> </w:t>
      </w:r>
      <w:r w:rsidRPr="00E857E3">
        <w:rPr>
          <w:b/>
          <w:spacing w:val="-1"/>
        </w:rPr>
        <w:t>s</w:t>
      </w:r>
      <w:r w:rsidRPr="00E857E3">
        <w:rPr>
          <w:b/>
        </w:rPr>
        <w:t>a</w:t>
      </w:r>
      <w:r w:rsidRPr="00E857E3">
        <w:rPr>
          <w:b/>
          <w:spacing w:val="-1"/>
        </w:rPr>
        <w:t>v</w:t>
      </w:r>
      <w:r w:rsidRPr="00E857E3">
        <w:rPr>
          <w:b/>
        </w:rPr>
        <w:t>e</w:t>
      </w:r>
      <w:r w:rsidRPr="00E857E3">
        <w:rPr>
          <w:b/>
          <w:spacing w:val="-2"/>
        </w:rPr>
        <w:t xml:space="preserve"> </w:t>
      </w:r>
      <w:r w:rsidRPr="00E857E3">
        <w:rPr>
          <w:b/>
          <w:spacing w:val="-3"/>
        </w:rPr>
        <w:t>m</w:t>
      </w:r>
      <w:r w:rsidRPr="00E857E3">
        <w:rPr>
          <w:b/>
        </w:rPr>
        <w:t>o</w:t>
      </w:r>
      <w:r w:rsidRPr="00E857E3">
        <w:rPr>
          <w:b/>
          <w:spacing w:val="1"/>
        </w:rPr>
        <w:t>n</w:t>
      </w:r>
      <w:r w:rsidRPr="00E857E3">
        <w:rPr>
          <w:b/>
        </w:rPr>
        <w:t>e</w:t>
      </w:r>
      <w:r w:rsidRPr="00E857E3">
        <w:rPr>
          <w:b/>
          <w:spacing w:val="-5"/>
        </w:rPr>
        <w:t>y</w:t>
      </w:r>
      <w:r w:rsidRPr="00E857E3">
        <w:rPr>
          <w:b/>
        </w:rPr>
        <w:t>!</w:t>
      </w:r>
      <w:r w:rsidR="00E857E3" w:rsidRPr="00E857E3">
        <w:rPr>
          <w:b/>
        </w:rPr>
        <w:t xml:space="preserve"> BCHS is </w:t>
      </w:r>
      <w:r w:rsidR="007E024F">
        <w:rPr>
          <w:b/>
        </w:rPr>
        <w:t xml:space="preserve">now </w:t>
      </w:r>
      <w:r w:rsidR="00E857E3" w:rsidRPr="00E857E3">
        <w:rPr>
          <w:b/>
          <w:u w:val="single"/>
        </w:rPr>
        <w:t>completely free</w:t>
      </w:r>
      <w:r w:rsidR="00E857E3" w:rsidRPr="00E857E3">
        <w:rPr>
          <w:b/>
        </w:rPr>
        <w:t xml:space="preserve"> for students and families.</w:t>
      </w:r>
    </w:p>
    <w:p w14:paraId="5F7ABC27" w14:textId="77777777" w:rsidR="00DF5686" w:rsidRDefault="00DF5686" w:rsidP="008B41C1">
      <w:pPr>
        <w:pStyle w:val="BodyText"/>
        <w:numPr>
          <w:ilvl w:val="0"/>
          <w:numId w:val="36"/>
        </w:numPr>
        <w:tabs>
          <w:tab w:val="left" w:pos="719"/>
        </w:tabs>
        <w:ind w:right="539"/>
      </w:pPr>
      <w:r>
        <w:t>S</w:t>
      </w:r>
      <w:r>
        <w:rPr>
          <w:spacing w:val="1"/>
        </w:rPr>
        <w:t>tu</w:t>
      </w:r>
      <w:r>
        <w:rPr>
          <w:spacing w:val="-2"/>
        </w:rPr>
        <w:t>d</w:t>
      </w:r>
      <w:r>
        <w:t>e</w:t>
      </w:r>
      <w:r>
        <w:rPr>
          <w:spacing w:val="-2"/>
        </w:rPr>
        <w:t>n</w:t>
      </w:r>
      <w:r>
        <w:rPr>
          <w:spacing w:val="1"/>
        </w:rPr>
        <w:t>t</w:t>
      </w:r>
      <w:r>
        <w:t>s</w:t>
      </w:r>
      <w:r>
        <w:rPr>
          <w:spacing w:val="-3"/>
        </w:rPr>
        <w:t xml:space="preserve"> </w:t>
      </w:r>
      <w:proofErr w:type="gramStart"/>
      <w:r>
        <w:rPr>
          <w:spacing w:val="1"/>
        </w:rPr>
        <w:t>h</w:t>
      </w:r>
      <w:r>
        <w:t>a</w:t>
      </w:r>
      <w:r>
        <w:rPr>
          <w:spacing w:val="-3"/>
        </w:rPr>
        <w:t>v</w:t>
      </w:r>
      <w:r>
        <w:t>e</w:t>
      </w:r>
      <w:r>
        <w:rPr>
          <w:spacing w:val="-1"/>
        </w:rPr>
        <w:t xml:space="preserve"> </w:t>
      </w:r>
      <w:r>
        <w:rPr>
          <w:spacing w:val="-2"/>
        </w:rPr>
        <w:t>t</w:t>
      </w:r>
      <w:r>
        <w:rPr>
          <w:spacing w:val="1"/>
        </w:rPr>
        <w:t>h</w:t>
      </w:r>
      <w:r>
        <w:t>e</w:t>
      </w:r>
      <w:r>
        <w:rPr>
          <w:spacing w:val="-4"/>
        </w:rPr>
        <w:t xml:space="preserve"> </w:t>
      </w:r>
      <w:r w:rsidR="2C129907">
        <w:t>opportunity</w:t>
      </w:r>
      <w:r>
        <w:rPr>
          <w:spacing w:val="-5"/>
        </w:rPr>
        <w:t xml:space="preserve"> </w:t>
      </w:r>
      <w:r>
        <w:rPr>
          <w:spacing w:val="1"/>
        </w:rPr>
        <w:t>t</w:t>
      </w:r>
      <w:r>
        <w:t>o</w:t>
      </w:r>
      <w:proofErr w:type="gramEnd"/>
      <w:r>
        <w:rPr>
          <w:spacing w:val="-3"/>
        </w:rPr>
        <w:t xml:space="preserve"> </w:t>
      </w:r>
      <w:r>
        <w:rPr>
          <w:spacing w:val="-1"/>
        </w:rPr>
        <w:t>c</w:t>
      </w:r>
      <w:r>
        <w:rPr>
          <w:spacing w:val="1"/>
        </w:rPr>
        <w:t>h</w:t>
      </w:r>
      <w:r>
        <w:t>all</w:t>
      </w:r>
      <w:r>
        <w:rPr>
          <w:spacing w:val="-3"/>
        </w:rPr>
        <w:t>e</w:t>
      </w:r>
      <w:r>
        <w:rPr>
          <w:spacing w:val="1"/>
        </w:rPr>
        <w:t>n</w:t>
      </w:r>
      <w:r>
        <w:rPr>
          <w:spacing w:val="-1"/>
        </w:rPr>
        <w:t>g</w:t>
      </w:r>
      <w:r>
        <w:t>e</w:t>
      </w:r>
      <w:r>
        <w:rPr>
          <w:spacing w:val="-4"/>
        </w:rPr>
        <w:t xml:space="preserve"> </w:t>
      </w:r>
      <w:r>
        <w:rPr>
          <w:spacing w:val="1"/>
        </w:rPr>
        <w:t>t</w:t>
      </w:r>
      <w:r>
        <w:rPr>
          <w:spacing w:val="-2"/>
        </w:rPr>
        <w:t>h</w:t>
      </w:r>
      <w:r>
        <w:t>em</w:t>
      </w:r>
      <w:r>
        <w:rPr>
          <w:spacing w:val="-1"/>
        </w:rPr>
        <w:t>s</w:t>
      </w:r>
      <w:r>
        <w:t>el</w:t>
      </w:r>
      <w:r>
        <w:rPr>
          <w:spacing w:val="-1"/>
        </w:rPr>
        <w:t>v</w:t>
      </w:r>
      <w:r>
        <w:t>es</w:t>
      </w:r>
      <w:r>
        <w:rPr>
          <w:spacing w:val="-2"/>
        </w:rPr>
        <w:t xml:space="preserve"> </w:t>
      </w:r>
      <w:r>
        <w:t>a</w:t>
      </w:r>
      <w:r>
        <w:rPr>
          <w:spacing w:val="-2"/>
        </w:rPr>
        <w:t>n</w:t>
      </w:r>
      <w:r>
        <w:t>d</w:t>
      </w:r>
      <w:r>
        <w:rPr>
          <w:spacing w:val="-3"/>
        </w:rPr>
        <w:t xml:space="preserve"> </w:t>
      </w:r>
      <w:r>
        <w:rPr>
          <w:spacing w:val="1"/>
        </w:rPr>
        <w:t>d</w:t>
      </w:r>
      <w:r>
        <w:t>e</w:t>
      </w:r>
      <w:r>
        <w:rPr>
          <w:spacing w:val="-1"/>
        </w:rPr>
        <w:t>v</w:t>
      </w:r>
      <w:r>
        <w:t>el</w:t>
      </w:r>
      <w:r>
        <w:rPr>
          <w:spacing w:val="-2"/>
        </w:rPr>
        <w:t>o</w:t>
      </w:r>
      <w:r>
        <w:t>p</w:t>
      </w:r>
      <w:r>
        <w:rPr>
          <w:spacing w:val="-1"/>
        </w:rPr>
        <w:t xml:space="preserve"> s</w:t>
      </w:r>
      <w:r>
        <w:rPr>
          <w:spacing w:val="-5"/>
        </w:rPr>
        <w:t>k</w:t>
      </w:r>
      <w:r>
        <w:t>ills</w:t>
      </w:r>
      <w:r>
        <w:rPr>
          <w:spacing w:val="-3"/>
        </w:rPr>
        <w:t xml:space="preserve"> </w:t>
      </w:r>
      <w:r>
        <w:rPr>
          <w:spacing w:val="1"/>
        </w:rPr>
        <w:t>t</w:t>
      </w:r>
      <w:r>
        <w:t>o</w:t>
      </w:r>
      <w:r>
        <w:rPr>
          <w:spacing w:val="-3"/>
        </w:rPr>
        <w:t xml:space="preserve"> </w:t>
      </w:r>
      <w:r>
        <w:t>e</w:t>
      </w:r>
      <w:r>
        <w:rPr>
          <w:spacing w:val="-1"/>
        </w:rPr>
        <w:t>xc</w:t>
      </w:r>
      <w:r>
        <w:t>el a</w:t>
      </w:r>
      <w:r>
        <w:rPr>
          <w:spacing w:val="-1"/>
        </w:rPr>
        <w:t>c</w:t>
      </w:r>
      <w:r>
        <w:t>a</w:t>
      </w:r>
      <w:r>
        <w:rPr>
          <w:spacing w:val="1"/>
        </w:rPr>
        <w:t>d</w:t>
      </w:r>
      <w:r>
        <w:t>emi</w:t>
      </w:r>
      <w:r>
        <w:rPr>
          <w:spacing w:val="-1"/>
        </w:rPr>
        <w:t>c</w:t>
      </w:r>
      <w:r>
        <w:t>all</w:t>
      </w:r>
      <w:r>
        <w:rPr>
          <w:spacing w:val="-1"/>
        </w:rPr>
        <w:t>y</w:t>
      </w:r>
      <w:r>
        <w:t>.</w:t>
      </w:r>
    </w:p>
    <w:p w14:paraId="029114A4" w14:textId="100EFC5F" w:rsidR="00DF5686" w:rsidRDefault="00A80BCB" w:rsidP="008B41C1">
      <w:pPr>
        <w:pStyle w:val="BodyText"/>
        <w:numPr>
          <w:ilvl w:val="0"/>
          <w:numId w:val="36"/>
        </w:numPr>
        <w:tabs>
          <w:tab w:val="left" w:pos="719"/>
        </w:tabs>
        <w:ind w:right="192"/>
      </w:pPr>
      <w:r>
        <w:t>S</w:t>
      </w:r>
      <w:r w:rsidR="00DF5686">
        <w:rPr>
          <w:spacing w:val="-2"/>
        </w:rPr>
        <w:t>t</w:t>
      </w:r>
      <w:r w:rsidR="00DF5686">
        <w:rPr>
          <w:spacing w:val="1"/>
        </w:rPr>
        <w:t>u</w:t>
      </w:r>
      <w:r w:rsidR="00DF5686">
        <w:rPr>
          <w:spacing w:val="-2"/>
        </w:rPr>
        <w:t>d</w:t>
      </w:r>
      <w:r w:rsidR="00DF5686">
        <w:t>e</w:t>
      </w:r>
      <w:r w:rsidR="00DF5686">
        <w:rPr>
          <w:spacing w:val="1"/>
        </w:rPr>
        <w:t>nt</w:t>
      </w:r>
      <w:r w:rsidR="00DF5686">
        <w:t>s</w:t>
      </w:r>
      <w:r w:rsidR="00DF5686">
        <w:rPr>
          <w:spacing w:val="-4"/>
        </w:rPr>
        <w:t xml:space="preserve"> </w:t>
      </w:r>
      <w:r w:rsidR="00DF5686">
        <w:t>ea</w:t>
      </w:r>
      <w:r w:rsidR="00DF5686">
        <w:rPr>
          <w:spacing w:val="-3"/>
        </w:rPr>
        <w:t>r</w:t>
      </w:r>
      <w:r w:rsidR="00DF5686">
        <w:t>n</w:t>
      </w:r>
      <w:r w:rsidR="00DF5686">
        <w:rPr>
          <w:spacing w:val="-3"/>
        </w:rPr>
        <w:t xml:space="preserve"> </w:t>
      </w:r>
      <w:r w:rsidR="00DF5686">
        <w:rPr>
          <w:spacing w:val="-1"/>
        </w:rPr>
        <w:t>c</w:t>
      </w:r>
      <w:r w:rsidR="00DF5686">
        <w:t>olle</w:t>
      </w:r>
      <w:r w:rsidR="00DF5686">
        <w:rPr>
          <w:spacing w:val="-1"/>
        </w:rPr>
        <w:t>g</w:t>
      </w:r>
      <w:r w:rsidR="00DF5686">
        <w:t>e</w:t>
      </w:r>
      <w:r w:rsidR="00DF5686">
        <w:rPr>
          <w:spacing w:val="-2"/>
        </w:rPr>
        <w:t xml:space="preserve"> </w:t>
      </w:r>
      <w:r w:rsidR="00DF5686">
        <w:rPr>
          <w:spacing w:val="-1"/>
        </w:rPr>
        <w:t>c</w:t>
      </w:r>
      <w:r w:rsidR="00DF5686">
        <w:t>r</w:t>
      </w:r>
      <w:r w:rsidR="00DF5686">
        <w:rPr>
          <w:spacing w:val="-2"/>
        </w:rPr>
        <w:t>e</w:t>
      </w:r>
      <w:r w:rsidR="00DF5686">
        <w:rPr>
          <w:spacing w:val="1"/>
        </w:rPr>
        <w:t>d</w:t>
      </w:r>
      <w:r w:rsidR="00DF5686">
        <w:t>it</w:t>
      </w:r>
      <w:r w:rsidR="00DF5686">
        <w:rPr>
          <w:spacing w:val="-3"/>
        </w:rPr>
        <w:t xml:space="preserve"> </w:t>
      </w:r>
      <w:r w:rsidR="00DF5686">
        <w:rPr>
          <w:spacing w:val="-2"/>
        </w:rPr>
        <w:t>w</w:t>
      </w:r>
      <w:r w:rsidR="00DF5686">
        <w:t>i</w:t>
      </w:r>
      <w:r w:rsidR="00DF5686">
        <w:rPr>
          <w:spacing w:val="1"/>
        </w:rPr>
        <w:t>t</w:t>
      </w:r>
      <w:r w:rsidR="00DF5686">
        <w:rPr>
          <w:spacing w:val="-2"/>
        </w:rPr>
        <w:t>h</w:t>
      </w:r>
      <w:r w:rsidR="00DF5686">
        <w:t>o</w:t>
      </w:r>
      <w:r w:rsidR="00DF5686">
        <w:rPr>
          <w:spacing w:val="1"/>
        </w:rPr>
        <w:t>u</w:t>
      </w:r>
      <w:r w:rsidR="00DF5686">
        <w:t>t</w:t>
      </w:r>
      <w:r w:rsidR="00DF5686">
        <w:rPr>
          <w:spacing w:val="-4"/>
        </w:rPr>
        <w:t xml:space="preserve"> </w:t>
      </w:r>
      <w:r w:rsidR="00DF5686">
        <w:t>l</w:t>
      </w:r>
      <w:r w:rsidR="00DF5686">
        <w:rPr>
          <w:spacing w:val="-2"/>
        </w:rPr>
        <w:t>e</w:t>
      </w:r>
      <w:r w:rsidR="00DF5686">
        <w:t>a</w:t>
      </w:r>
      <w:r w:rsidR="00DF5686">
        <w:rPr>
          <w:spacing w:val="-1"/>
        </w:rPr>
        <w:t>v</w:t>
      </w:r>
      <w:r w:rsidR="00DF5686">
        <w:t>i</w:t>
      </w:r>
      <w:r w:rsidR="00DF5686">
        <w:rPr>
          <w:spacing w:val="1"/>
        </w:rPr>
        <w:t>n</w:t>
      </w:r>
      <w:r w:rsidR="00DF5686">
        <w:t>g</w:t>
      </w:r>
      <w:r w:rsidR="00DF5686">
        <w:rPr>
          <w:spacing w:val="-2"/>
        </w:rPr>
        <w:t xml:space="preserve"> </w:t>
      </w:r>
      <w:proofErr w:type="gramStart"/>
      <w:r w:rsidR="00DF5686">
        <w:rPr>
          <w:spacing w:val="-2"/>
        </w:rPr>
        <w:t>t</w:t>
      </w:r>
      <w:r w:rsidR="00DF5686">
        <w:rPr>
          <w:spacing w:val="1"/>
        </w:rPr>
        <w:t>h</w:t>
      </w:r>
      <w:r w:rsidR="00DF5686">
        <w:t>eir</w:t>
      </w:r>
      <w:r w:rsidR="00DF5686">
        <w:rPr>
          <w:spacing w:val="-5"/>
        </w:rPr>
        <w:t xml:space="preserve"> </w:t>
      </w:r>
      <w:r w:rsidR="00DF5686">
        <w:rPr>
          <w:spacing w:val="1"/>
        </w:rPr>
        <w:t>h</w:t>
      </w:r>
      <w:r w:rsidR="00DF5686">
        <w:t>i</w:t>
      </w:r>
      <w:r w:rsidR="00DF5686">
        <w:rPr>
          <w:spacing w:val="-1"/>
        </w:rPr>
        <w:t>g</w:t>
      </w:r>
      <w:r w:rsidR="00DF5686">
        <w:t>h</w:t>
      </w:r>
      <w:proofErr w:type="gramEnd"/>
      <w:r w:rsidR="00DF5686">
        <w:t xml:space="preserve"> </w:t>
      </w:r>
      <w:r w:rsidR="00DF5686">
        <w:rPr>
          <w:spacing w:val="-1"/>
        </w:rPr>
        <w:t>sc</w:t>
      </w:r>
      <w:r w:rsidR="00DF5686">
        <w:rPr>
          <w:spacing w:val="1"/>
        </w:rPr>
        <w:t>h</w:t>
      </w:r>
      <w:r w:rsidR="00DF5686">
        <w:t>oo</w:t>
      </w:r>
      <w:r w:rsidR="00DF5686">
        <w:rPr>
          <w:spacing w:val="-1"/>
        </w:rPr>
        <w:t>l</w:t>
      </w:r>
      <w:r>
        <w:t xml:space="preserve"> and don’t miss out on high school experiences.</w:t>
      </w:r>
    </w:p>
    <w:p w14:paraId="12D17D58" w14:textId="29420105" w:rsidR="00DF5686" w:rsidRDefault="00DF5686" w:rsidP="008B41C1">
      <w:pPr>
        <w:pStyle w:val="BodyText"/>
        <w:numPr>
          <w:ilvl w:val="0"/>
          <w:numId w:val="36"/>
        </w:numPr>
        <w:tabs>
          <w:tab w:val="left" w:pos="719"/>
        </w:tabs>
        <w:ind w:right="180"/>
      </w:pPr>
      <w:r>
        <w:rPr>
          <w:spacing w:val="-1"/>
        </w:rPr>
        <w:t>I</w:t>
      </w:r>
      <w:r>
        <w:t>n</w:t>
      </w:r>
      <w:r>
        <w:rPr>
          <w:spacing w:val="-1"/>
        </w:rPr>
        <w:t xml:space="preserve"> c</w:t>
      </w:r>
      <w:r>
        <w:t>o</w:t>
      </w:r>
      <w:r>
        <w:rPr>
          <w:spacing w:val="-2"/>
        </w:rPr>
        <w:t>n</w:t>
      </w:r>
      <w:r>
        <w:rPr>
          <w:spacing w:val="1"/>
        </w:rPr>
        <w:t>t</w:t>
      </w:r>
      <w:r>
        <w:t>ra</w:t>
      </w:r>
      <w:r>
        <w:rPr>
          <w:spacing w:val="-1"/>
        </w:rPr>
        <w:t>s</w:t>
      </w:r>
      <w:r>
        <w:t>t</w:t>
      </w:r>
      <w:r>
        <w:rPr>
          <w:spacing w:val="-3"/>
        </w:rPr>
        <w:t xml:space="preserve"> </w:t>
      </w:r>
      <w:r>
        <w:rPr>
          <w:spacing w:val="1"/>
        </w:rPr>
        <w:t>t</w:t>
      </w:r>
      <w:r>
        <w:t>o</w:t>
      </w:r>
      <w:r>
        <w:rPr>
          <w:spacing w:val="-4"/>
        </w:rPr>
        <w:t xml:space="preserve"> </w:t>
      </w:r>
      <w:r>
        <w:t>A</w:t>
      </w:r>
      <w:r>
        <w:rPr>
          <w:spacing w:val="1"/>
        </w:rPr>
        <w:t>d</w:t>
      </w:r>
      <w:r>
        <w:rPr>
          <w:spacing w:val="-1"/>
        </w:rPr>
        <w:t>v</w:t>
      </w:r>
      <w:r>
        <w:rPr>
          <w:spacing w:val="-3"/>
        </w:rPr>
        <w:t>a</w:t>
      </w:r>
      <w:r>
        <w:rPr>
          <w:spacing w:val="1"/>
        </w:rPr>
        <w:t>n</w:t>
      </w:r>
      <w:r>
        <w:rPr>
          <w:spacing w:val="-1"/>
        </w:rPr>
        <w:t>c</w:t>
      </w:r>
      <w:r>
        <w:t>ed</w:t>
      </w:r>
      <w:r>
        <w:rPr>
          <w:spacing w:val="-5"/>
        </w:rPr>
        <w:t xml:space="preserve"> </w:t>
      </w:r>
      <w:r>
        <w:t>Pla</w:t>
      </w:r>
      <w:r>
        <w:rPr>
          <w:spacing w:val="-1"/>
        </w:rPr>
        <w:t>c</w:t>
      </w:r>
      <w:r>
        <w:t>eme</w:t>
      </w:r>
      <w:r>
        <w:rPr>
          <w:spacing w:val="-2"/>
        </w:rPr>
        <w:t>n</w:t>
      </w:r>
      <w:r>
        <w:t>t</w:t>
      </w:r>
      <w:r>
        <w:rPr>
          <w:spacing w:val="-1"/>
        </w:rPr>
        <w:t xml:space="preserve"> c</w:t>
      </w:r>
      <w:r>
        <w:rPr>
          <w:spacing w:val="-2"/>
        </w:rPr>
        <w:t>o</w:t>
      </w:r>
      <w:r>
        <w:rPr>
          <w:spacing w:val="1"/>
        </w:rPr>
        <w:t>u</w:t>
      </w:r>
      <w:r>
        <w:t>r</w:t>
      </w:r>
      <w:r>
        <w:rPr>
          <w:spacing w:val="-1"/>
        </w:rPr>
        <w:t>s</w:t>
      </w:r>
      <w:r>
        <w:t>e</w:t>
      </w:r>
      <w:r>
        <w:rPr>
          <w:spacing w:val="-1"/>
        </w:rPr>
        <w:t>s</w:t>
      </w:r>
      <w:r>
        <w:t>,</w:t>
      </w:r>
      <w:r>
        <w:rPr>
          <w:spacing w:val="-1"/>
        </w:rPr>
        <w:t xml:space="preserve"> </w:t>
      </w:r>
      <w:r>
        <w:rPr>
          <w:spacing w:val="-3"/>
        </w:rPr>
        <w:t>s</w:t>
      </w:r>
      <w:r>
        <w:rPr>
          <w:spacing w:val="1"/>
        </w:rPr>
        <w:t>tu</w:t>
      </w:r>
      <w:r>
        <w:rPr>
          <w:spacing w:val="-2"/>
        </w:rPr>
        <w:t>d</w:t>
      </w:r>
      <w:r>
        <w:t>e</w:t>
      </w:r>
      <w:r>
        <w:rPr>
          <w:spacing w:val="1"/>
        </w:rPr>
        <w:t>nt</w:t>
      </w:r>
      <w:r>
        <w:t>s</w:t>
      </w:r>
      <w:r>
        <w:rPr>
          <w:spacing w:val="-3"/>
        </w:rPr>
        <w:t xml:space="preserve"> </w:t>
      </w:r>
      <w:r>
        <w:rPr>
          <w:spacing w:val="-2"/>
        </w:rPr>
        <w:t>wh</w:t>
      </w:r>
      <w:r>
        <w:t>o</w:t>
      </w:r>
      <w:r>
        <w:rPr>
          <w:spacing w:val="-1"/>
        </w:rPr>
        <w:t xml:space="preserve"> c</w:t>
      </w:r>
      <w:r>
        <w:t>o</w:t>
      </w:r>
      <w:r>
        <w:rPr>
          <w:spacing w:val="-3"/>
        </w:rPr>
        <w:t>m</w:t>
      </w:r>
      <w:r>
        <w:rPr>
          <w:spacing w:val="1"/>
        </w:rPr>
        <w:t>p</w:t>
      </w:r>
      <w:r>
        <w:t>le</w:t>
      </w:r>
      <w:r>
        <w:rPr>
          <w:spacing w:val="-2"/>
        </w:rPr>
        <w:t>t</w:t>
      </w:r>
      <w:r>
        <w:t>e</w:t>
      </w:r>
      <w:r>
        <w:rPr>
          <w:spacing w:val="-1"/>
        </w:rPr>
        <w:t xml:space="preserve"> </w:t>
      </w:r>
      <w:r>
        <w:t>a</w:t>
      </w:r>
      <w:r>
        <w:rPr>
          <w:spacing w:val="-5"/>
        </w:rPr>
        <w:t xml:space="preserve"> </w:t>
      </w:r>
      <w:r w:rsidR="00E857E3">
        <w:rPr>
          <w:spacing w:val="-1"/>
        </w:rPr>
        <w:t>B</w:t>
      </w:r>
      <w:r w:rsidR="00F42376">
        <w:rPr>
          <w:spacing w:val="-1"/>
        </w:rPr>
        <w:t xml:space="preserve">ellevue College </w:t>
      </w:r>
      <w:r>
        <w:rPr>
          <w:spacing w:val="-1"/>
        </w:rPr>
        <w:t>H</w:t>
      </w:r>
      <w:r>
        <w:t>i</w:t>
      </w:r>
      <w:r>
        <w:rPr>
          <w:spacing w:val="-1"/>
        </w:rPr>
        <w:t>g</w:t>
      </w:r>
      <w:r>
        <w:t>h S</w:t>
      </w:r>
      <w:r>
        <w:rPr>
          <w:spacing w:val="-1"/>
        </w:rPr>
        <w:t>c</w:t>
      </w:r>
      <w:r>
        <w:rPr>
          <w:spacing w:val="1"/>
        </w:rPr>
        <w:t>h</w:t>
      </w:r>
      <w:r>
        <w:t>ool</w:t>
      </w:r>
      <w:r>
        <w:rPr>
          <w:spacing w:val="-2"/>
        </w:rPr>
        <w:t xml:space="preserve"> </w:t>
      </w:r>
      <w:r>
        <w:rPr>
          <w:spacing w:val="-1"/>
        </w:rPr>
        <w:t>c</w:t>
      </w:r>
      <w:r>
        <w:t>la</w:t>
      </w:r>
      <w:r>
        <w:rPr>
          <w:spacing w:val="-1"/>
        </w:rPr>
        <w:t>s</w:t>
      </w:r>
      <w:r>
        <w:t>s</w:t>
      </w:r>
      <w:r>
        <w:rPr>
          <w:spacing w:val="-5"/>
        </w:rPr>
        <w:t xml:space="preserve"> </w:t>
      </w:r>
      <w:r>
        <w:rPr>
          <w:spacing w:val="1"/>
        </w:rPr>
        <w:t>h</w:t>
      </w:r>
      <w:r>
        <w:t>a</w:t>
      </w:r>
      <w:r>
        <w:rPr>
          <w:spacing w:val="-1"/>
        </w:rPr>
        <w:t>v</w:t>
      </w:r>
      <w:r>
        <w:t>e</w:t>
      </w:r>
      <w:r>
        <w:rPr>
          <w:spacing w:val="-1"/>
        </w:rPr>
        <w:t xml:space="preserve"> </w:t>
      </w:r>
      <w:r>
        <w:rPr>
          <w:spacing w:val="-3"/>
        </w:rPr>
        <w:t>a</w:t>
      </w:r>
      <w:r>
        <w:t>n</w:t>
      </w:r>
      <w:r>
        <w:rPr>
          <w:spacing w:val="-1"/>
        </w:rPr>
        <w:t xml:space="preserve"> </w:t>
      </w:r>
      <w:r>
        <w:rPr>
          <w:spacing w:val="-2"/>
        </w:rPr>
        <w:t>o</w:t>
      </w:r>
      <w:r>
        <w:rPr>
          <w:spacing w:val="1"/>
        </w:rPr>
        <w:t>ff</w:t>
      </w:r>
      <w:r>
        <w:rPr>
          <w:spacing w:val="-3"/>
        </w:rPr>
        <w:t>i</w:t>
      </w:r>
      <w:r>
        <w:rPr>
          <w:spacing w:val="-1"/>
        </w:rPr>
        <w:t>c</w:t>
      </w:r>
      <w:r>
        <w:t>ial</w:t>
      </w:r>
      <w:r>
        <w:rPr>
          <w:spacing w:val="-3"/>
        </w:rPr>
        <w:t xml:space="preserve"> </w:t>
      </w:r>
      <w:r>
        <w:rPr>
          <w:spacing w:val="1"/>
        </w:rPr>
        <w:t>t</w:t>
      </w:r>
      <w:r>
        <w:t>ra</w:t>
      </w:r>
      <w:r>
        <w:rPr>
          <w:spacing w:val="1"/>
        </w:rPr>
        <w:t>n</w:t>
      </w:r>
      <w:r>
        <w:rPr>
          <w:spacing w:val="-1"/>
        </w:rPr>
        <w:t>sc</w:t>
      </w:r>
      <w:r>
        <w:t>r</w:t>
      </w:r>
      <w:r>
        <w:rPr>
          <w:spacing w:val="-3"/>
        </w:rPr>
        <w:t>i</w:t>
      </w:r>
      <w:r>
        <w:rPr>
          <w:spacing w:val="1"/>
        </w:rPr>
        <w:t>p</w:t>
      </w:r>
      <w:r>
        <w:t>t</w:t>
      </w:r>
      <w:r>
        <w:rPr>
          <w:spacing w:val="-3"/>
        </w:rPr>
        <w:t xml:space="preserve"> </w:t>
      </w:r>
      <w:r>
        <w:t>re</w:t>
      </w:r>
      <w:r>
        <w:rPr>
          <w:spacing w:val="-1"/>
        </w:rPr>
        <w:t>c</w:t>
      </w:r>
      <w:r>
        <w:t>o</w:t>
      </w:r>
      <w:r>
        <w:rPr>
          <w:spacing w:val="-3"/>
        </w:rPr>
        <w:t>r</w:t>
      </w:r>
      <w:r>
        <w:t>d</w:t>
      </w:r>
      <w:r>
        <w:rPr>
          <w:spacing w:val="-1"/>
        </w:rPr>
        <w:t xml:space="preserve"> c</w:t>
      </w:r>
      <w:r>
        <w:t>r</w:t>
      </w:r>
      <w:r>
        <w:rPr>
          <w:spacing w:val="-2"/>
        </w:rPr>
        <w:t>e</w:t>
      </w:r>
      <w:r>
        <w:t>a</w:t>
      </w:r>
      <w:r>
        <w:rPr>
          <w:spacing w:val="1"/>
        </w:rPr>
        <w:t>t</w:t>
      </w:r>
      <w:r>
        <w:t>ed</w:t>
      </w:r>
      <w:r>
        <w:rPr>
          <w:spacing w:val="-4"/>
        </w:rPr>
        <w:t xml:space="preserve"> </w:t>
      </w:r>
      <w:r>
        <w:t>at</w:t>
      </w:r>
      <w:r>
        <w:rPr>
          <w:spacing w:val="-3"/>
        </w:rPr>
        <w:t xml:space="preserve"> </w:t>
      </w:r>
      <w:r>
        <w:rPr>
          <w:spacing w:val="-2"/>
        </w:rPr>
        <w:t>t</w:t>
      </w:r>
      <w:r>
        <w:rPr>
          <w:spacing w:val="1"/>
        </w:rPr>
        <w:t>h</w:t>
      </w:r>
      <w:r>
        <w:t>e</w:t>
      </w:r>
      <w:r>
        <w:rPr>
          <w:spacing w:val="-2"/>
        </w:rPr>
        <w:t xml:space="preserve"> </w:t>
      </w:r>
      <w:r>
        <w:rPr>
          <w:spacing w:val="-1"/>
        </w:rPr>
        <w:t>c</w:t>
      </w:r>
      <w:r>
        <w:t>ol</w:t>
      </w:r>
      <w:r>
        <w:rPr>
          <w:spacing w:val="-3"/>
        </w:rPr>
        <w:t>l</w:t>
      </w:r>
      <w:r>
        <w:t>e</w:t>
      </w:r>
      <w:r>
        <w:rPr>
          <w:spacing w:val="-1"/>
        </w:rPr>
        <w:t>g</w:t>
      </w:r>
      <w:r>
        <w:t>e.</w:t>
      </w:r>
    </w:p>
    <w:p w14:paraId="4B0C2CE4" w14:textId="4BB0CA5E" w:rsidR="00DF5686" w:rsidRDefault="0086574D" w:rsidP="008F7B38">
      <w:pPr>
        <w:pStyle w:val="BodyText"/>
        <w:tabs>
          <w:tab w:val="left" w:pos="719"/>
        </w:tabs>
        <w:ind w:left="360" w:right="321" w:firstLine="0"/>
      </w:pPr>
      <w:r>
        <w:rPr>
          <w:spacing w:val="-1"/>
        </w:rPr>
        <w:lastRenderedPageBreak/>
        <w:t>Students can u</w:t>
      </w:r>
      <w:r w:rsidR="00DF5686">
        <w:rPr>
          <w:spacing w:val="-1"/>
        </w:rPr>
        <w:t>s</w:t>
      </w:r>
      <w:r w:rsidR="00DF5686">
        <w:t>e</w:t>
      </w:r>
      <w:r w:rsidR="00DF5686">
        <w:rPr>
          <w:spacing w:val="-1"/>
        </w:rPr>
        <w:t xml:space="preserve"> B</w:t>
      </w:r>
      <w:r w:rsidR="00DF5686">
        <w:t>el</w:t>
      </w:r>
      <w:r w:rsidR="00DF5686">
        <w:rPr>
          <w:spacing w:val="-3"/>
        </w:rPr>
        <w:t>l</w:t>
      </w:r>
      <w:r w:rsidR="00DF5686">
        <w:t>e</w:t>
      </w:r>
      <w:r w:rsidR="00DF5686">
        <w:rPr>
          <w:spacing w:val="-1"/>
        </w:rPr>
        <w:t>v</w:t>
      </w:r>
      <w:r w:rsidR="00DF5686">
        <w:rPr>
          <w:spacing w:val="1"/>
        </w:rPr>
        <w:t>u</w:t>
      </w:r>
      <w:r w:rsidR="00DF5686">
        <w:t>e</w:t>
      </w:r>
      <w:r w:rsidR="00DF5686">
        <w:rPr>
          <w:spacing w:val="-4"/>
        </w:rPr>
        <w:t xml:space="preserve"> </w:t>
      </w:r>
      <w:r w:rsidR="00DF5686">
        <w:rPr>
          <w:spacing w:val="-1"/>
        </w:rPr>
        <w:t>C</w:t>
      </w:r>
      <w:r w:rsidR="00DF5686">
        <w:t>olle</w:t>
      </w:r>
      <w:r w:rsidR="00DF5686">
        <w:rPr>
          <w:spacing w:val="-1"/>
        </w:rPr>
        <w:t>g</w:t>
      </w:r>
      <w:r w:rsidR="00DF5686">
        <w:t>e</w:t>
      </w:r>
      <w:r w:rsidR="00DF5686">
        <w:rPr>
          <w:spacing w:val="-2"/>
        </w:rPr>
        <w:t xml:space="preserve"> </w:t>
      </w:r>
      <w:r w:rsidR="00DF5686">
        <w:rPr>
          <w:spacing w:val="-5"/>
        </w:rPr>
        <w:t>c</w:t>
      </w:r>
      <w:r w:rsidR="00DF5686">
        <w:t>am</w:t>
      </w:r>
      <w:r w:rsidR="00DF5686">
        <w:rPr>
          <w:spacing w:val="1"/>
        </w:rPr>
        <w:t>pu</w:t>
      </w:r>
      <w:r w:rsidR="00DF5686">
        <w:t>s</w:t>
      </w:r>
      <w:r w:rsidR="00DF5686">
        <w:rPr>
          <w:spacing w:val="-5"/>
        </w:rPr>
        <w:t xml:space="preserve"> </w:t>
      </w:r>
      <w:r w:rsidR="00DF5686">
        <w:t>re</w:t>
      </w:r>
      <w:r w:rsidR="00DF5686">
        <w:rPr>
          <w:spacing w:val="-1"/>
        </w:rPr>
        <w:t>s</w:t>
      </w:r>
      <w:r w:rsidR="00DF5686">
        <w:t>o</w:t>
      </w:r>
      <w:r w:rsidR="00DF5686">
        <w:rPr>
          <w:spacing w:val="-2"/>
        </w:rPr>
        <w:t>u</w:t>
      </w:r>
      <w:r w:rsidR="00DF5686">
        <w:t>r</w:t>
      </w:r>
      <w:r w:rsidR="00DF5686">
        <w:rPr>
          <w:spacing w:val="-1"/>
        </w:rPr>
        <w:t>c</w:t>
      </w:r>
      <w:r w:rsidR="00DF5686">
        <w:t>es</w:t>
      </w:r>
      <w:r w:rsidR="00DF5686">
        <w:rPr>
          <w:spacing w:val="-3"/>
        </w:rPr>
        <w:t xml:space="preserve"> </w:t>
      </w:r>
      <w:r w:rsidR="00DF5686">
        <w:rPr>
          <w:spacing w:val="-1"/>
        </w:rPr>
        <w:t>s</w:t>
      </w:r>
      <w:r w:rsidR="00DF5686">
        <w:rPr>
          <w:spacing w:val="1"/>
        </w:rPr>
        <w:t>u</w:t>
      </w:r>
      <w:r w:rsidR="00DF5686">
        <w:rPr>
          <w:spacing w:val="-1"/>
        </w:rPr>
        <w:t>c</w:t>
      </w:r>
      <w:r w:rsidR="00DF5686">
        <w:t>h</w:t>
      </w:r>
      <w:r w:rsidR="00DF5686">
        <w:rPr>
          <w:spacing w:val="-4"/>
        </w:rPr>
        <w:t xml:space="preserve"> </w:t>
      </w:r>
      <w:r w:rsidR="00DF5686">
        <w:t>as</w:t>
      </w:r>
      <w:r w:rsidR="00DF5686">
        <w:rPr>
          <w:spacing w:val="-4"/>
        </w:rPr>
        <w:t xml:space="preserve"> </w:t>
      </w:r>
      <w:r w:rsidR="00DF5686">
        <w:rPr>
          <w:spacing w:val="1"/>
        </w:rPr>
        <w:t>t</w:t>
      </w:r>
      <w:r w:rsidR="00DF5686">
        <w:rPr>
          <w:spacing w:val="-2"/>
        </w:rPr>
        <w:t>h</w:t>
      </w:r>
      <w:r w:rsidR="00DF5686">
        <w:t>e</w:t>
      </w:r>
      <w:r w:rsidR="00DF5686">
        <w:rPr>
          <w:spacing w:val="-2"/>
        </w:rPr>
        <w:t xml:space="preserve"> </w:t>
      </w:r>
      <w:r w:rsidR="00DF5686">
        <w:rPr>
          <w:spacing w:val="-1"/>
        </w:rPr>
        <w:t>L</w:t>
      </w:r>
      <w:r w:rsidR="00DF5686">
        <w:t>i</w:t>
      </w:r>
      <w:r w:rsidR="00DF5686">
        <w:rPr>
          <w:spacing w:val="-2"/>
        </w:rPr>
        <w:t>b</w:t>
      </w:r>
      <w:r w:rsidR="00DF5686">
        <w:t>rar</w:t>
      </w:r>
      <w:r w:rsidR="00DF5686">
        <w:rPr>
          <w:spacing w:val="-1"/>
        </w:rPr>
        <w:t>y</w:t>
      </w:r>
      <w:r w:rsidR="00DF5686">
        <w:t>,</w:t>
      </w:r>
      <w:r w:rsidR="00DF5686">
        <w:rPr>
          <w:spacing w:val="-2"/>
        </w:rPr>
        <w:t xml:space="preserve"> </w:t>
      </w:r>
      <w:r w:rsidR="00F42376">
        <w:t xml:space="preserve">the Academic Success Center (tutoring center), Advising, and the </w:t>
      </w:r>
      <w:r w:rsidR="00A80BCB">
        <w:t>Center for Career Connections.</w:t>
      </w:r>
    </w:p>
    <w:p w14:paraId="3B868C6C" w14:textId="147E08BD" w:rsidR="003F7DB4" w:rsidRDefault="002D702E" w:rsidP="003F7DB4">
      <w:pPr>
        <w:pStyle w:val="BodyText"/>
        <w:numPr>
          <w:ilvl w:val="0"/>
          <w:numId w:val="37"/>
        </w:numPr>
        <w:tabs>
          <w:tab w:val="left" w:pos="719"/>
        </w:tabs>
        <w:ind w:right="321"/>
      </w:pPr>
      <w:r>
        <w:t xml:space="preserve">Students will need to create a </w:t>
      </w:r>
      <w:hyperlink r:id="rId16" w:history="1">
        <w:r w:rsidRPr="00524506">
          <w:rPr>
            <w:rStyle w:val="Hyperlink"/>
          </w:rPr>
          <w:t>BC NetID</w:t>
        </w:r>
      </w:hyperlink>
      <w:r>
        <w:t xml:space="preserve"> (gives them an email address) </w:t>
      </w:r>
      <w:proofErr w:type="gramStart"/>
      <w:r>
        <w:t>in order to</w:t>
      </w:r>
      <w:proofErr w:type="gramEnd"/>
      <w:r>
        <w:t xml:space="preserve"> access the resources. </w:t>
      </w:r>
    </w:p>
    <w:p w14:paraId="7730A32A" w14:textId="056756D6" w:rsidR="00CC6C77" w:rsidRDefault="00E857E3" w:rsidP="00524506">
      <w:pPr>
        <w:pStyle w:val="BodyText"/>
        <w:numPr>
          <w:ilvl w:val="0"/>
          <w:numId w:val="37"/>
        </w:numPr>
        <w:tabs>
          <w:tab w:val="left" w:pos="719"/>
        </w:tabs>
        <w:ind w:right="321"/>
      </w:pPr>
      <w:r>
        <w:t>College in the High School</w:t>
      </w:r>
      <w:r w:rsidR="00632B58">
        <w:t xml:space="preserve"> programs</w:t>
      </w:r>
      <w:r w:rsidR="00F42376">
        <w:t>, such as BCHS,</w:t>
      </w:r>
      <w:r>
        <w:t xml:space="preserve"> </w:t>
      </w:r>
      <w:r w:rsidR="00632B58">
        <w:t xml:space="preserve">close equity gaps in college attendance and completion. National studies have found that students who earn a handful of college </w:t>
      </w:r>
      <w:proofErr w:type="gramStart"/>
      <w:r w:rsidR="00632B58">
        <w:t>credits</w:t>
      </w:r>
      <w:proofErr w:type="gramEnd"/>
      <w:r w:rsidR="00632B58">
        <w:t xml:space="preserve"> while in high school are markedly more likely to attend and complete college</w:t>
      </w:r>
      <w:r w:rsidR="00F42376">
        <w:t xml:space="preserve">, </w:t>
      </w:r>
      <w:r w:rsidR="00632B58" w:rsidRPr="4002D233">
        <w:rPr>
          <w:b/>
          <w:bCs/>
        </w:rPr>
        <w:t>and the benefits are especially powerful for first-generation and low-income college students</w:t>
      </w:r>
      <w:r w:rsidR="00632B58">
        <w:t>.</w:t>
      </w:r>
    </w:p>
    <w:p w14:paraId="677328D2" w14:textId="77777777" w:rsidR="00731C6B" w:rsidRPr="00A80BCB" w:rsidRDefault="00731C6B" w:rsidP="00731C6B">
      <w:pPr>
        <w:pStyle w:val="BodyText"/>
        <w:tabs>
          <w:tab w:val="left" w:pos="719"/>
        </w:tabs>
        <w:ind w:left="720" w:right="321" w:firstLine="0"/>
      </w:pPr>
    </w:p>
    <w:p w14:paraId="0091BBC4" w14:textId="79B18562" w:rsidR="003B2253" w:rsidRPr="0004401E" w:rsidRDefault="003B2253" w:rsidP="000F3A0F">
      <w:pPr>
        <w:pStyle w:val="Heading2"/>
        <w:ind w:left="0"/>
      </w:pPr>
      <w:bookmarkStart w:id="5" w:name="_Toc522187155"/>
      <w:r w:rsidRPr="006961A4">
        <w:t>CHS Instructors</w:t>
      </w:r>
      <w:bookmarkEnd w:id="5"/>
      <w:r w:rsidR="00F42376">
        <w:t xml:space="preserve"> and Courses</w:t>
      </w:r>
    </w:p>
    <w:p w14:paraId="71DCF277" w14:textId="71F31AF0" w:rsidR="003B2253" w:rsidRPr="0004401E" w:rsidRDefault="003B2253" w:rsidP="4002D233">
      <w:pPr>
        <w:rPr>
          <w:rFonts w:asciiTheme="minorHAnsi" w:hAnsiTheme="minorHAnsi" w:cstheme="minorBidi"/>
        </w:rPr>
      </w:pPr>
      <w:r w:rsidRPr="4002D233">
        <w:rPr>
          <w:rFonts w:asciiTheme="minorHAnsi" w:hAnsiTheme="minorHAnsi" w:cstheme="minorBidi"/>
        </w:rPr>
        <w:t xml:space="preserve">College in the High School instructors </w:t>
      </w:r>
      <w:r w:rsidR="3DA5D87E" w:rsidRPr="4002D233">
        <w:rPr>
          <w:rFonts w:asciiTheme="minorHAnsi" w:hAnsiTheme="minorHAnsi" w:cstheme="minorBidi"/>
        </w:rPr>
        <w:t>must</w:t>
      </w:r>
      <w:r w:rsidRPr="4002D233">
        <w:rPr>
          <w:rFonts w:asciiTheme="minorHAnsi" w:hAnsiTheme="minorHAnsi" w:cstheme="minorBidi"/>
        </w:rPr>
        <w:t xml:space="preserve"> meet the same qualifications as college adjunct faculty for the subject area they are teaching. They have the desire to see their students reach and exceed their educational goals </w:t>
      </w:r>
      <w:r w:rsidR="61B99BC3" w:rsidRPr="4002D233">
        <w:rPr>
          <w:rFonts w:asciiTheme="minorHAnsi" w:hAnsiTheme="minorHAnsi" w:cstheme="minorBidi"/>
        </w:rPr>
        <w:t>by</w:t>
      </w:r>
      <w:r w:rsidRPr="4002D233">
        <w:rPr>
          <w:rFonts w:asciiTheme="minorHAnsi" w:hAnsiTheme="minorHAnsi" w:cstheme="minorBidi"/>
        </w:rPr>
        <w:t xml:space="preserve"> teaching courses with the same rigor as </w:t>
      </w:r>
      <w:r w:rsidR="00F42376">
        <w:rPr>
          <w:rFonts w:asciiTheme="minorHAnsi" w:hAnsiTheme="minorHAnsi" w:cstheme="minorBidi"/>
        </w:rPr>
        <w:t>those</w:t>
      </w:r>
      <w:r w:rsidRPr="4002D233">
        <w:rPr>
          <w:rFonts w:asciiTheme="minorHAnsi" w:hAnsiTheme="minorHAnsi" w:cstheme="minorBidi"/>
        </w:rPr>
        <w:t xml:space="preserve"> offered at Bellevue College.</w:t>
      </w:r>
      <w:r w:rsidR="00F42376">
        <w:rPr>
          <w:rFonts w:asciiTheme="minorHAnsi" w:hAnsiTheme="minorHAnsi" w:cstheme="minorBidi"/>
        </w:rPr>
        <w:t xml:space="preserve"> Course offerings vary by high school.</w:t>
      </w:r>
    </w:p>
    <w:p w14:paraId="470ED79F" w14:textId="77777777" w:rsidR="0004401E" w:rsidRPr="006961A4" w:rsidRDefault="0004401E" w:rsidP="003B2253"/>
    <w:p w14:paraId="55D277E1" w14:textId="77777777" w:rsidR="00864052" w:rsidRDefault="00864052" w:rsidP="00864052">
      <w:pPr>
        <w:pStyle w:val="BodyText"/>
        <w:ind w:hanging="120"/>
      </w:pPr>
    </w:p>
    <w:p w14:paraId="7EADCDED" w14:textId="3E204596" w:rsidR="00D44FC2" w:rsidRPr="00F16CB6" w:rsidRDefault="00D44FC2" w:rsidP="000F3A0F">
      <w:pPr>
        <w:pStyle w:val="Heading2"/>
        <w:ind w:left="0"/>
      </w:pPr>
      <w:r w:rsidRPr="00F16CB6">
        <w:t>Placement and Prerequisites</w:t>
      </w:r>
    </w:p>
    <w:p w14:paraId="65ACCC58" w14:textId="2257CD50" w:rsidR="00486301" w:rsidRDefault="00CA3ED2" w:rsidP="00081F72">
      <w:pPr>
        <w:shd w:val="clear" w:color="auto" w:fill="FFFFFF"/>
        <w:rPr>
          <w:rFonts w:asciiTheme="minorHAnsi" w:hAnsiTheme="minorHAnsi" w:cstheme="minorHAnsi"/>
        </w:rPr>
      </w:pPr>
      <w:r>
        <w:rPr>
          <w:rFonts w:asciiTheme="minorHAnsi" w:hAnsiTheme="minorHAnsi" w:cstheme="minorHAnsi"/>
        </w:rPr>
        <w:t>BCHS</w:t>
      </w:r>
      <w:r w:rsidR="00D44FC2" w:rsidRPr="00EA3512">
        <w:rPr>
          <w:rFonts w:asciiTheme="minorHAnsi" w:hAnsiTheme="minorHAnsi" w:cstheme="minorHAnsi"/>
        </w:rPr>
        <w:t xml:space="preserve"> </w:t>
      </w:r>
      <w:r w:rsidR="00936B89" w:rsidRPr="00EA3512">
        <w:rPr>
          <w:rFonts w:asciiTheme="minorHAnsi" w:hAnsiTheme="minorHAnsi" w:cstheme="minorHAnsi"/>
        </w:rPr>
        <w:t xml:space="preserve">students </w:t>
      </w:r>
      <w:r w:rsidR="003B2253">
        <w:rPr>
          <w:rFonts w:asciiTheme="minorHAnsi" w:hAnsiTheme="minorHAnsi" w:cstheme="minorHAnsi"/>
        </w:rPr>
        <w:t>must</w:t>
      </w:r>
      <w:r w:rsidR="00D44FC2" w:rsidRPr="00EA3512">
        <w:rPr>
          <w:rFonts w:asciiTheme="minorHAnsi" w:hAnsiTheme="minorHAnsi" w:cstheme="minorHAnsi"/>
        </w:rPr>
        <w:t xml:space="preserve"> meet the same </w:t>
      </w:r>
      <w:r w:rsidR="00936B89" w:rsidRPr="00EA3512">
        <w:rPr>
          <w:rFonts w:asciiTheme="minorHAnsi" w:hAnsiTheme="minorHAnsi" w:cstheme="minorHAnsi"/>
        </w:rPr>
        <w:t xml:space="preserve">course placement and prerequisite requirements </w:t>
      </w:r>
      <w:r w:rsidR="00F42376">
        <w:rPr>
          <w:rFonts w:asciiTheme="minorHAnsi" w:hAnsiTheme="minorHAnsi" w:cstheme="minorHAnsi"/>
        </w:rPr>
        <w:t>as all Bellevue College students</w:t>
      </w:r>
      <w:r w:rsidR="00D44FC2" w:rsidRPr="00EA3512">
        <w:rPr>
          <w:rFonts w:asciiTheme="minorHAnsi" w:hAnsiTheme="minorHAnsi" w:cstheme="minorHAnsi"/>
        </w:rPr>
        <w:t xml:space="preserve">. </w:t>
      </w:r>
      <w:r w:rsidR="003B2253">
        <w:rPr>
          <w:rFonts w:asciiTheme="minorHAnsi" w:hAnsiTheme="minorHAnsi" w:cstheme="minorHAnsi"/>
        </w:rPr>
        <w:t xml:space="preserve">BCHS instructors must </w:t>
      </w:r>
      <w:r w:rsidR="00F42376">
        <w:rPr>
          <w:rFonts w:asciiTheme="minorHAnsi" w:hAnsiTheme="minorHAnsi" w:cstheme="minorHAnsi"/>
        </w:rPr>
        <w:t xml:space="preserve">demonstrate how each student meets the placement and </w:t>
      </w:r>
      <w:r w:rsidR="00BC0415">
        <w:rPr>
          <w:rFonts w:asciiTheme="minorHAnsi" w:hAnsiTheme="minorHAnsi" w:cstheme="minorHAnsi"/>
        </w:rPr>
        <w:t>prerequisite</w:t>
      </w:r>
      <w:r w:rsidR="00F42376">
        <w:rPr>
          <w:rFonts w:asciiTheme="minorHAnsi" w:hAnsiTheme="minorHAnsi" w:cstheme="minorHAnsi"/>
        </w:rPr>
        <w:t xml:space="preserve"> requirements and submit a form before receiving</w:t>
      </w:r>
      <w:r w:rsidR="003B2253">
        <w:rPr>
          <w:rFonts w:asciiTheme="minorHAnsi" w:hAnsiTheme="minorHAnsi" w:cstheme="minorHAnsi"/>
        </w:rPr>
        <w:t xml:space="preserve"> student enrollment information.</w:t>
      </w:r>
    </w:p>
    <w:p w14:paraId="7B4F07E9" w14:textId="77777777" w:rsidR="003B2253" w:rsidRPr="00EA3512" w:rsidRDefault="003B2253" w:rsidP="00081F72">
      <w:pPr>
        <w:shd w:val="clear" w:color="auto" w:fill="FFFFFF"/>
        <w:rPr>
          <w:rFonts w:asciiTheme="minorHAnsi" w:hAnsiTheme="minorHAnsi" w:cstheme="minorHAnsi"/>
          <w:b/>
        </w:rPr>
      </w:pPr>
    </w:p>
    <w:p w14:paraId="31284AF9" w14:textId="0F2670DB" w:rsidR="00486301" w:rsidRPr="00EA3512" w:rsidRDefault="00486301" w:rsidP="00081F72">
      <w:pPr>
        <w:shd w:val="clear" w:color="auto" w:fill="FFFFFF"/>
        <w:rPr>
          <w:rFonts w:asciiTheme="minorHAnsi" w:hAnsiTheme="minorHAnsi" w:cstheme="minorHAnsi"/>
        </w:rPr>
      </w:pPr>
      <w:r w:rsidRPr="00EA3512">
        <w:rPr>
          <w:rFonts w:asciiTheme="minorHAnsi" w:hAnsiTheme="minorHAnsi" w:cstheme="minorHAnsi"/>
          <w:b/>
        </w:rPr>
        <w:t xml:space="preserve">Placement: </w:t>
      </w:r>
      <w:r w:rsidRPr="00EA3512">
        <w:rPr>
          <w:rFonts w:asciiTheme="minorHAnsi" w:hAnsiTheme="minorHAnsi" w:cstheme="minorHAnsi"/>
        </w:rPr>
        <w:t>After students are admitted to</w:t>
      </w:r>
      <w:r w:rsidR="00036C80" w:rsidRPr="00EA3512">
        <w:rPr>
          <w:rFonts w:asciiTheme="minorHAnsi" w:hAnsiTheme="minorHAnsi" w:cstheme="minorHAnsi"/>
        </w:rPr>
        <w:t xml:space="preserve"> the</w:t>
      </w:r>
      <w:r w:rsidRPr="00EA3512">
        <w:rPr>
          <w:rFonts w:asciiTheme="minorHAnsi" w:hAnsiTheme="minorHAnsi" w:cstheme="minorHAnsi"/>
        </w:rPr>
        <w:t xml:space="preserve"> college, their readiness to enroll in college-level math and English courses </w:t>
      </w:r>
      <w:r w:rsidR="00BC0415">
        <w:rPr>
          <w:rFonts w:asciiTheme="minorHAnsi" w:hAnsiTheme="minorHAnsi" w:cstheme="minorHAnsi"/>
        </w:rPr>
        <w:t xml:space="preserve">is determined through a placement process that includes placement tests, previous academic achievement, and other relevant </w:t>
      </w:r>
      <w:r w:rsidRPr="00EA3512">
        <w:rPr>
          <w:rFonts w:asciiTheme="minorHAnsi" w:hAnsiTheme="minorHAnsi" w:cstheme="minorHAnsi"/>
        </w:rPr>
        <w:t>measures.</w:t>
      </w:r>
      <w:r w:rsidR="00C45008">
        <w:rPr>
          <w:rFonts w:asciiTheme="minorHAnsi" w:hAnsiTheme="minorHAnsi" w:cstheme="minorHAnsi"/>
        </w:rPr>
        <w:t xml:space="preserve"> Because it is not always </w:t>
      </w:r>
      <w:proofErr w:type="gramStart"/>
      <w:r w:rsidR="00C45008">
        <w:rPr>
          <w:rFonts w:asciiTheme="minorHAnsi" w:hAnsiTheme="minorHAnsi" w:cstheme="minorHAnsi"/>
        </w:rPr>
        <w:t>possible</w:t>
      </w:r>
      <w:proofErr w:type="gramEnd"/>
      <w:r w:rsidR="00C45008">
        <w:rPr>
          <w:rFonts w:asciiTheme="minorHAnsi" w:hAnsiTheme="minorHAnsi" w:cstheme="minorHAnsi"/>
        </w:rPr>
        <w:t xml:space="preserve"> </w:t>
      </w:r>
      <w:r w:rsidR="009F2DC6">
        <w:rPr>
          <w:rFonts w:asciiTheme="minorHAnsi" w:hAnsiTheme="minorHAnsi" w:cstheme="minorHAnsi"/>
        </w:rPr>
        <w:t xml:space="preserve">students </w:t>
      </w:r>
      <w:proofErr w:type="gramStart"/>
      <w:r w:rsidR="009F2DC6">
        <w:rPr>
          <w:rFonts w:asciiTheme="minorHAnsi" w:hAnsiTheme="minorHAnsi" w:cstheme="minorHAnsi"/>
        </w:rPr>
        <w:t>come</w:t>
      </w:r>
      <w:proofErr w:type="gramEnd"/>
      <w:r w:rsidR="009F2DC6">
        <w:rPr>
          <w:rFonts w:asciiTheme="minorHAnsi" w:hAnsiTheme="minorHAnsi" w:cstheme="minorHAnsi"/>
        </w:rPr>
        <w:t xml:space="preserve"> to campus to take an assessment test, we ask the BCHS instructors to determine who should enroll</w:t>
      </w:r>
    </w:p>
    <w:p w14:paraId="3E4947BB" w14:textId="77777777" w:rsidR="00C52774" w:rsidRDefault="00C52774" w:rsidP="00081F72">
      <w:pPr>
        <w:rPr>
          <w:rFonts w:asciiTheme="minorHAnsi" w:hAnsiTheme="minorHAnsi" w:cstheme="minorHAnsi"/>
          <w:b/>
        </w:rPr>
      </w:pPr>
      <w:bookmarkStart w:id="6" w:name="_Toc506299691"/>
    </w:p>
    <w:p w14:paraId="6D384027" w14:textId="6AFF2850" w:rsidR="00234FA3" w:rsidRPr="00EA3512" w:rsidRDefault="00D44FC2" w:rsidP="00081F72">
      <w:pPr>
        <w:rPr>
          <w:rFonts w:asciiTheme="minorHAnsi" w:hAnsiTheme="minorHAnsi" w:cstheme="minorHAnsi"/>
        </w:rPr>
      </w:pPr>
      <w:r w:rsidRPr="00EA3512">
        <w:rPr>
          <w:rFonts w:asciiTheme="minorHAnsi" w:hAnsiTheme="minorHAnsi" w:cstheme="minorHAnsi"/>
          <w:b/>
        </w:rPr>
        <w:t>P</w:t>
      </w:r>
      <w:bookmarkEnd w:id="6"/>
      <w:r w:rsidRPr="00EA3512">
        <w:rPr>
          <w:rFonts w:asciiTheme="minorHAnsi" w:hAnsiTheme="minorHAnsi" w:cstheme="minorHAnsi"/>
          <w:b/>
        </w:rPr>
        <w:t>rerequisite</w:t>
      </w:r>
      <w:r w:rsidR="00AE20EC" w:rsidRPr="00EA3512">
        <w:rPr>
          <w:rFonts w:asciiTheme="minorHAnsi" w:hAnsiTheme="minorHAnsi" w:cstheme="minorHAnsi"/>
          <w:b/>
        </w:rPr>
        <w:t xml:space="preserve">: </w:t>
      </w:r>
      <w:r w:rsidRPr="00EA3512">
        <w:rPr>
          <w:rFonts w:asciiTheme="minorHAnsi" w:hAnsiTheme="minorHAnsi" w:cstheme="minorHAnsi"/>
        </w:rPr>
        <w:t xml:space="preserve">A prerequisite is a course that is taken (often with a certain minimum grade) or a skill that must be demonstrated before a student can enroll in a </w:t>
      </w:r>
      <w:r w:rsidR="003B2253">
        <w:rPr>
          <w:rFonts w:asciiTheme="minorHAnsi" w:hAnsiTheme="minorHAnsi" w:cstheme="minorHAnsi"/>
        </w:rPr>
        <w:t>more</w:t>
      </w:r>
      <w:r w:rsidRPr="00EA3512">
        <w:rPr>
          <w:rFonts w:asciiTheme="minorHAnsi" w:hAnsiTheme="minorHAnsi" w:cstheme="minorHAnsi"/>
        </w:rPr>
        <w:t xml:space="preserve"> advanced course.</w:t>
      </w:r>
      <w:r w:rsidR="009B21C9" w:rsidRPr="00EA3512">
        <w:rPr>
          <w:rFonts w:asciiTheme="minorHAnsi" w:hAnsiTheme="minorHAnsi" w:cstheme="minorHAnsi"/>
        </w:rPr>
        <w:t xml:space="preserve"> </w:t>
      </w:r>
    </w:p>
    <w:p w14:paraId="4B679709" w14:textId="77777777" w:rsidR="00CA3ED2" w:rsidRDefault="00CA3ED2" w:rsidP="00081F72">
      <w:pPr>
        <w:rPr>
          <w:rFonts w:asciiTheme="minorHAnsi" w:hAnsiTheme="minorHAnsi" w:cstheme="minorHAnsi"/>
        </w:rPr>
      </w:pPr>
    </w:p>
    <w:p w14:paraId="669D1982" w14:textId="673B3C2A" w:rsidR="006C52BD" w:rsidRPr="000F3A0F" w:rsidRDefault="006C52BD" w:rsidP="000F3A0F">
      <w:pPr>
        <w:pStyle w:val="Heading2"/>
        <w:ind w:left="0"/>
      </w:pPr>
      <w:bookmarkStart w:id="7" w:name="_Toc522187154"/>
      <w:r w:rsidRPr="000F3A0F">
        <w:t>Difference between College in the High School (CHS) and Advanced Placement (AP)</w:t>
      </w:r>
      <w:bookmarkEnd w:id="7"/>
    </w:p>
    <w:p w14:paraId="07F89570" w14:textId="77777777" w:rsidR="006C52BD" w:rsidRPr="006C52BD" w:rsidRDefault="006C52BD" w:rsidP="006C52BD"/>
    <w:p w14:paraId="33E88DF6" w14:textId="08B48C7F" w:rsidR="006C52BD" w:rsidRPr="006C52BD" w:rsidRDefault="006C52BD" w:rsidP="006C52BD">
      <w:pPr>
        <w:pStyle w:val="NormalWeb"/>
        <w:numPr>
          <w:ilvl w:val="0"/>
          <w:numId w:val="33"/>
        </w:numPr>
        <w:shd w:val="clear" w:color="auto" w:fill="FFFFFF"/>
        <w:spacing w:before="0" w:beforeAutospacing="0" w:after="0" w:afterAutospacing="0"/>
        <w:textAlignment w:val="baseline"/>
        <w:rPr>
          <w:rFonts w:asciiTheme="minorHAnsi" w:hAnsiTheme="minorHAnsi" w:cstheme="minorHAnsi"/>
        </w:rPr>
      </w:pPr>
      <w:r w:rsidRPr="006C52BD">
        <w:rPr>
          <w:rFonts w:asciiTheme="minorHAnsi" w:hAnsiTheme="minorHAnsi" w:cstheme="minorHAnsi"/>
        </w:rPr>
        <w:t xml:space="preserve">CHS students are assured of earning college credit </w:t>
      </w:r>
      <w:proofErr w:type="gramStart"/>
      <w:r w:rsidRPr="006C52BD">
        <w:rPr>
          <w:rFonts w:asciiTheme="minorHAnsi" w:hAnsiTheme="minorHAnsi" w:cstheme="minorHAnsi"/>
        </w:rPr>
        <w:t>as long as</w:t>
      </w:r>
      <w:proofErr w:type="gramEnd"/>
      <w:r w:rsidRPr="006C52BD">
        <w:rPr>
          <w:rFonts w:asciiTheme="minorHAnsi" w:hAnsiTheme="minorHAnsi" w:cstheme="minorHAnsi"/>
        </w:rPr>
        <w:t xml:space="preserve"> they are successful in meeting the course requirements (minimum of 2.0/C</w:t>
      </w:r>
      <w:r w:rsidR="009D0E41">
        <w:rPr>
          <w:rFonts w:asciiTheme="minorHAnsi" w:hAnsiTheme="minorHAnsi" w:cstheme="minorHAnsi"/>
        </w:rPr>
        <w:t xml:space="preserve"> for most courses</w:t>
      </w:r>
      <w:r w:rsidRPr="006C52BD">
        <w:rPr>
          <w:rFonts w:asciiTheme="minorHAnsi" w:hAnsiTheme="minorHAnsi" w:cstheme="minorHAnsi"/>
        </w:rPr>
        <w:t>)</w:t>
      </w:r>
    </w:p>
    <w:p w14:paraId="7B9AD8E6" w14:textId="77777777" w:rsidR="006C52BD" w:rsidRPr="006C52BD" w:rsidRDefault="006C52BD" w:rsidP="006C52BD">
      <w:pPr>
        <w:pStyle w:val="NormalWeb"/>
        <w:numPr>
          <w:ilvl w:val="0"/>
          <w:numId w:val="33"/>
        </w:numPr>
        <w:shd w:val="clear" w:color="auto" w:fill="FFFFFF"/>
        <w:spacing w:before="0" w:beforeAutospacing="0" w:after="0" w:afterAutospacing="0"/>
        <w:textAlignment w:val="baseline"/>
        <w:rPr>
          <w:rFonts w:asciiTheme="minorHAnsi" w:hAnsiTheme="minorHAnsi" w:cstheme="minorHAnsi"/>
        </w:rPr>
      </w:pPr>
      <w:r w:rsidRPr="006C52BD">
        <w:rPr>
          <w:rFonts w:asciiTheme="minorHAnsi" w:hAnsiTheme="minorHAnsi" w:cstheme="minorHAnsi"/>
        </w:rPr>
        <w:t>AP exam scores may or may not be transcribed at the college (or university) for college-level credit.</w:t>
      </w:r>
    </w:p>
    <w:p w14:paraId="7E7FFB25" w14:textId="7DA73CD1" w:rsidR="006C52BD" w:rsidRPr="006C52BD" w:rsidRDefault="006C52BD" w:rsidP="006C52BD">
      <w:pPr>
        <w:pStyle w:val="NormalWeb"/>
        <w:numPr>
          <w:ilvl w:val="1"/>
          <w:numId w:val="33"/>
        </w:numPr>
        <w:shd w:val="clear" w:color="auto" w:fill="FFFFFF"/>
        <w:spacing w:before="0" w:beforeAutospacing="0" w:after="0" w:afterAutospacing="0"/>
        <w:textAlignment w:val="baseline"/>
        <w:rPr>
          <w:rFonts w:asciiTheme="minorHAnsi" w:hAnsiTheme="minorHAnsi" w:cstheme="minorHAnsi"/>
        </w:rPr>
      </w:pPr>
      <w:r w:rsidRPr="006C52BD">
        <w:rPr>
          <w:rFonts w:asciiTheme="minorHAnsi" w:hAnsiTheme="minorHAnsi" w:cstheme="minorHAnsi"/>
        </w:rPr>
        <w:t xml:space="preserve">Bellevue College </w:t>
      </w:r>
      <w:hyperlink r:id="rId17" w:history="1">
        <w:r>
          <w:rPr>
            <w:rStyle w:val="Hyperlink"/>
            <w:rFonts w:asciiTheme="minorHAnsi" w:hAnsiTheme="minorHAnsi" w:cstheme="minorHAnsi"/>
          </w:rPr>
          <w:t>Advanced Placement Information</w:t>
        </w:r>
      </w:hyperlink>
      <w:r>
        <w:rPr>
          <w:rFonts w:asciiTheme="minorHAnsi" w:hAnsiTheme="minorHAnsi" w:cstheme="minorHAnsi"/>
        </w:rPr>
        <w:t xml:space="preserve"> </w:t>
      </w:r>
    </w:p>
    <w:p w14:paraId="0ED2A392" w14:textId="0A26D425" w:rsidR="006C52BD" w:rsidRPr="006C52BD" w:rsidRDefault="006C52BD" w:rsidP="006C52BD">
      <w:pPr>
        <w:pStyle w:val="NormalWeb"/>
        <w:numPr>
          <w:ilvl w:val="1"/>
          <w:numId w:val="33"/>
        </w:numPr>
        <w:shd w:val="clear" w:color="auto" w:fill="FFFFFF"/>
        <w:spacing w:before="0" w:beforeAutospacing="0" w:after="0" w:afterAutospacing="0"/>
        <w:textAlignment w:val="baseline"/>
        <w:rPr>
          <w:rFonts w:asciiTheme="minorHAnsi" w:hAnsiTheme="minorHAnsi" w:cstheme="minorHAnsi"/>
        </w:rPr>
      </w:pPr>
      <w:r w:rsidRPr="006C52BD">
        <w:rPr>
          <w:rFonts w:asciiTheme="minorHAnsi" w:hAnsiTheme="minorHAnsi" w:cstheme="minorHAnsi"/>
        </w:rPr>
        <w:t xml:space="preserve">For information on how another institution </w:t>
      </w:r>
      <w:proofErr w:type="gramStart"/>
      <w:r w:rsidRPr="006C52BD">
        <w:rPr>
          <w:rFonts w:asciiTheme="minorHAnsi" w:hAnsiTheme="minorHAnsi" w:cstheme="minorHAnsi"/>
        </w:rPr>
        <w:t>applies</w:t>
      </w:r>
      <w:proofErr w:type="gramEnd"/>
      <w:r w:rsidRPr="006C52BD">
        <w:rPr>
          <w:rFonts w:asciiTheme="minorHAnsi" w:hAnsiTheme="minorHAnsi" w:cstheme="minorHAnsi"/>
        </w:rPr>
        <w:t xml:space="preserve"> AP scores, please visit the website for that institution or </w:t>
      </w:r>
      <w:hyperlink r:id="rId18" w:history="1">
        <w:r>
          <w:rPr>
            <w:rStyle w:val="Hyperlink"/>
            <w:rFonts w:asciiTheme="minorHAnsi" w:hAnsiTheme="minorHAnsi" w:cstheme="minorHAnsi"/>
          </w:rPr>
          <w:t>College Board-AP Credit Policy Search</w:t>
        </w:r>
      </w:hyperlink>
      <w:r>
        <w:rPr>
          <w:rFonts w:asciiTheme="minorHAnsi" w:hAnsiTheme="minorHAnsi" w:cstheme="minorHAnsi"/>
        </w:rPr>
        <w:t xml:space="preserve"> </w:t>
      </w:r>
    </w:p>
    <w:p w14:paraId="41D9C585" w14:textId="5312DA2E" w:rsidR="006C52BD" w:rsidRPr="006C52BD" w:rsidRDefault="006C52BD" w:rsidP="006C52BD">
      <w:pPr>
        <w:pStyle w:val="NormalWeb"/>
        <w:numPr>
          <w:ilvl w:val="0"/>
          <w:numId w:val="33"/>
        </w:numPr>
        <w:shd w:val="clear" w:color="auto" w:fill="FFFFFF"/>
        <w:spacing w:before="0" w:beforeAutospacing="0" w:after="0" w:afterAutospacing="0"/>
        <w:textAlignment w:val="baseline"/>
        <w:rPr>
          <w:rFonts w:asciiTheme="minorHAnsi" w:hAnsiTheme="minorHAnsi" w:cstheme="minorHAnsi"/>
        </w:rPr>
      </w:pPr>
      <w:r w:rsidRPr="006C52BD">
        <w:rPr>
          <w:rFonts w:asciiTheme="minorHAnsi" w:hAnsiTheme="minorHAnsi" w:cstheme="minorHAnsi"/>
        </w:rPr>
        <w:t xml:space="preserve">Students can get credit for a CHS course and take the AP exam if they choose. Taking the college level course will </w:t>
      </w:r>
      <w:proofErr w:type="gramStart"/>
      <w:r w:rsidRPr="006C52BD">
        <w:rPr>
          <w:rFonts w:asciiTheme="minorHAnsi" w:hAnsiTheme="minorHAnsi" w:cstheme="minorHAnsi"/>
        </w:rPr>
        <w:t>start</w:t>
      </w:r>
      <w:proofErr w:type="gramEnd"/>
      <w:r w:rsidR="000F3A0F">
        <w:rPr>
          <w:rFonts w:asciiTheme="minorHAnsi" w:hAnsiTheme="minorHAnsi" w:cstheme="minorHAnsi"/>
        </w:rPr>
        <w:t xml:space="preserve"> </w:t>
      </w:r>
      <w:r w:rsidRPr="006C52BD">
        <w:rPr>
          <w:rFonts w:asciiTheme="minorHAnsi" w:hAnsiTheme="minorHAnsi" w:cstheme="minorHAnsi"/>
        </w:rPr>
        <w:t>their college transcript and GPA.</w:t>
      </w:r>
    </w:p>
    <w:p w14:paraId="3493AD7D" w14:textId="2E1BCDAE" w:rsidR="008C3D6C" w:rsidRDefault="006C52BD" w:rsidP="4002D233">
      <w:pPr>
        <w:pStyle w:val="NormalWeb"/>
        <w:numPr>
          <w:ilvl w:val="1"/>
          <w:numId w:val="33"/>
        </w:numPr>
        <w:shd w:val="clear" w:color="auto" w:fill="FFFFFF" w:themeFill="background1"/>
        <w:spacing w:before="0" w:beforeAutospacing="0" w:after="0" w:afterAutospacing="0"/>
        <w:textAlignment w:val="baseline"/>
        <w:rPr>
          <w:rFonts w:asciiTheme="minorHAnsi" w:hAnsiTheme="minorHAnsi" w:cstheme="minorBidi"/>
        </w:rPr>
      </w:pPr>
      <w:r w:rsidRPr="4002D233">
        <w:rPr>
          <w:rFonts w:asciiTheme="minorHAnsi" w:hAnsiTheme="minorHAnsi" w:cstheme="minorBidi"/>
        </w:rPr>
        <w:t>T</w:t>
      </w:r>
      <w:r w:rsidR="00210E22">
        <w:rPr>
          <w:rFonts w:asciiTheme="minorHAnsi" w:hAnsiTheme="minorHAnsi" w:cstheme="minorBidi"/>
        </w:rPr>
        <w:t xml:space="preserve">here are three steps a student needs to complete </w:t>
      </w:r>
      <w:proofErr w:type="gramStart"/>
      <w:r w:rsidR="00210E22">
        <w:rPr>
          <w:rFonts w:asciiTheme="minorHAnsi" w:hAnsiTheme="minorHAnsi" w:cstheme="minorBidi"/>
        </w:rPr>
        <w:t>in order to</w:t>
      </w:r>
      <w:proofErr w:type="gramEnd"/>
      <w:r w:rsidR="00210E22">
        <w:rPr>
          <w:rFonts w:asciiTheme="minorHAnsi" w:hAnsiTheme="minorHAnsi" w:cstheme="minorBidi"/>
        </w:rPr>
        <w:t xml:space="preserve"> receive credit for their course</w:t>
      </w:r>
      <w:r w:rsidR="00F50D03">
        <w:rPr>
          <w:rFonts w:asciiTheme="minorHAnsi" w:hAnsiTheme="minorHAnsi" w:cstheme="minorBidi"/>
        </w:rPr>
        <w:t>, apply for admissions, activate their student account, and enroll in class(es).</w:t>
      </w:r>
    </w:p>
    <w:p w14:paraId="4A90B443" w14:textId="17EC5882" w:rsidR="006C52BD" w:rsidRPr="006C52BD" w:rsidRDefault="006C52BD" w:rsidP="006C52BD">
      <w:pPr>
        <w:pStyle w:val="ListParagraph"/>
        <w:numPr>
          <w:ilvl w:val="1"/>
          <w:numId w:val="33"/>
        </w:numPr>
        <w:spacing w:after="160" w:line="259" w:lineRule="auto"/>
        <w:contextualSpacing/>
        <w:rPr>
          <w:rFonts w:asciiTheme="minorHAnsi" w:hAnsiTheme="minorHAnsi" w:cstheme="minorHAnsi"/>
        </w:rPr>
      </w:pPr>
      <w:r w:rsidRPr="006C52BD">
        <w:rPr>
          <w:rFonts w:asciiTheme="minorHAnsi" w:hAnsiTheme="minorHAnsi" w:cstheme="minorHAnsi"/>
        </w:rPr>
        <w:t xml:space="preserve">See </w:t>
      </w:r>
      <w:hyperlink r:id="rId19" w:history="1">
        <w:r>
          <w:rPr>
            <w:rStyle w:val="Hyperlink"/>
            <w:rFonts w:asciiTheme="minorHAnsi" w:hAnsiTheme="minorHAnsi" w:cstheme="minorHAnsi"/>
          </w:rPr>
          <w:t>Dual Credit Enrollment Comparison</w:t>
        </w:r>
      </w:hyperlink>
      <w:r>
        <w:rPr>
          <w:rFonts w:asciiTheme="minorHAnsi" w:hAnsiTheme="minorHAnsi" w:cstheme="minorHAnsi"/>
        </w:rPr>
        <w:t xml:space="preserve"> </w:t>
      </w:r>
      <w:r w:rsidRPr="006C52BD">
        <w:rPr>
          <w:rFonts w:asciiTheme="minorHAnsi" w:hAnsiTheme="minorHAnsi" w:cstheme="minorHAnsi"/>
        </w:rPr>
        <w:t xml:space="preserve"> for more information. </w:t>
      </w:r>
    </w:p>
    <w:p w14:paraId="2C6044F5" w14:textId="77777777" w:rsidR="006C52BD" w:rsidRDefault="006C52BD" w:rsidP="006C52BD">
      <w:pPr>
        <w:pStyle w:val="NormalWeb"/>
        <w:shd w:val="clear" w:color="auto" w:fill="FFFFFF"/>
        <w:spacing w:before="0" w:beforeAutospacing="0" w:after="0" w:afterAutospacing="0"/>
        <w:textAlignment w:val="baseline"/>
        <w:rPr>
          <w:rFonts w:asciiTheme="minorHAnsi" w:hAnsiTheme="minorHAnsi"/>
          <w:bCs/>
          <w:kern w:val="36"/>
        </w:rPr>
      </w:pPr>
    </w:p>
    <w:p w14:paraId="4079CABC" w14:textId="5BC08E9E" w:rsidR="00D44FC2" w:rsidRPr="00C93205" w:rsidRDefault="00081F72" w:rsidP="00C93205">
      <w:pPr>
        <w:widowControl w:val="0"/>
        <w:rPr>
          <w:rFonts w:asciiTheme="minorHAnsi" w:hAnsiTheme="minorHAnsi" w:cstheme="minorHAnsi"/>
        </w:rPr>
      </w:pPr>
      <w:r>
        <w:rPr>
          <w:rFonts w:asciiTheme="minorHAnsi" w:hAnsiTheme="minorHAnsi" w:cstheme="minorHAnsi"/>
        </w:rPr>
        <w:br w:type="page"/>
      </w:r>
      <w:r w:rsidR="0004401E" w:rsidRPr="00C93205">
        <w:rPr>
          <w:rFonts w:ascii="Calibri" w:eastAsia="Calibri" w:hAnsi="Calibri"/>
          <w:b/>
          <w:bCs/>
          <w:sz w:val="28"/>
        </w:rPr>
        <w:lastRenderedPageBreak/>
        <w:t>Admissions and Enrollment Processes</w:t>
      </w:r>
    </w:p>
    <w:p w14:paraId="685B38BE" w14:textId="1611068E" w:rsidR="0004401E" w:rsidRDefault="0004401E" w:rsidP="00081F72">
      <w:pPr>
        <w:pStyle w:val="Heading1"/>
        <w:ind w:left="0"/>
        <w:rPr>
          <w:rFonts w:asciiTheme="minorHAnsi" w:eastAsia="Times New Roman" w:hAnsiTheme="minorHAnsi" w:cstheme="minorHAnsi"/>
          <w:b w:val="0"/>
          <w:bCs w:val="0"/>
          <w:sz w:val="24"/>
          <w:szCs w:val="24"/>
        </w:rPr>
      </w:pPr>
    </w:p>
    <w:p w14:paraId="2635355A" w14:textId="7BC00D1D" w:rsidR="0004401E" w:rsidRPr="003A6996" w:rsidRDefault="0004401E" w:rsidP="003A6996">
      <w:pPr>
        <w:pStyle w:val="Heading2"/>
        <w:ind w:left="0"/>
      </w:pPr>
      <w:r w:rsidRPr="003A6996">
        <w:t>Step 1</w:t>
      </w:r>
    </w:p>
    <w:p w14:paraId="4130F81A" w14:textId="013573E8" w:rsidR="00243223" w:rsidRDefault="00243223" w:rsidP="00081F72">
      <w:pPr>
        <w:rPr>
          <w:rFonts w:asciiTheme="minorHAnsi" w:hAnsiTheme="minorHAnsi" w:cstheme="minorHAnsi"/>
        </w:rPr>
      </w:pPr>
      <w:hyperlink r:id="rId20" w:history="1">
        <w:r w:rsidRPr="00B23722">
          <w:rPr>
            <w:rStyle w:val="Hyperlink"/>
            <w:rFonts w:asciiTheme="minorHAnsi" w:hAnsiTheme="minorHAnsi" w:cstheme="minorHAnsi"/>
          </w:rPr>
          <w:t>Apply for Admissions</w:t>
        </w:r>
      </w:hyperlink>
    </w:p>
    <w:p w14:paraId="71A2099B" w14:textId="4C9B9580" w:rsidR="00E77D42" w:rsidRDefault="00E77D42" w:rsidP="00081F72">
      <w:pPr>
        <w:rPr>
          <w:rFonts w:asciiTheme="minorHAnsi" w:hAnsiTheme="minorHAnsi" w:cstheme="minorHAnsi"/>
        </w:rPr>
      </w:pPr>
      <w:r>
        <w:rPr>
          <w:rFonts w:asciiTheme="minorHAnsi" w:hAnsiTheme="minorHAnsi" w:cstheme="minorHAnsi"/>
        </w:rPr>
        <w:t xml:space="preserve">We will send automated messages to </w:t>
      </w:r>
      <w:r w:rsidR="009C4699">
        <w:rPr>
          <w:rFonts w:asciiTheme="minorHAnsi" w:hAnsiTheme="minorHAnsi" w:cstheme="minorHAnsi"/>
        </w:rPr>
        <w:t>students’</w:t>
      </w:r>
      <w:r>
        <w:rPr>
          <w:rFonts w:asciiTheme="minorHAnsi" w:hAnsiTheme="minorHAnsi" w:cstheme="minorHAnsi"/>
        </w:rPr>
        <w:t xml:space="preserve"> school email addresses to let them know </w:t>
      </w:r>
      <w:proofErr w:type="gramStart"/>
      <w:r>
        <w:rPr>
          <w:rFonts w:asciiTheme="minorHAnsi" w:hAnsiTheme="minorHAnsi" w:cstheme="minorHAnsi"/>
        </w:rPr>
        <w:t>there</w:t>
      </w:r>
      <w:proofErr w:type="gramEnd"/>
      <w:r>
        <w:rPr>
          <w:rFonts w:asciiTheme="minorHAnsi" w:hAnsiTheme="minorHAnsi" w:cstheme="minorHAnsi"/>
        </w:rPr>
        <w:t xml:space="preserve"> course is offered for college credit.</w:t>
      </w:r>
    </w:p>
    <w:p w14:paraId="42A2B2AC" w14:textId="09C697AB" w:rsidR="00376B0D" w:rsidRPr="00376B0D" w:rsidRDefault="00376B0D" w:rsidP="00376B0D">
      <w:pPr>
        <w:pStyle w:val="ListParagraph"/>
        <w:numPr>
          <w:ilvl w:val="0"/>
          <w:numId w:val="39"/>
        </w:numPr>
        <w:rPr>
          <w:rFonts w:asciiTheme="minorHAnsi" w:hAnsiTheme="minorHAnsi" w:cstheme="minorHAnsi"/>
        </w:rPr>
      </w:pPr>
      <w:r>
        <w:rPr>
          <w:rFonts w:asciiTheme="minorHAnsi" w:hAnsiTheme="minorHAnsi" w:cstheme="minorHAnsi"/>
        </w:rPr>
        <w:t xml:space="preserve"> First time students need to apply.</w:t>
      </w:r>
    </w:p>
    <w:p w14:paraId="055CF582" w14:textId="643E09F0" w:rsidR="00243223" w:rsidRDefault="00243223" w:rsidP="00243223">
      <w:pPr>
        <w:pStyle w:val="ListParagraph"/>
        <w:numPr>
          <w:ilvl w:val="0"/>
          <w:numId w:val="29"/>
        </w:numPr>
        <w:rPr>
          <w:rFonts w:asciiTheme="minorHAnsi" w:hAnsiTheme="minorHAnsi" w:cstheme="minorHAnsi"/>
        </w:rPr>
      </w:pPr>
      <w:r>
        <w:rPr>
          <w:rFonts w:asciiTheme="minorHAnsi" w:hAnsiTheme="minorHAnsi" w:cstheme="minorHAnsi"/>
        </w:rPr>
        <w:t xml:space="preserve">If you already have a Bellevue College </w:t>
      </w:r>
      <w:proofErr w:type="spellStart"/>
      <w:r>
        <w:rPr>
          <w:rFonts w:asciiTheme="minorHAnsi" w:hAnsiTheme="minorHAnsi" w:cstheme="minorHAnsi"/>
        </w:rPr>
        <w:t>ctclink</w:t>
      </w:r>
      <w:proofErr w:type="spellEnd"/>
      <w:r>
        <w:rPr>
          <w:rFonts w:asciiTheme="minorHAnsi" w:hAnsiTheme="minorHAnsi" w:cstheme="minorHAnsi"/>
        </w:rPr>
        <w:t xml:space="preserve"> ID</w:t>
      </w:r>
      <w:r w:rsidR="00F42376">
        <w:rPr>
          <w:rFonts w:asciiTheme="minorHAnsi" w:hAnsiTheme="minorHAnsi" w:cstheme="minorHAnsi"/>
        </w:rPr>
        <w:t>,</w:t>
      </w:r>
      <w:r>
        <w:rPr>
          <w:rFonts w:asciiTheme="minorHAnsi" w:hAnsiTheme="minorHAnsi" w:cstheme="minorHAnsi"/>
        </w:rPr>
        <w:t xml:space="preserve"> you do not have to apply again.</w:t>
      </w:r>
    </w:p>
    <w:p w14:paraId="47E4A439" w14:textId="47544D14" w:rsidR="00243223" w:rsidRDefault="00243223" w:rsidP="4002D233">
      <w:pPr>
        <w:pStyle w:val="ListParagraph"/>
        <w:numPr>
          <w:ilvl w:val="0"/>
          <w:numId w:val="29"/>
        </w:numPr>
        <w:rPr>
          <w:rFonts w:asciiTheme="minorHAnsi" w:hAnsiTheme="minorHAnsi" w:cstheme="minorBidi"/>
        </w:rPr>
      </w:pPr>
      <w:r w:rsidRPr="4002D233">
        <w:rPr>
          <w:rFonts w:asciiTheme="minorHAnsi" w:hAnsiTheme="minorHAnsi" w:cstheme="minorBidi"/>
        </w:rPr>
        <w:t xml:space="preserve">If you </w:t>
      </w:r>
      <w:r w:rsidR="00EE4DAD">
        <w:rPr>
          <w:rFonts w:asciiTheme="minorHAnsi" w:hAnsiTheme="minorHAnsi" w:cstheme="minorBidi"/>
        </w:rPr>
        <w:t xml:space="preserve">have </w:t>
      </w:r>
      <w:r w:rsidRPr="4002D233">
        <w:rPr>
          <w:rFonts w:asciiTheme="minorHAnsi" w:hAnsiTheme="minorHAnsi" w:cstheme="minorBidi"/>
        </w:rPr>
        <w:t xml:space="preserve">applied to another college, you need to sign in and apply to Bellevue College. You will be assigned the same </w:t>
      </w:r>
      <w:proofErr w:type="spellStart"/>
      <w:r w:rsidRPr="4002D233">
        <w:rPr>
          <w:rFonts w:asciiTheme="minorHAnsi" w:hAnsiTheme="minorHAnsi" w:cstheme="minorBidi"/>
        </w:rPr>
        <w:t>ctclink</w:t>
      </w:r>
      <w:proofErr w:type="spellEnd"/>
      <w:r w:rsidRPr="4002D233">
        <w:rPr>
          <w:rFonts w:asciiTheme="minorHAnsi" w:hAnsiTheme="minorHAnsi" w:cstheme="minorBidi"/>
        </w:rPr>
        <w:t xml:space="preserve"> ID. </w:t>
      </w:r>
    </w:p>
    <w:p w14:paraId="0BC04D80" w14:textId="3D2F25F1" w:rsidR="00243223" w:rsidRDefault="00243223" w:rsidP="4002D233">
      <w:pPr>
        <w:pStyle w:val="ListParagraph"/>
        <w:numPr>
          <w:ilvl w:val="0"/>
          <w:numId w:val="29"/>
        </w:numPr>
        <w:rPr>
          <w:rFonts w:asciiTheme="minorHAnsi" w:hAnsiTheme="minorHAnsi" w:cstheme="minorBidi"/>
        </w:rPr>
      </w:pPr>
      <w:r w:rsidRPr="4002D233">
        <w:rPr>
          <w:rFonts w:asciiTheme="minorHAnsi" w:hAnsiTheme="minorHAnsi" w:cstheme="minorBidi"/>
        </w:rPr>
        <w:t>Not sure you want to enroll</w:t>
      </w:r>
      <w:r w:rsidR="7B9C0F59" w:rsidRPr="4002D233">
        <w:rPr>
          <w:rFonts w:asciiTheme="minorHAnsi" w:hAnsiTheme="minorHAnsi" w:cstheme="minorBidi"/>
        </w:rPr>
        <w:t xml:space="preserve">? </w:t>
      </w:r>
      <w:r w:rsidRPr="4002D233">
        <w:rPr>
          <w:rFonts w:asciiTheme="minorHAnsi" w:hAnsiTheme="minorHAnsi" w:cstheme="minorBidi"/>
        </w:rPr>
        <w:t xml:space="preserve">I recommend applying, and if you decide not to enroll, that is okay. </w:t>
      </w:r>
      <w:r w:rsidR="710B27DB" w:rsidRPr="4002D233">
        <w:rPr>
          <w:rFonts w:asciiTheme="minorHAnsi" w:hAnsiTheme="minorHAnsi" w:cstheme="minorBidi"/>
        </w:rPr>
        <w:t>It is better</w:t>
      </w:r>
      <w:r w:rsidRPr="4002D233">
        <w:rPr>
          <w:rFonts w:asciiTheme="minorHAnsi" w:hAnsiTheme="minorHAnsi" w:cstheme="minorBidi"/>
        </w:rPr>
        <w:t xml:space="preserve"> to meet the application deadline than miss the opportunity.</w:t>
      </w:r>
    </w:p>
    <w:p w14:paraId="335DA7DA" w14:textId="5889F848" w:rsidR="00EE4DAD" w:rsidRDefault="00EE4DAD" w:rsidP="4002D233">
      <w:pPr>
        <w:pStyle w:val="ListParagraph"/>
        <w:numPr>
          <w:ilvl w:val="0"/>
          <w:numId w:val="29"/>
        </w:numPr>
        <w:rPr>
          <w:rFonts w:asciiTheme="minorHAnsi" w:hAnsiTheme="minorHAnsi" w:cstheme="minorBidi"/>
        </w:rPr>
      </w:pPr>
      <w:r>
        <w:rPr>
          <w:rFonts w:asciiTheme="minorHAnsi" w:hAnsiTheme="minorHAnsi" w:cstheme="minorBidi"/>
        </w:rPr>
        <w:t>Application processing can take up to 10 days.</w:t>
      </w:r>
    </w:p>
    <w:p w14:paraId="31152B4E" w14:textId="565FDCEC" w:rsidR="000E44AA" w:rsidRDefault="000E44AA" w:rsidP="00243223">
      <w:pPr>
        <w:pStyle w:val="ListParagraph"/>
        <w:numPr>
          <w:ilvl w:val="0"/>
          <w:numId w:val="29"/>
        </w:numPr>
        <w:rPr>
          <w:rFonts w:asciiTheme="minorHAnsi" w:hAnsiTheme="minorHAnsi" w:cstheme="minorHAnsi"/>
        </w:rPr>
      </w:pPr>
      <w:r w:rsidRPr="000E44AA">
        <w:rPr>
          <w:rFonts w:asciiTheme="minorHAnsi" w:hAnsiTheme="minorHAnsi" w:cstheme="minorHAnsi"/>
          <w:b/>
          <w:bCs/>
        </w:rPr>
        <w:t xml:space="preserve">IMPORTANT: </w:t>
      </w:r>
      <w:r>
        <w:rPr>
          <w:rFonts w:asciiTheme="minorHAnsi" w:hAnsiTheme="minorHAnsi" w:cstheme="minorHAnsi"/>
        </w:rPr>
        <w:t>Save all username and password information—if you apply to another college, having this information is important.</w:t>
      </w:r>
    </w:p>
    <w:p w14:paraId="38B46CD8" w14:textId="0A4431AC" w:rsidR="00A96430" w:rsidRPr="00243223" w:rsidRDefault="00A96430" w:rsidP="00243223">
      <w:pPr>
        <w:pStyle w:val="ListParagraph"/>
        <w:numPr>
          <w:ilvl w:val="0"/>
          <w:numId w:val="29"/>
        </w:numPr>
        <w:rPr>
          <w:rFonts w:asciiTheme="minorHAnsi" w:hAnsiTheme="minorHAnsi" w:cstheme="minorHAnsi"/>
        </w:rPr>
      </w:pPr>
      <w:r w:rsidRPr="000156CA">
        <w:rPr>
          <w:rFonts w:asciiTheme="minorHAnsi" w:hAnsiTheme="minorHAnsi" w:cstheme="minorHAnsi"/>
        </w:rPr>
        <w:t>How</w:t>
      </w:r>
      <w:r>
        <w:rPr>
          <w:rFonts w:asciiTheme="minorHAnsi" w:hAnsiTheme="minorHAnsi" w:cstheme="minorHAnsi"/>
          <w:b/>
          <w:bCs/>
        </w:rPr>
        <w:t>-</w:t>
      </w:r>
      <w:r>
        <w:rPr>
          <w:rFonts w:asciiTheme="minorHAnsi" w:hAnsiTheme="minorHAnsi" w:cstheme="minorHAnsi"/>
        </w:rPr>
        <w:t>to guides are available</w:t>
      </w:r>
      <w:r w:rsidR="00C73393">
        <w:rPr>
          <w:rFonts w:asciiTheme="minorHAnsi" w:hAnsiTheme="minorHAnsi" w:cstheme="minorHAnsi"/>
        </w:rPr>
        <w:t xml:space="preserve"> in multiple formats at the link above.</w:t>
      </w:r>
    </w:p>
    <w:p w14:paraId="7205870D" w14:textId="5A5D240B" w:rsidR="000E3FA0" w:rsidRDefault="000E3FA0" w:rsidP="000E3FA0">
      <w:pPr>
        <w:pStyle w:val="ListParagraph"/>
        <w:ind w:left="900"/>
        <w:rPr>
          <w:rFonts w:asciiTheme="minorHAnsi" w:hAnsiTheme="minorHAnsi" w:cstheme="minorHAnsi"/>
        </w:rPr>
      </w:pPr>
    </w:p>
    <w:p w14:paraId="423CB361" w14:textId="0C039299" w:rsidR="000E44AA" w:rsidRPr="00F50090" w:rsidRDefault="000E44AA" w:rsidP="000E44AA">
      <w:pPr>
        <w:pStyle w:val="ListParagraph"/>
        <w:rPr>
          <w:rFonts w:asciiTheme="minorHAnsi" w:hAnsiTheme="minorHAnsi" w:cstheme="minorHAnsi"/>
          <w:b/>
          <w:bCs/>
          <w:sz w:val="28"/>
          <w:szCs w:val="28"/>
        </w:rPr>
      </w:pPr>
      <w:r w:rsidRPr="00F50090">
        <w:rPr>
          <w:rFonts w:asciiTheme="minorHAnsi" w:hAnsiTheme="minorHAnsi" w:cstheme="minorHAnsi"/>
          <w:b/>
          <w:bCs/>
          <w:sz w:val="28"/>
          <w:szCs w:val="28"/>
        </w:rPr>
        <w:t>Step 2</w:t>
      </w:r>
    </w:p>
    <w:p w14:paraId="001BC224" w14:textId="53660A64" w:rsidR="000E44AA" w:rsidRPr="000E44AA" w:rsidRDefault="000E44AA" w:rsidP="000E44AA">
      <w:pPr>
        <w:pStyle w:val="ListParagraph"/>
        <w:rPr>
          <w:rFonts w:asciiTheme="minorHAnsi" w:hAnsiTheme="minorHAnsi" w:cstheme="minorHAnsi"/>
        </w:rPr>
      </w:pPr>
      <w:hyperlink r:id="rId21" w:history="1">
        <w:r w:rsidRPr="000156CA">
          <w:rPr>
            <w:rStyle w:val="Hyperlink"/>
            <w:rFonts w:asciiTheme="minorHAnsi" w:hAnsiTheme="minorHAnsi" w:cstheme="minorHAnsi"/>
          </w:rPr>
          <w:t xml:space="preserve">Activate Your Account </w:t>
        </w:r>
      </w:hyperlink>
    </w:p>
    <w:p w14:paraId="7F500ECA" w14:textId="07E62655" w:rsidR="009E48B4" w:rsidRDefault="000E44AA" w:rsidP="000E44AA">
      <w:pPr>
        <w:pStyle w:val="BodyText"/>
        <w:numPr>
          <w:ilvl w:val="0"/>
          <w:numId w:val="30"/>
        </w:numPr>
      </w:pPr>
      <w:r>
        <w:t>Check</w:t>
      </w:r>
      <w:r w:rsidR="00EE4DAD">
        <w:t xml:space="preserve"> the </w:t>
      </w:r>
      <w:r w:rsidRPr="00EE4DAD">
        <w:rPr>
          <w:u w:val="single"/>
        </w:rPr>
        <w:t>email</w:t>
      </w:r>
      <w:r w:rsidR="00EE4DAD" w:rsidRPr="00EE4DAD">
        <w:rPr>
          <w:u w:val="single"/>
        </w:rPr>
        <w:t xml:space="preserve"> you used when you applied</w:t>
      </w:r>
      <w:r>
        <w:t xml:space="preserve"> (check the junk folder too), for the welcome letter with your </w:t>
      </w:r>
      <w:proofErr w:type="spellStart"/>
      <w:r>
        <w:t>ctclink</w:t>
      </w:r>
      <w:proofErr w:type="spellEnd"/>
      <w:r>
        <w:t xml:space="preserve"> ID.</w:t>
      </w:r>
    </w:p>
    <w:p w14:paraId="776619FE" w14:textId="3717541C" w:rsidR="000E44AA" w:rsidRDefault="000E44AA" w:rsidP="000E44AA">
      <w:pPr>
        <w:pStyle w:val="BodyText"/>
        <w:numPr>
          <w:ilvl w:val="0"/>
          <w:numId w:val="30"/>
        </w:numPr>
      </w:pPr>
      <w:r>
        <w:t>Go to the account activation page, the link is above.</w:t>
      </w:r>
    </w:p>
    <w:p w14:paraId="15027EC8" w14:textId="14B8C36F" w:rsidR="000E44AA" w:rsidRDefault="000E44AA" w:rsidP="000E44AA">
      <w:pPr>
        <w:pStyle w:val="BodyText"/>
        <w:numPr>
          <w:ilvl w:val="0"/>
          <w:numId w:val="30"/>
        </w:numPr>
      </w:pPr>
      <w:r>
        <w:t xml:space="preserve">Once you create a password, save it to your phone. If you are not allowed </w:t>
      </w:r>
      <w:r w:rsidR="00F42376">
        <w:t>to have a phone in the classroom, please write down the information</w:t>
      </w:r>
      <w:r>
        <w:t xml:space="preserve">, take a picture, and save it </w:t>
      </w:r>
      <w:proofErr w:type="gramStart"/>
      <w:r>
        <w:t>to</w:t>
      </w:r>
      <w:proofErr w:type="gramEnd"/>
      <w:r>
        <w:t xml:space="preserve"> your phone later. The password retrieval process is difficult.</w:t>
      </w:r>
    </w:p>
    <w:p w14:paraId="022AABA7" w14:textId="77777777" w:rsidR="000156CA" w:rsidRPr="00243223" w:rsidRDefault="000156CA" w:rsidP="000156CA">
      <w:pPr>
        <w:pStyle w:val="ListParagraph"/>
        <w:numPr>
          <w:ilvl w:val="0"/>
          <w:numId w:val="30"/>
        </w:numPr>
        <w:rPr>
          <w:rFonts w:asciiTheme="minorHAnsi" w:hAnsiTheme="minorHAnsi" w:cstheme="minorHAnsi"/>
        </w:rPr>
      </w:pPr>
      <w:r w:rsidRPr="000156CA">
        <w:rPr>
          <w:rFonts w:asciiTheme="minorHAnsi" w:hAnsiTheme="minorHAnsi" w:cstheme="minorHAnsi"/>
        </w:rPr>
        <w:t>How</w:t>
      </w:r>
      <w:r>
        <w:rPr>
          <w:rFonts w:asciiTheme="minorHAnsi" w:hAnsiTheme="minorHAnsi" w:cstheme="minorHAnsi"/>
          <w:b/>
          <w:bCs/>
        </w:rPr>
        <w:t>-</w:t>
      </w:r>
      <w:r>
        <w:rPr>
          <w:rFonts w:asciiTheme="minorHAnsi" w:hAnsiTheme="minorHAnsi" w:cstheme="minorHAnsi"/>
        </w:rPr>
        <w:t>to guides are available in multiple formats at the link above.</w:t>
      </w:r>
    </w:p>
    <w:p w14:paraId="3251AB70" w14:textId="77777777" w:rsidR="000156CA" w:rsidRDefault="000156CA" w:rsidP="000156CA">
      <w:pPr>
        <w:pStyle w:val="BodyText"/>
        <w:ind w:left="720" w:firstLine="0"/>
      </w:pPr>
    </w:p>
    <w:p w14:paraId="15A927C8" w14:textId="1567D317" w:rsidR="00977E8F" w:rsidRDefault="00977E8F" w:rsidP="00977E8F">
      <w:pPr>
        <w:pStyle w:val="BodyText"/>
        <w:ind w:hanging="120"/>
      </w:pPr>
    </w:p>
    <w:p w14:paraId="4B19CC02" w14:textId="5489D759" w:rsidR="00977E8F" w:rsidRPr="00F50090" w:rsidRDefault="00977E8F" w:rsidP="003A6996">
      <w:pPr>
        <w:pStyle w:val="Heading2"/>
        <w:ind w:left="0"/>
      </w:pPr>
      <w:r w:rsidRPr="00F50090">
        <w:t>Step 3</w:t>
      </w:r>
    </w:p>
    <w:p w14:paraId="75959D88" w14:textId="7CD43E42" w:rsidR="00977E8F" w:rsidRDefault="00977E8F" w:rsidP="000E44AA">
      <w:pPr>
        <w:pStyle w:val="BodyText"/>
        <w:ind w:hanging="120"/>
      </w:pPr>
      <w:hyperlink r:id="rId22" w:history="1">
        <w:proofErr w:type="gramStart"/>
        <w:r w:rsidRPr="003A0CF2">
          <w:rPr>
            <w:rStyle w:val="Hyperlink"/>
          </w:rPr>
          <w:t>Enroll</w:t>
        </w:r>
        <w:proofErr w:type="gramEnd"/>
        <w:r w:rsidRPr="003A0CF2">
          <w:rPr>
            <w:rStyle w:val="Hyperlink"/>
          </w:rPr>
          <w:t xml:space="preserve"> in Courses</w:t>
        </w:r>
      </w:hyperlink>
    </w:p>
    <w:p w14:paraId="2EF6590E" w14:textId="472F5995" w:rsidR="000E44AA" w:rsidRDefault="00977E8F" w:rsidP="00977E8F">
      <w:pPr>
        <w:pStyle w:val="BodyText"/>
        <w:numPr>
          <w:ilvl w:val="0"/>
          <w:numId w:val="31"/>
        </w:numPr>
      </w:pPr>
      <w:proofErr w:type="gramStart"/>
      <w:r>
        <w:t>Enroll</w:t>
      </w:r>
      <w:proofErr w:type="gramEnd"/>
      <w:r>
        <w:t xml:space="preserve"> = sign up for classes</w:t>
      </w:r>
    </w:p>
    <w:p w14:paraId="3C6FB44A" w14:textId="74FA1E5C" w:rsidR="00977E8F" w:rsidRDefault="00977E8F" w:rsidP="00977E8F">
      <w:pPr>
        <w:pStyle w:val="BodyText"/>
        <w:numPr>
          <w:ilvl w:val="0"/>
          <w:numId w:val="31"/>
        </w:numPr>
      </w:pPr>
      <w:r>
        <w:t>We will send you your course numbers and permission codes to your</w:t>
      </w:r>
      <w:r w:rsidR="00EE4DAD">
        <w:t xml:space="preserve"> </w:t>
      </w:r>
      <w:r w:rsidR="00EE4DAD" w:rsidRPr="00EE4DAD">
        <w:rPr>
          <w:u w:val="single"/>
        </w:rPr>
        <w:t>school</w:t>
      </w:r>
      <w:r w:rsidRPr="00EE4DAD">
        <w:rPr>
          <w:u w:val="single"/>
        </w:rPr>
        <w:t xml:space="preserve"> email</w:t>
      </w:r>
      <w:r>
        <w:t xml:space="preserve"> (check your junk folder too)</w:t>
      </w:r>
    </w:p>
    <w:p w14:paraId="5A9927D8" w14:textId="29076A84" w:rsidR="00977E8F" w:rsidRDefault="00977E8F" w:rsidP="00977E8F">
      <w:pPr>
        <w:pStyle w:val="BodyText"/>
        <w:numPr>
          <w:ilvl w:val="0"/>
          <w:numId w:val="31"/>
        </w:numPr>
      </w:pPr>
      <w:r>
        <w:t>Your teacher will also have a copy of that information</w:t>
      </w:r>
    </w:p>
    <w:p w14:paraId="1C8E0EE4" w14:textId="6E9D12BC" w:rsidR="00977E8F" w:rsidRDefault="00977E8F" w:rsidP="00977E8F">
      <w:pPr>
        <w:pStyle w:val="BodyText"/>
        <w:numPr>
          <w:ilvl w:val="0"/>
          <w:numId w:val="31"/>
        </w:numPr>
      </w:pPr>
      <w:r>
        <w:t xml:space="preserve">Your login information is your </w:t>
      </w:r>
      <w:proofErr w:type="spellStart"/>
      <w:r>
        <w:t>ctclink</w:t>
      </w:r>
      <w:proofErr w:type="spellEnd"/>
      <w:r>
        <w:t xml:space="preserve"> ID number and the password you created to go with that.</w:t>
      </w:r>
    </w:p>
    <w:p w14:paraId="3097F4C2" w14:textId="77777777" w:rsidR="003A0CF2" w:rsidRPr="00243223" w:rsidRDefault="003A0CF2" w:rsidP="003A0CF2">
      <w:pPr>
        <w:pStyle w:val="ListParagraph"/>
        <w:numPr>
          <w:ilvl w:val="0"/>
          <w:numId w:val="31"/>
        </w:numPr>
        <w:rPr>
          <w:rFonts w:asciiTheme="minorHAnsi" w:hAnsiTheme="minorHAnsi" w:cstheme="minorHAnsi"/>
        </w:rPr>
      </w:pPr>
      <w:r w:rsidRPr="000156CA">
        <w:rPr>
          <w:rFonts w:asciiTheme="minorHAnsi" w:hAnsiTheme="minorHAnsi" w:cstheme="minorHAnsi"/>
        </w:rPr>
        <w:t>How</w:t>
      </w:r>
      <w:r>
        <w:rPr>
          <w:rFonts w:asciiTheme="minorHAnsi" w:hAnsiTheme="minorHAnsi" w:cstheme="minorHAnsi"/>
          <w:b/>
          <w:bCs/>
        </w:rPr>
        <w:t>-</w:t>
      </w:r>
      <w:r>
        <w:rPr>
          <w:rFonts w:asciiTheme="minorHAnsi" w:hAnsiTheme="minorHAnsi" w:cstheme="minorHAnsi"/>
        </w:rPr>
        <w:t>to guides are available in multiple formats at the link above.</w:t>
      </w:r>
    </w:p>
    <w:p w14:paraId="1650B0B6" w14:textId="77777777" w:rsidR="003A0CF2" w:rsidRDefault="003A0CF2" w:rsidP="003A0CF2">
      <w:pPr>
        <w:pStyle w:val="BodyText"/>
        <w:ind w:left="825" w:firstLine="0"/>
      </w:pPr>
    </w:p>
    <w:p w14:paraId="1AE49E00" w14:textId="3C4AE2F3" w:rsidR="006C52BD" w:rsidRDefault="006C52BD" w:rsidP="00F42376">
      <w:pPr>
        <w:pStyle w:val="BodyText"/>
        <w:ind w:hanging="120"/>
      </w:pPr>
    </w:p>
    <w:p w14:paraId="29A7F24C" w14:textId="6D4FC092" w:rsidR="00F42376" w:rsidRDefault="00F42376" w:rsidP="006C52BD">
      <w:pPr>
        <w:pStyle w:val="BodyText"/>
        <w:ind w:hanging="120"/>
      </w:pPr>
      <w:r>
        <w:t xml:space="preserve">If you need assistance with the above, </w:t>
      </w:r>
      <w:r w:rsidR="00FA6EE7">
        <w:t>please get in touch with College</w:t>
      </w:r>
      <w:r>
        <w:t xml:space="preserve"> in the High School at </w:t>
      </w:r>
      <w:hyperlink r:id="rId23" w:history="1">
        <w:r w:rsidRPr="008A463E">
          <w:rPr>
            <w:rStyle w:val="Hyperlink"/>
          </w:rPr>
          <w:t>cihs@bellevueccollege.edu</w:t>
        </w:r>
      </w:hyperlink>
      <w:r>
        <w:t xml:space="preserve">    </w:t>
      </w:r>
    </w:p>
    <w:p w14:paraId="0A285ECB" w14:textId="77777777" w:rsidR="00B31CE3" w:rsidRDefault="00B31CE3" w:rsidP="006C52BD">
      <w:pPr>
        <w:pStyle w:val="BodyText"/>
        <w:ind w:hanging="120"/>
      </w:pPr>
    </w:p>
    <w:p w14:paraId="2CC27AFF" w14:textId="77777777" w:rsidR="00040C11" w:rsidRDefault="00040C11" w:rsidP="00EE4DAD">
      <w:pPr>
        <w:pStyle w:val="Heading2"/>
        <w:ind w:left="0"/>
      </w:pPr>
    </w:p>
    <w:p w14:paraId="4EEF7E14" w14:textId="77777777" w:rsidR="00040C11" w:rsidRDefault="00040C11" w:rsidP="00EE4DAD">
      <w:pPr>
        <w:pStyle w:val="Heading2"/>
        <w:ind w:left="0"/>
      </w:pPr>
    </w:p>
    <w:p w14:paraId="1835082C" w14:textId="77777777" w:rsidR="00040C11" w:rsidRDefault="00040C11" w:rsidP="00EE4DAD">
      <w:pPr>
        <w:pStyle w:val="Heading2"/>
        <w:ind w:left="0"/>
      </w:pPr>
    </w:p>
    <w:p w14:paraId="7C49099F" w14:textId="54C4AD31" w:rsidR="00B31CE3" w:rsidRPr="00EE4DAD" w:rsidRDefault="00B31CE3" w:rsidP="00EE4DAD">
      <w:pPr>
        <w:pStyle w:val="Heading2"/>
        <w:ind w:left="0"/>
      </w:pPr>
      <w:r w:rsidRPr="00EE4DAD">
        <w:lastRenderedPageBreak/>
        <w:t>Student Orientation Materials</w:t>
      </w:r>
    </w:p>
    <w:p w14:paraId="190303C3" w14:textId="5C5CD7AE" w:rsidR="00B31CE3" w:rsidRDefault="00B31CE3" w:rsidP="00B31CE3">
      <w:pPr>
        <w:pStyle w:val="BodyText"/>
        <w:ind w:hanging="120"/>
      </w:pPr>
      <w:r>
        <w:t>There are three links under</w:t>
      </w:r>
      <w:r w:rsidR="00D14653">
        <w:t xml:space="preserve"> the menu link “</w:t>
      </w:r>
      <w:hyperlink r:id="rId24" w:history="1">
        <w:r w:rsidR="00D14653" w:rsidRPr="00737031">
          <w:rPr>
            <w:rStyle w:val="Hyperlink"/>
          </w:rPr>
          <w:t>Student &amp; Parent Resources</w:t>
        </w:r>
      </w:hyperlink>
      <w:r w:rsidR="00737031">
        <w:t>”</w:t>
      </w:r>
      <w:r>
        <w:t>:</w:t>
      </w:r>
    </w:p>
    <w:p w14:paraId="23B41201" w14:textId="07FE4CE3" w:rsidR="00B31CE3" w:rsidRDefault="00B31CE3" w:rsidP="00EE4DAD">
      <w:pPr>
        <w:pStyle w:val="BodyText"/>
        <w:numPr>
          <w:ilvl w:val="0"/>
          <w:numId w:val="35"/>
        </w:numPr>
      </w:pPr>
      <w:r>
        <w:t>Benefits of BCHS</w:t>
      </w:r>
      <w:r w:rsidR="00582621">
        <w:t>—</w:t>
      </w:r>
      <w:hyperlink r:id="rId25" w:history="1">
        <w:r w:rsidR="00582621" w:rsidRPr="00E32E89">
          <w:rPr>
            <w:rStyle w:val="Hyperlink"/>
          </w:rPr>
          <w:t>Student Han</w:t>
        </w:r>
        <w:r w:rsidR="00582621" w:rsidRPr="00E32E89">
          <w:rPr>
            <w:rStyle w:val="Hyperlink"/>
          </w:rPr>
          <w:t>d</w:t>
        </w:r>
        <w:r w:rsidR="00582621" w:rsidRPr="00E32E89">
          <w:rPr>
            <w:rStyle w:val="Hyperlink"/>
          </w:rPr>
          <w:t>book</w:t>
        </w:r>
      </w:hyperlink>
    </w:p>
    <w:p w14:paraId="4E2372C0" w14:textId="3F919917" w:rsidR="00B31CE3" w:rsidRDefault="00B31CE3" w:rsidP="00EE4DAD">
      <w:pPr>
        <w:pStyle w:val="BodyText"/>
        <w:numPr>
          <w:ilvl w:val="0"/>
          <w:numId w:val="35"/>
        </w:numPr>
      </w:pPr>
      <w:hyperlink r:id="rId26" w:history="1">
        <w:r w:rsidRPr="003069CF">
          <w:rPr>
            <w:rStyle w:val="Hyperlink"/>
          </w:rPr>
          <w:t>Welcome Video</w:t>
        </w:r>
      </w:hyperlink>
      <w:r>
        <w:t>-5 minutes we ask teachers to show at the beginning of the year.</w:t>
      </w:r>
    </w:p>
    <w:p w14:paraId="40F6070B" w14:textId="1FBD63EB" w:rsidR="00B31CE3" w:rsidRDefault="00B31CE3" w:rsidP="00EE4DAD">
      <w:pPr>
        <w:pStyle w:val="BodyText"/>
        <w:numPr>
          <w:ilvl w:val="0"/>
          <w:numId w:val="35"/>
        </w:numPr>
      </w:pPr>
      <w:r>
        <w:t>New: Student Orientation: includes benefits available to BCHS students at the college, both video and slides.</w:t>
      </w:r>
      <w:r w:rsidR="003069CF">
        <w:t xml:space="preserve"> Coming Soon</w:t>
      </w:r>
    </w:p>
    <w:p w14:paraId="3978FBED" w14:textId="77777777" w:rsidR="00B31CE3" w:rsidRDefault="00B31CE3" w:rsidP="00B31CE3">
      <w:pPr>
        <w:pStyle w:val="Heading1"/>
        <w:ind w:left="0"/>
        <w:rPr>
          <w:rFonts w:asciiTheme="minorHAnsi" w:eastAsia="Times New Roman" w:hAnsiTheme="minorHAnsi" w:cstheme="minorHAnsi"/>
          <w:b w:val="0"/>
          <w:bCs w:val="0"/>
          <w:sz w:val="24"/>
          <w:szCs w:val="24"/>
        </w:rPr>
      </w:pPr>
    </w:p>
    <w:p w14:paraId="71657F26" w14:textId="4D28E8E5" w:rsidR="00B31CE3" w:rsidRDefault="00B31CE3" w:rsidP="00B31CE3">
      <w:pPr>
        <w:pStyle w:val="BodyText"/>
        <w:ind w:left="0" w:firstLine="0"/>
      </w:pPr>
      <w:r w:rsidRPr="00EA3512">
        <w:rPr>
          <w:b/>
        </w:rPr>
        <w:t>NOTE:</w:t>
      </w:r>
      <w:r w:rsidRPr="00EA3512">
        <w:t xml:space="preserve"> </w:t>
      </w:r>
      <w:r>
        <w:t>BCHS courses are</w:t>
      </w:r>
      <w:r w:rsidRPr="00EA3512">
        <w:t xml:space="preserve"> governed by BC policies. Students must </w:t>
      </w:r>
      <w:r>
        <w:t>enroll</w:t>
      </w:r>
      <w:r w:rsidRPr="00EA3512">
        <w:t xml:space="preserve"> for college credit </w:t>
      </w:r>
      <w:r>
        <w:t>during the approved timeframe</w:t>
      </w:r>
      <w:r w:rsidRPr="00EA3512">
        <w:t xml:space="preserve">. </w:t>
      </w:r>
      <w:r w:rsidRPr="00EA3512">
        <w:rPr>
          <w:u w:val="single"/>
        </w:rPr>
        <w:t xml:space="preserve">The College is unable to </w:t>
      </w:r>
      <w:r>
        <w:rPr>
          <w:u w:val="single"/>
        </w:rPr>
        <w:t>enroll students</w:t>
      </w:r>
      <w:r w:rsidRPr="00EA3512">
        <w:rPr>
          <w:u w:val="single"/>
        </w:rPr>
        <w:t xml:space="preserve"> or award college credit retroactively</w:t>
      </w:r>
      <w:r w:rsidRPr="00EA3512">
        <w:t xml:space="preserve">. There is no grace period. Therefore, </w:t>
      </w:r>
      <w:r>
        <w:t>students need to pay attention to deadlines</w:t>
      </w:r>
      <w:r w:rsidRPr="00BF0E98">
        <w:t xml:space="preserve">. </w:t>
      </w:r>
      <w:hyperlink r:id="rId27" w:history="1">
        <w:r w:rsidRPr="00223F58">
          <w:rPr>
            <w:rStyle w:val="Hyperlink"/>
          </w:rPr>
          <w:t>Key Dates and Deadlines 202</w:t>
        </w:r>
        <w:r w:rsidR="000A77BF">
          <w:rPr>
            <w:rStyle w:val="Hyperlink"/>
          </w:rPr>
          <w:t>6</w:t>
        </w:r>
        <w:r w:rsidRPr="00223F58">
          <w:rPr>
            <w:rStyle w:val="Hyperlink"/>
          </w:rPr>
          <w:t>-202</w:t>
        </w:r>
        <w:r w:rsidR="000A77BF">
          <w:rPr>
            <w:rStyle w:val="Hyperlink"/>
          </w:rPr>
          <w:t>7</w:t>
        </w:r>
        <w:r w:rsidRPr="00223F58">
          <w:rPr>
            <w:rStyle w:val="Hyperlink"/>
          </w:rPr>
          <w:t xml:space="preserve"> </w:t>
        </w:r>
      </w:hyperlink>
    </w:p>
    <w:p w14:paraId="5DCBBCA7" w14:textId="77777777" w:rsidR="00B31CE3" w:rsidRDefault="00B31CE3" w:rsidP="00B31CE3">
      <w:pPr>
        <w:pStyle w:val="BodyText"/>
        <w:ind w:left="0" w:firstLine="0"/>
      </w:pPr>
    </w:p>
    <w:p w14:paraId="6C114994" w14:textId="77777777" w:rsidR="00B31CE3" w:rsidRDefault="00B31CE3" w:rsidP="00B31CE3">
      <w:pPr>
        <w:pStyle w:val="BodyText"/>
        <w:ind w:left="0" w:firstLine="0"/>
      </w:pPr>
    </w:p>
    <w:p w14:paraId="6E4096B8" w14:textId="77777777" w:rsidR="00B31CE3" w:rsidRPr="00173E4B" w:rsidRDefault="00B31CE3" w:rsidP="00B31CE3">
      <w:pPr>
        <w:pStyle w:val="Heading2"/>
        <w:ind w:left="0"/>
        <w:rPr>
          <w:sz w:val="24"/>
        </w:rPr>
      </w:pPr>
      <w:r>
        <w:t xml:space="preserve">Drops </w:t>
      </w:r>
      <w:r w:rsidRPr="009928D1">
        <w:t>or withdrawals</w:t>
      </w:r>
    </w:p>
    <w:p w14:paraId="3EE2F6AC" w14:textId="59EAC22A" w:rsidR="00B31CE3" w:rsidRDefault="00B31CE3" w:rsidP="00B31CE3">
      <w:pPr>
        <w:pStyle w:val="NormalWeb"/>
        <w:shd w:val="clear" w:color="auto" w:fill="FFFFFF"/>
        <w:spacing w:before="0" w:beforeAutospacing="0" w:after="0" w:afterAutospacing="0"/>
        <w:textAlignment w:val="baseline"/>
        <w:rPr>
          <w:rFonts w:asciiTheme="minorHAnsi" w:hAnsiTheme="minorHAnsi" w:cs="Helvetica"/>
          <w:color w:val="000000" w:themeColor="text1"/>
        </w:rPr>
      </w:pPr>
      <w:r>
        <w:rPr>
          <w:rFonts w:asciiTheme="minorHAnsi" w:hAnsiTheme="minorHAnsi" w:cs="Helvetica"/>
          <w:color w:val="000000" w:themeColor="text1"/>
        </w:rPr>
        <w:t xml:space="preserve">If a student decides to drop a class, they need to contact the BCHS office at </w:t>
      </w:r>
      <w:hyperlink r:id="rId28" w:history="1">
        <w:r w:rsidRPr="008A463E">
          <w:rPr>
            <w:rStyle w:val="Hyperlink"/>
            <w:rFonts w:asciiTheme="minorHAnsi" w:hAnsiTheme="minorHAnsi" w:cs="Helvetica"/>
          </w:rPr>
          <w:t>cihs@bellevuecollege.edu</w:t>
        </w:r>
      </w:hyperlink>
      <w:r>
        <w:rPr>
          <w:rFonts w:asciiTheme="minorHAnsi" w:hAnsiTheme="minorHAnsi" w:cs="Helvetica"/>
          <w:color w:val="000000" w:themeColor="text1"/>
        </w:rPr>
        <w:t xml:space="preserve"> , to have permission to drop the course.  The office will notify the </w:t>
      </w:r>
      <w:r w:rsidR="00223F58">
        <w:rPr>
          <w:rFonts w:asciiTheme="minorHAnsi" w:hAnsiTheme="minorHAnsi" w:cs="Helvetica"/>
          <w:color w:val="000000" w:themeColor="text1"/>
        </w:rPr>
        <w:t>students</w:t>
      </w:r>
      <w:r>
        <w:rPr>
          <w:rFonts w:asciiTheme="minorHAnsi" w:hAnsiTheme="minorHAnsi" w:cs="Helvetica"/>
          <w:color w:val="000000" w:themeColor="text1"/>
        </w:rPr>
        <w:t xml:space="preserve"> when they can log into their account and drop the course, typically within the same day.  Drops/withdrawals do not affect a student’s GPA. However, it is not good to have too many drops on a transcript.</w:t>
      </w:r>
      <w:r w:rsidR="000A77BF">
        <w:rPr>
          <w:rFonts w:asciiTheme="minorHAnsi" w:hAnsiTheme="minorHAnsi" w:cs="Helvetica"/>
          <w:color w:val="000000" w:themeColor="text1"/>
        </w:rPr>
        <w:t xml:space="preserve"> The deadlines are listed in the Key Dates &amp; Deadlines 2026-2027.</w:t>
      </w:r>
      <w:r>
        <w:rPr>
          <w:rFonts w:asciiTheme="minorHAnsi" w:hAnsiTheme="minorHAnsi" w:cs="Helvetica"/>
          <w:color w:val="000000" w:themeColor="text1"/>
        </w:rPr>
        <w:t xml:space="preserve"> There are two deadlines for withdrawing:</w:t>
      </w:r>
    </w:p>
    <w:p w14:paraId="241DF8A2" w14:textId="77777777" w:rsidR="00B31CE3" w:rsidRDefault="00B31CE3" w:rsidP="00B31CE3">
      <w:pPr>
        <w:pStyle w:val="NormalWeb"/>
        <w:numPr>
          <w:ilvl w:val="0"/>
          <w:numId w:val="32"/>
        </w:numPr>
        <w:shd w:val="clear" w:color="auto" w:fill="FFFFFF"/>
        <w:spacing w:before="0" w:beforeAutospacing="0" w:after="0" w:afterAutospacing="0"/>
        <w:textAlignment w:val="baseline"/>
        <w:rPr>
          <w:rFonts w:asciiTheme="minorHAnsi" w:hAnsiTheme="minorHAnsi" w:cs="Helvetica"/>
          <w:color w:val="000000" w:themeColor="text1"/>
        </w:rPr>
      </w:pPr>
      <w:r>
        <w:rPr>
          <w:rFonts w:asciiTheme="minorHAnsi" w:hAnsiTheme="minorHAnsi" w:cs="Helvetica"/>
          <w:color w:val="000000" w:themeColor="text1"/>
        </w:rPr>
        <w:t>Drop/or withdrawal without a “W” being placed on student transcript.</w:t>
      </w:r>
    </w:p>
    <w:p w14:paraId="2CD811A8" w14:textId="77777777" w:rsidR="00B31CE3" w:rsidRDefault="00B31CE3" w:rsidP="00B31CE3">
      <w:pPr>
        <w:pStyle w:val="NormalWeb"/>
        <w:numPr>
          <w:ilvl w:val="0"/>
          <w:numId w:val="32"/>
        </w:numPr>
        <w:shd w:val="clear" w:color="auto" w:fill="FFFFFF"/>
        <w:spacing w:before="0" w:beforeAutospacing="0" w:after="0" w:afterAutospacing="0"/>
        <w:textAlignment w:val="baseline"/>
        <w:rPr>
          <w:rFonts w:asciiTheme="minorHAnsi" w:hAnsiTheme="minorHAnsi" w:cs="Helvetica"/>
          <w:color w:val="000000" w:themeColor="text1"/>
        </w:rPr>
      </w:pPr>
      <w:r>
        <w:rPr>
          <w:rFonts w:asciiTheme="minorHAnsi" w:hAnsiTheme="minorHAnsi" w:cs="Helvetica"/>
          <w:color w:val="000000" w:themeColor="text1"/>
        </w:rPr>
        <w:t>Withdrawal with a “W” being placed on the student transcript.</w:t>
      </w:r>
    </w:p>
    <w:p w14:paraId="782A1359" w14:textId="77777777" w:rsidR="00B31CE3" w:rsidRDefault="00B31CE3" w:rsidP="00B31CE3">
      <w:pPr>
        <w:pStyle w:val="NormalWeb"/>
        <w:shd w:val="clear" w:color="auto" w:fill="FFFFFF"/>
        <w:spacing w:before="0" w:beforeAutospacing="0" w:after="0" w:afterAutospacing="0"/>
        <w:textAlignment w:val="baseline"/>
        <w:rPr>
          <w:rFonts w:asciiTheme="minorHAnsi" w:hAnsiTheme="minorHAnsi" w:cs="Helvetica"/>
          <w:color w:val="000000" w:themeColor="text1"/>
        </w:rPr>
      </w:pPr>
    </w:p>
    <w:p w14:paraId="01353BD1" w14:textId="77777777" w:rsidR="00B31CE3" w:rsidRPr="00834739" w:rsidRDefault="00B31CE3" w:rsidP="00B31CE3">
      <w:pPr>
        <w:pStyle w:val="Heading2"/>
        <w:ind w:left="0"/>
      </w:pPr>
      <w:r w:rsidRPr="00834739">
        <w:t>Repeating Courses</w:t>
      </w:r>
    </w:p>
    <w:p w14:paraId="7244656A" w14:textId="77777777" w:rsidR="00B31CE3" w:rsidRPr="00B31CE3" w:rsidRDefault="00B31CE3" w:rsidP="00B31CE3">
      <w:pPr>
        <w:pStyle w:val="Heading1"/>
        <w:ind w:left="0"/>
        <w:rPr>
          <w:rFonts w:asciiTheme="minorHAnsi" w:eastAsia="Times New Roman" w:hAnsiTheme="minorHAnsi" w:cs="Helvetica"/>
          <w:b w:val="0"/>
          <w:bCs w:val="0"/>
          <w:color w:val="000000" w:themeColor="text1"/>
          <w:sz w:val="24"/>
          <w:szCs w:val="24"/>
        </w:rPr>
      </w:pPr>
      <w:r w:rsidRPr="00B31CE3">
        <w:rPr>
          <w:rFonts w:asciiTheme="minorHAnsi" w:eastAsia="Times New Roman" w:hAnsiTheme="minorHAnsi" w:cs="Helvetica"/>
          <w:b w:val="0"/>
          <w:bCs w:val="0"/>
          <w:color w:val="000000" w:themeColor="text1"/>
          <w:sz w:val="24"/>
          <w:szCs w:val="24"/>
        </w:rPr>
        <w:t xml:space="preserve">The </w:t>
      </w:r>
      <w:r>
        <w:rPr>
          <w:rFonts w:asciiTheme="minorHAnsi" w:eastAsia="Times New Roman" w:hAnsiTheme="minorHAnsi" w:cs="Helvetica"/>
          <w:b w:val="0"/>
          <w:bCs w:val="0"/>
          <w:color w:val="000000" w:themeColor="text1"/>
          <w:sz w:val="24"/>
          <w:szCs w:val="24"/>
        </w:rPr>
        <w:t>high school students</w:t>
      </w:r>
      <w:r w:rsidRPr="00B31CE3">
        <w:rPr>
          <w:rFonts w:asciiTheme="minorHAnsi" w:eastAsia="Times New Roman" w:hAnsiTheme="minorHAnsi" w:cs="Helvetica"/>
          <w:b w:val="0"/>
          <w:bCs w:val="0"/>
          <w:color w:val="000000" w:themeColor="text1"/>
          <w:sz w:val="24"/>
          <w:szCs w:val="24"/>
        </w:rPr>
        <w:t xml:space="preserve"> must follow the same process for repeating a course</w:t>
      </w:r>
      <w:r>
        <w:rPr>
          <w:rFonts w:asciiTheme="minorHAnsi" w:eastAsia="Times New Roman" w:hAnsiTheme="minorHAnsi" w:cs="Helvetica"/>
          <w:b w:val="0"/>
          <w:bCs w:val="0"/>
          <w:color w:val="000000" w:themeColor="text1"/>
          <w:sz w:val="24"/>
          <w:szCs w:val="24"/>
        </w:rPr>
        <w:t xml:space="preserve"> as college students do</w:t>
      </w:r>
      <w:r w:rsidRPr="00B31CE3">
        <w:rPr>
          <w:rFonts w:asciiTheme="minorHAnsi" w:eastAsia="Times New Roman" w:hAnsiTheme="minorHAnsi" w:cs="Helvetica"/>
          <w:b w:val="0"/>
          <w:bCs w:val="0"/>
          <w:color w:val="000000" w:themeColor="text1"/>
          <w:sz w:val="24"/>
          <w:szCs w:val="24"/>
        </w:rPr>
        <w:t xml:space="preserve">; however, that is a little difficult given the timing of CHS courses.  A college student gets two quarters to repeat a course. </w:t>
      </w:r>
      <w:r>
        <w:rPr>
          <w:rFonts w:asciiTheme="minorHAnsi" w:eastAsia="Times New Roman" w:hAnsiTheme="minorHAnsi" w:cs="Helvetica"/>
          <w:b w:val="0"/>
          <w:bCs w:val="0"/>
          <w:color w:val="000000" w:themeColor="text1"/>
          <w:sz w:val="24"/>
          <w:szCs w:val="24"/>
        </w:rPr>
        <w:t xml:space="preserve">If the high school students </w:t>
      </w:r>
      <w:proofErr w:type="gramStart"/>
      <w:r>
        <w:rPr>
          <w:rFonts w:asciiTheme="minorHAnsi" w:eastAsia="Times New Roman" w:hAnsiTheme="minorHAnsi" w:cs="Helvetica"/>
          <w:b w:val="0"/>
          <w:bCs w:val="0"/>
          <w:color w:val="000000" w:themeColor="text1"/>
          <w:sz w:val="24"/>
          <w:szCs w:val="24"/>
        </w:rPr>
        <w:t>enrolls</w:t>
      </w:r>
      <w:proofErr w:type="gramEnd"/>
      <w:r>
        <w:rPr>
          <w:rFonts w:asciiTheme="minorHAnsi" w:eastAsia="Times New Roman" w:hAnsiTheme="minorHAnsi" w:cs="Helvetica"/>
          <w:b w:val="0"/>
          <w:bCs w:val="0"/>
          <w:color w:val="000000" w:themeColor="text1"/>
          <w:sz w:val="24"/>
          <w:szCs w:val="24"/>
        </w:rPr>
        <w:t xml:space="preserve"> in the same CHS class in high school in a different term and </w:t>
      </w:r>
      <w:proofErr w:type="gramStart"/>
      <w:r>
        <w:rPr>
          <w:rFonts w:asciiTheme="minorHAnsi" w:eastAsia="Times New Roman" w:hAnsiTheme="minorHAnsi" w:cs="Helvetica"/>
          <w:b w:val="0"/>
          <w:bCs w:val="0"/>
          <w:color w:val="000000" w:themeColor="text1"/>
          <w:sz w:val="24"/>
          <w:szCs w:val="24"/>
        </w:rPr>
        <w:t>is</w:t>
      </w:r>
      <w:proofErr w:type="gramEnd"/>
      <w:r>
        <w:rPr>
          <w:rFonts w:asciiTheme="minorHAnsi" w:eastAsia="Times New Roman" w:hAnsiTheme="minorHAnsi" w:cs="Helvetica"/>
          <w:b w:val="0"/>
          <w:bCs w:val="0"/>
          <w:color w:val="000000" w:themeColor="text1"/>
          <w:sz w:val="24"/>
          <w:szCs w:val="24"/>
        </w:rPr>
        <w:t xml:space="preserve"> offered for college credit, </w:t>
      </w:r>
      <w:proofErr w:type="gramStart"/>
      <w:r w:rsidRPr="00B31CE3">
        <w:rPr>
          <w:rFonts w:asciiTheme="minorHAnsi" w:eastAsia="Times New Roman" w:hAnsiTheme="minorHAnsi" w:cs="Helvetica"/>
          <w:b w:val="0"/>
          <w:bCs w:val="0"/>
          <w:color w:val="000000" w:themeColor="text1"/>
          <w:sz w:val="24"/>
          <w:szCs w:val="24"/>
        </w:rPr>
        <w:t>We</w:t>
      </w:r>
      <w:proofErr w:type="gramEnd"/>
      <w:r w:rsidRPr="00B31CE3">
        <w:rPr>
          <w:rFonts w:asciiTheme="minorHAnsi" w:eastAsia="Times New Roman" w:hAnsiTheme="minorHAnsi" w:cs="Helvetica"/>
          <w:b w:val="0"/>
          <w:bCs w:val="0"/>
          <w:color w:val="000000" w:themeColor="text1"/>
          <w:sz w:val="24"/>
          <w:szCs w:val="24"/>
        </w:rPr>
        <w:t xml:space="preserve"> recommend that students apply to Running Start (they must be junior or senior</w:t>
      </w:r>
      <w:r>
        <w:rPr>
          <w:rFonts w:asciiTheme="minorHAnsi" w:eastAsia="Times New Roman" w:hAnsiTheme="minorHAnsi" w:cs="Helvetica"/>
          <w:b w:val="0"/>
          <w:bCs w:val="0"/>
          <w:color w:val="000000" w:themeColor="text1"/>
          <w:sz w:val="24"/>
          <w:szCs w:val="24"/>
        </w:rPr>
        <w:t xml:space="preserve"> standing</w:t>
      </w:r>
      <w:r w:rsidRPr="00B31CE3">
        <w:rPr>
          <w:rFonts w:asciiTheme="minorHAnsi" w:eastAsia="Times New Roman" w:hAnsiTheme="minorHAnsi" w:cs="Helvetica"/>
          <w:b w:val="0"/>
          <w:bCs w:val="0"/>
          <w:color w:val="000000" w:themeColor="text1"/>
          <w:sz w:val="24"/>
          <w:szCs w:val="24"/>
        </w:rPr>
        <w:t>) so they can retake the class within the allotted time.  The college offers online, hybrid (combination of online and on-campus), and on-campus courses. If the student repeats the course, both grades are on their transcript, but only the repeated course grade is factored into the GPA</w:t>
      </w:r>
    </w:p>
    <w:p w14:paraId="44F37EF5" w14:textId="77777777" w:rsidR="00B31CE3" w:rsidRPr="00B31CE3" w:rsidRDefault="00B31CE3" w:rsidP="00B31CE3">
      <w:pPr>
        <w:pStyle w:val="Heading1"/>
        <w:ind w:left="0"/>
        <w:rPr>
          <w:rFonts w:asciiTheme="minorHAnsi" w:eastAsia="Times New Roman" w:hAnsiTheme="minorHAnsi" w:cs="Helvetica"/>
          <w:b w:val="0"/>
          <w:bCs w:val="0"/>
          <w:color w:val="000000" w:themeColor="text1"/>
          <w:sz w:val="24"/>
          <w:szCs w:val="24"/>
        </w:rPr>
      </w:pPr>
    </w:p>
    <w:p w14:paraId="4C5A4E27" w14:textId="3F3D63D9" w:rsidR="00B31CE3" w:rsidRDefault="004B0801" w:rsidP="00B31CE3">
      <w:pPr>
        <w:pStyle w:val="Heading2"/>
        <w:ind w:left="0" w:hanging="90"/>
      </w:pPr>
      <w:r>
        <w:t xml:space="preserve"> </w:t>
      </w:r>
      <w:r w:rsidR="00B31CE3" w:rsidRPr="00834739">
        <w:t>Bumping Grades</w:t>
      </w:r>
    </w:p>
    <w:p w14:paraId="3F74FD25" w14:textId="77777777" w:rsidR="00B31CE3" w:rsidRDefault="00B31CE3" w:rsidP="00B31CE3">
      <w:pPr>
        <w:pStyle w:val="Heading1"/>
        <w:ind w:left="0"/>
        <w:rPr>
          <w:rFonts w:asciiTheme="minorHAnsi" w:eastAsia="Times New Roman" w:hAnsiTheme="minorHAnsi" w:cstheme="minorHAnsi"/>
          <w:b w:val="0"/>
          <w:bCs w:val="0"/>
          <w:sz w:val="24"/>
          <w:szCs w:val="24"/>
        </w:rPr>
      </w:pPr>
      <w:r w:rsidRPr="00834739">
        <w:rPr>
          <w:rFonts w:asciiTheme="minorHAnsi" w:eastAsia="Times New Roman" w:hAnsiTheme="minorHAnsi" w:cstheme="minorHAnsi"/>
          <w:b w:val="0"/>
          <w:bCs w:val="0"/>
          <w:sz w:val="24"/>
          <w:szCs w:val="24"/>
        </w:rPr>
        <w:t>The</w:t>
      </w:r>
      <w:r>
        <w:rPr>
          <w:rFonts w:asciiTheme="minorHAnsi" w:eastAsia="Times New Roman" w:hAnsiTheme="minorHAnsi" w:cstheme="minorHAnsi"/>
          <w:b w:val="0"/>
          <w:bCs w:val="0"/>
          <w:sz w:val="24"/>
          <w:szCs w:val="24"/>
        </w:rPr>
        <w:t xml:space="preserve"> college does not “bump up” grades. Some high schools will bump up a student’s grade if they perform well on the AP test, but colleges do not allow this. We recommend that the student submit all transcripts, AP and BCHS grades, because some colleges and universities only accept a limited number of AP credits. If there is also an official college credit, it may save the student time.</w:t>
      </w:r>
    </w:p>
    <w:p w14:paraId="48017DEF" w14:textId="77777777" w:rsidR="00B31CE3" w:rsidRDefault="00B31CE3" w:rsidP="006C52BD">
      <w:pPr>
        <w:pStyle w:val="BodyText"/>
        <w:ind w:hanging="120"/>
      </w:pPr>
    </w:p>
    <w:p w14:paraId="1BB31521" w14:textId="497F7319" w:rsidR="006C52BD" w:rsidRDefault="006C52BD" w:rsidP="006C52BD">
      <w:pPr>
        <w:pStyle w:val="BodyText"/>
        <w:ind w:hanging="120"/>
      </w:pPr>
    </w:p>
    <w:p w14:paraId="396F683D" w14:textId="3FA150CC" w:rsidR="006C52BD" w:rsidRPr="00EE4DAD" w:rsidRDefault="006C52BD" w:rsidP="00EE4DAD">
      <w:pPr>
        <w:pStyle w:val="Heading1"/>
        <w:ind w:left="0"/>
      </w:pPr>
      <w:r w:rsidRPr="00EE4DAD">
        <w:t>Additional Information and Resources</w:t>
      </w:r>
    </w:p>
    <w:p w14:paraId="7332340E" w14:textId="57853317" w:rsidR="00977E8F" w:rsidRDefault="00F42376" w:rsidP="002F3648">
      <w:pPr>
        <w:pStyle w:val="Heading1"/>
        <w:ind w:left="0"/>
      </w:pPr>
      <w:r>
        <w:t xml:space="preserve"> </w:t>
      </w:r>
    </w:p>
    <w:p w14:paraId="0F4BCE48" w14:textId="6C0ABE44" w:rsidR="002F3648" w:rsidRPr="00EE4DAD" w:rsidRDefault="002F3648" w:rsidP="00EE4DAD">
      <w:pPr>
        <w:pStyle w:val="Heading2"/>
        <w:ind w:left="0"/>
      </w:pPr>
      <w:r w:rsidRPr="00EE4DAD">
        <w:t>Disability Accommodations and Modified Curriculum</w:t>
      </w:r>
    </w:p>
    <w:p w14:paraId="48A1BFBE" w14:textId="077DEEE0" w:rsidR="002F3648" w:rsidRDefault="002F3648" w:rsidP="002F3648">
      <w:pPr>
        <w:pStyle w:val="BodyText"/>
        <w:ind w:left="0" w:firstLine="0"/>
      </w:pPr>
      <w:r>
        <w:t xml:space="preserve">In general, </w:t>
      </w:r>
      <w:proofErr w:type="gramStart"/>
      <w:r>
        <w:t>accommodations</w:t>
      </w:r>
      <w:proofErr w:type="gramEnd"/>
      <w:r>
        <w:t xml:space="preserve"> in dual-credit classes</w:t>
      </w:r>
      <w:r w:rsidR="00250BAB">
        <w:t xml:space="preserve"> work similarly to how they do</w:t>
      </w:r>
      <w:r>
        <w:t xml:space="preserve"> in regular high school courses. Instructors in BCHS courses assist BCHS students in accessing the </w:t>
      </w:r>
      <w:proofErr w:type="gramStart"/>
      <w:r>
        <w:t>accommodations</w:t>
      </w:r>
      <w:proofErr w:type="gramEnd"/>
      <w:r>
        <w:t xml:space="preserve"> put into place </w:t>
      </w:r>
      <w:r w:rsidR="00250BAB">
        <w:t>in</w:t>
      </w:r>
      <w:r>
        <w:t xml:space="preserve"> their 504 Plan or Individualized Education Plan</w:t>
      </w:r>
      <w:r w:rsidR="42376155">
        <w:t xml:space="preserve"> (IEP)</w:t>
      </w:r>
      <w:r>
        <w:t xml:space="preserve">, just as they would in any other class. </w:t>
      </w:r>
    </w:p>
    <w:p w14:paraId="104FCF14" w14:textId="77777777" w:rsidR="002F3648" w:rsidRDefault="002F3648" w:rsidP="002F3648">
      <w:pPr>
        <w:pStyle w:val="BodyText"/>
        <w:ind w:left="0" w:firstLine="0"/>
      </w:pPr>
    </w:p>
    <w:p w14:paraId="668F2D69" w14:textId="3D66F45C" w:rsidR="002F3648" w:rsidRDefault="002F3648" w:rsidP="002F3648">
      <w:pPr>
        <w:pStyle w:val="BodyText"/>
        <w:ind w:left="0" w:firstLine="0"/>
      </w:pPr>
      <w:r>
        <w:t xml:space="preserve">However, there is one very important exception to this general approach: </w:t>
      </w:r>
      <w:r w:rsidR="00C1225D" w:rsidRPr="00C1225D">
        <w:rPr>
          <w:b/>
          <w:bCs/>
        </w:rPr>
        <w:t xml:space="preserve">colleges and universities </w:t>
      </w:r>
      <w:r w:rsidR="003579BC" w:rsidRPr="00C1225D">
        <w:rPr>
          <w:b/>
          <w:bCs/>
        </w:rPr>
        <w:t xml:space="preserve">cannot </w:t>
      </w:r>
      <w:r w:rsidR="00723534">
        <w:rPr>
          <w:b/>
          <w:bCs/>
        </w:rPr>
        <w:t xml:space="preserve">approve </w:t>
      </w:r>
      <w:r w:rsidR="00723534" w:rsidRPr="000AC7F4">
        <w:rPr>
          <w:rFonts w:asciiTheme="minorHAnsi" w:hAnsiTheme="minorHAnsi" w:cstheme="minorBidi"/>
        </w:rPr>
        <w:t xml:space="preserve">modifications that </w:t>
      </w:r>
      <w:r w:rsidR="00723534">
        <w:rPr>
          <w:rFonts w:asciiTheme="minorHAnsi" w:hAnsiTheme="minorHAnsi" w:cstheme="minorBidi"/>
        </w:rPr>
        <w:t>f</w:t>
      </w:r>
      <w:r w:rsidR="00723534" w:rsidRPr="000AC7F4">
        <w:rPr>
          <w:rFonts w:asciiTheme="minorHAnsi" w:hAnsiTheme="minorHAnsi" w:cstheme="minorBidi"/>
        </w:rPr>
        <w:t>undamentally alter the curriculum.</w:t>
      </w:r>
      <w:r w:rsidR="00723534">
        <w:t xml:space="preserve"> </w:t>
      </w:r>
      <w:r w:rsidR="00C1225D">
        <w:t xml:space="preserve">If a student’s </w:t>
      </w:r>
      <w:r w:rsidR="00C9346C">
        <w:t xml:space="preserve">504 Plan or </w:t>
      </w:r>
      <w:r w:rsidR="00C1225D">
        <w:t>IEP establishes a modified curriculum, a student has three primary options when taking a BCHS class</w:t>
      </w:r>
      <w:r w:rsidR="00584B17">
        <w:t>:</w:t>
      </w:r>
    </w:p>
    <w:p w14:paraId="6C5649CA" w14:textId="2C645F86" w:rsidR="00C1225D" w:rsidRDefault="00C1225D" w:rsidP="00584B17">
      <w:pPr>
        <w:pStyle w:val="BodyText"/>
        <w:numPr>
          <w:ilvl w:val="0"/>
          <w:numId w:val="26"/>
        </w:numPr>
        <w:ind w:left="540"/>
      </w:pPr>
      <w:r>
        <w:t xml:space="preserve">They can </w:t>
      </w:r>
      <w:r w:rsidR="00584B17">
        <w:t xml:space="preserve">decide to </w:t>
      </w:r>
      <w:r>
        <w:t xml:space="preserve">use the modified curriculum to earn high school </w:t>
      </w:r>
      <w:r w:rsidR="00584B17">
        <w:t xml:space="preserve">credit </w:t>
      </w:r>
      <w:r>
        <w:t>but not college credit</w:t>
      </w:r>
      <w:r w:rsidR="009928D1">
        <w:t>.</w:t>
      </w:r>
    </w:p>
    <w:p w14:paraId="7B5518EA" w14:textId="57E0F152" w:rsidR="00C1225D" w:rsidRDefault="00C1225D" w:rsidP="00584B17">
      <w:pPr>
        <w:pStyle w:val="BodyText"/>
        <w:numPr>
          <w:ilvl w:val="0"/>
          <w:numId w:val="26"/>
        </w:numPr>
        <w:ind w:left="540"/>
      </w:pPr>
      <w:r>
        <w:t>They can choose to do the unmodified curriculum and enroll in the BCHS class</w:t>
      </w:r>
      <w:r w:rsidR="009928D1">
        <w:t>,</w:t>
      </w:r>
      <w:r>
        <w:t xml:space="preserve"> or</w:t>
      </w:r>
    </w:p>
    <w:p w14:paraId="520C4F4C" w14:textId="61A03E2E" w:rsidR="00C1225D" w:rsidRDefault="00C1225D" w:rsidP="00584B17">
      <w:pPr>
        <w:pStyle w:val="BodyText"/>
        <w:numPr>
          <w:ilvl w:val="0"/>
          <w:numId w:val="26"/>
        </w:numPr>
        <w:ind w:left="540"/>
      </w:pPr>
      <w:r>
        <w:t>They (and possibly their family members if a FERPA waiver is in place) can have a conversation with staff from BC and their high school to investigate whether additional accommodations or supports might allow them to access the unmodified curriculum</w:t>
      </w:r>
      <w:r w:rsidR="0075537C">
        <w:t xml:space="preserve"> and earn college credit.</w:t>
      </w:r>
    </w:p>
    <w:p w14:paraId="2036A962" w14:textId="75E7BEB0" w:rsidR="00A06E51" w:rsidRDefault="00A06E51" w:rsidP="00584B17">
      <w:pPr>
        <w:pStyle w:val="BodyText"/>
        <w:ind w:left="0" w:firstLine="0"/>
      </w:pPr>
      <w:r w:rsidRPr="4002D233">
        <w:rPr>
          <w:rFonts w:asciiTheme="minorHAnsi" w:hAnsiTheme="minorHAnsi" w:cstheme="minorBidi"/>
        </w:rPr>
        <w:t>If you, your students</w:t>
      </w:r>
      <w:r w:rsidR="009928D1" w:rsidRPr="4002D233">
        <w:rPr>
          <w:rFonts w:asciiTheme="minorHAnsi" w:hAnsiTheme="minorHAnsi" w:cstheme="minorBidi"/>
        </w:rPr>
        <w:t>,</w:t>
      </w:r>
      <w:r w:rsidRPr="4002D233">
        <w:rPr>
          <w:rFonts w:asciiTheme="minorHAnsi" w:hAnsiTheme="minorHAnsi" w:cstheme="minorBidi"/>
        </w:rPr>
        <w:t xml:space="preserve"> and/or their families, or your case managers have questions, they can </w:t>
      </w:r>
      <w:r w:rsidR="009928D1">
        <w:t>contact Susan Hampson, Director</w:t>
      </w:r>
      <w:r w:rsidR="27EECE3C">
        <w:t xml:space="preserve"> of</w:t>
      </w:r>
      <w:r w:rsidR="009928D1">
        <w:t xml:space="preserve"> BCHS</w:t>
      </w:r>
      <w:r w:rsidR="3D15C585">
        <w:t>,</w:t>
      </w:r>
      <w:r w:rsidR="207D0BA5">
        <w:t xml:space="preserve"> at </w:t>
      </w:r>
      <w:hyperlink r:id="rId29">
        <w:r w:rsidR="207D0BA5" w:rsidRPr="4002D233">
          <w:rPr>
            <w:rStyle w:val="Hyperlink"/>
          </w:rPr>
          <w:t>susan.hampson@bellevuecollege.edu</w:t>
        </w:r>
      </w:hyperlink>
      <w:r w:rsidR="207D0BA5">
        <w:t xml:space="preserve"> </w:t>
      </w:r>
      <w:r>
        <w:t>who can connect them with BC’s Disability Resource Center.</w:t>
      </w:r>
    </w:p>
    <w:p w14:paraId="1D5742B0" w14:textId="77777777" w:rsidR="002F3648" w:rsidRDefault="002F3648" w:rsidP="00081F72">
      <w:pPr>
        <w:pStyle w:val="Heading1"/>
        <w:ind w:left="0"/>
      </w:pPr>
    </w:p>
    <w:p w14:paraId="66F16AC2" w14:textId="6A356457" w:rsidR="00936B89" w:rsidRPr="00EE4DAD" w:rsidRDefault="00936B89" w:rsidP="00EE4DAD">
      <w:pPr>
        <w:pStyle w:val="Heading2"/>
        <w:ind w:left="0"/>
      </w:pPr>
      <w:r w:rsidRPr="00EE4DAD">
        <w:t>Educational Planning</w:t>
      </w:r>
    </w:p>
    <w:p w14:paraId="569970A3" w14:textId="521DBE44" w:rsidR="00FA700A" w:rsidRDefault="004D4B2C" w:rsidP="002F3648">
      <w:pPr>
        <w:pStyle w:val="BodyText"/>
        <w:ind w:left="0" w:firstLine="0"/>
      </w:pPr>
      <w:r>
        <w:t>The BC</w:t>
      </w:r>
      <w:r w:rsidR="00FA700A">
        <w:t xml:space="preserve">HS website </w:t>
      </w:r>
      <w:r>
        <w:t>provides many useful resources for students in this section</w:t>
      </w:r>
      <w:r w:rsidRPr="00B63569">
        <w:t xml:space="preserve">: </w:t>
      </w:r>
      <w:hyperlink r:id="rId30" w:history="1">
        <w:r w:rsidR="00FA700A" w:rsidRPr="00B63569">
          <w:rPr>
            <w:rStyle w:val="Hyperlink"/>
          </w:rPr>
          <w:t>Plan Your Education Pathway</w:t>
        </w:r>
      </w:hyperlink>
      <w:r w:rsidR="00FA700A" w:rsidRPr="00B63569">
        <w:t>.</w:t>
      </w:r>
    </w:p>
    <w:p w14:paraId="57830716" w14:textId="77777777" w:rsidR="00FA700A" w:rsidRPr="00D31346" w:rsidRDefault="00FA700A" w:rsidP="00081F72">
      <w:pPr>
        <w:pStyle w:val="BodyText"/>
        <w:ind w:left="0"/>
        <w:rPr>
          <w:sz w:val="28"/>
          <w:szCs w:val="28"/>
        </w:rPr>
      </w:pPr>
    </w:p>
    <w:p w14:paraId="58B3CA15" w14:textId="536594A2" w:rsidR="009B21C9" w:rsidRPr="000A04A0" w:rsidRDefault="009B21C9" w:rsidP="00EE4DAD">
      <w:pPr>
        <w:pStyle w:val="Heading2"/>
        <w:ind w:left="0"/>
      </w:pPr>
      <w:r w:rsidRPr="000A04A0">
        <w:t>Tr</w:t>
      </w:r>
      <w:r w:rsidRPr="000A04A0">
        <w:rPr>
          <w:spacing w:val="-2"/>
        </w:rPr>
        <w:t>a</w:t>
      </w:r>
      <w:r w:rsidRPr="000A04A0">
        <w:t>ns</w:t>
      </w:r>
      <w:r w:rsidRPr="000A04A0">
        <w:rPr>
          <w:spacing w:val="-1"/>
        </w:rPr>
        <w:t>f</w:t>
      </w:r>
      <w:r w:rsidRPr="000A04A0">
        <w:rPr>
          <w:spacing w:val="-3"/>
        </w:rPr>
        <w:t>e</w:t>
      </w:r>
      <w:r w:rsidRPr="000A04A0">
        <w:t>r C</w:t>
      </w:r>
      <w:r w:rsidRPr="000A04A0">
        <w:rPr>
          <w:spacing w:val="-2"/>
        </w:rPr>
        <w:t>r</w:t>
      </w:r>
      <w:r w:rsidRPr="000A04A0">
        <w:t>ed</w:t>
      </w:r>
      <w:r w:rsidRPr="000A04A0">
        <w:rPr>
          <w:spacing w:val="-2"/>
        </w:rPr>
        <w:t>i</w:t>
      </w:r>
      <w:r w:rsidRPr="000A04A0">
        <w:t>t</w:t>
      </w:r>
      <w:r w:rsidR="00307636">
        <w:t xml:space="preserve"> and Common Course Numbering</w:t>
      </w:r>
    </w:p>
    <w:p w14:paraId="045C6179" w14:textId="26B0F490" w:rsidR="009B21C9" w:rsidRDefault="009B21C9" w:rsidP="00081F72">
      <w:pPr>
        <w:pStyle w:val="BodyText"/>
        <w:spacing w:before="27"/>
        <w:ind w:left="0" w:right="197" w:firstLine="0"/>
        <w:rPr>
          <w:spacing w:val="1"/>
        </w:rPr>
      </w:pPr>
      <w:r>
        <w:rPr>
          <w:spacing w:val="-1"/>
        </w:rPr>
        <w:t>C</w:t>
      </w:r>
      <w:r>
        <w:t>om</w:t>
      </w:r>
      <w:r>
        <w:rPr>
          <w:spacing w:val="1"/>
        </w:rPr>
        <w:t>p</w:t>
      </w:r>
      <w:r>
        <w:t>le</w:t>
      </w:r>
      <w:r>
        <w:rPr>
          <w:spacing w:val="-2"/>
        </w:rPr>
        <w:t>t</w:t>
      </w:r>
      <w:r>
        <w:t>ed</w:t>
      </w:r>
      <w:r>
        <w:rPr>
          <w:spacing w:val="-1"/>
        </w:rPr>
        <w:t xml:space="preserve"> </w:t>
      </w:r>
      <w:r w:rsidR="004D4B2C">
        <w:rPr>
          <w:spacing w:val="-1"/>
        </w:rPr>
        <w:t>BC</w:t>
      </w:r>
      <w:r>
        <w:rPr>
          <w:spacing w:val="-2"/>
        </w:rPr>
        <w:t xml:space="preserve"> </w:t>
      </w:r>
      <w:r>
        <w:rPr>
          <w:spacing w:val="-1"/>
        </w:rPr>
        <w:t>c</w:t>
      </w:r>
      <w:r>
        <w:rPr>
          <w:spacing w:val="-3"/>
        </w:rPr>
        <w:t>r</w:t>
      </w:r>
      <w:r>
        <w:t>e</w:t>
      </w:r>
      <w:r>
        <w:rPr>
          <w:spacing w:val="1"/>
        </w:rPr>
        <w:t>d</w:t>
      </w:r>
      <w:r>
        <w:rPr>
          <w:spacing w:val="-3"/>
        </w:rPr>
        <w:t>i</w:t>
      </w:r>
      <w:r>
        <w:t>t</w:t>
      </w:r>
      <w:r>
        <w:rPr>
          <w:spacing w:val="-3"/>
        </w:rPr>
        <w:t xml:space="preserve"> </w:t>
      </w:r>
      <w:r>
        <w:rPr>
          <w:spacing w:val="-1"/>
        </w:rPr>
        <w:t>c</w:t>
      </w:r>
      <w:r>
        <w:t>an</w:t>
      </w:r>
      <w:r>
        <w:rPr>
          <w:spacing w:val="-1"/>
        </w:rPr>
        <w:t xml:space="preserve"> </w:t>
      </w:r>
      <w:r>
        <w:rPr>
          <w:spacing w:val="1"/>
        </w:rPr>
        <w:t>b</w:t>
      </w:r>
      <w:r>
        <w:t>e</w:t>
      </w:r>
      <w:r>
        <w:rPr>
          <w:spacing w:val="-4"/>
        </w:rPr>
        <w:t xml:space="preserve"> </w:t>
      </w:r>
      <w:r>
        <w:t>a</w:t>
      </w:r>
      <w:r>
        <w:rPr>
          <w:spacing w:val="-2"/>
        </w:rPr>
        <w:t>p</w:t>
      </w:r>
      <w:r>
        <w:rPr>
          <w:spacing w:val="1"/>
        </w:rPr>
        <w:t>p</w:t>
      </w:r>
      <w:r>
        <w:t>li</w:t>
      </w:r>
      <w:r>
        <w:rPr>
          <w:spacing w:val="-3"/>
        </w:rPr>
        <w:t>e</w:t>
      </w:r>
      <w:r>
        <w:t xml:space="preserve">d </w:t>
      </w:r>
      <w:r>
        <w:rPr>
          <w:spacing w:val="-2"/>
        </w:rPr>
        <w:t>t</w:t>
      </w:r>
      <w:r>
        <w:t>o</w:t>
      </w:r>
      <w:r>
        <w:rPr>
          <w:spacing w:val="-2"/>
        </w:rPr>
        <w:t>w</w:t>
      </w:r>
      <w:r>
        <w:t>ard</w:t>
      </w:r>
      <w:r w:rsidR="00036C80">
        <w:t>s</w:t>
      </w:r>
      <w:r>
        <w:rPr>
          <w:spacing w:val="-1"/>
        </w:rPr>
        <w:t xml:space="preserve"> </w:t>
      </w:r>
      <w:r>
        <w:t>a</w:t>
      </w:r>
      <w:r>
        <w:rPr>
          <w:spacing w:val="-6"/>
        </w:rPr>
        <w:t xml:space="preserve"> </w:t>
      </w:r>
      <w:r>
        <w:rPr>
          <w:spacing w:val="1"/>
        </w:rPr>
        <w:t>d</w:t>
      </w:r>
      <w:r>
        <w:t>e</w:t>
      </w:r>
      <w:r>
        <w:rPr>
          <w:spacing w:val="-1"/>
        </w:rPr>
        <w:t>g</w:t>
      </w:r>
      <w:r>
        <w:t>ree</w:t>
      </w:r>
      <w:r>
        <w:rPr>
          <w:spacing w:val="-4"/>
        </w:rPr>
        <w:t xml:space="preserve"> </w:t>
      </w:r>
      <w:r>
        <w:t>or</w:t>
      </w:r>
      <w:r>
        <w:rPr>
          <w:spacing w:val="-2"/>
        </w:rPr>
        <w:t xml:space="preserve"> </w:t>
      </w:r>
      <w:r>
        <w:rPr>
          <w:spacing w:val="-1"/>
        </w:rPr>
        <w:t>c</w:t>
      </w:r>
      <w:r>
        <w:rPr>
          <w:spacing w:val="-2"/>
        </w:rPr>
        <w:t>e</w:t>
      </w:r>
      <w:r>
        <w:t>r</w:t>
      </w:r>
      <w:r>
        <w:rPr>
          <w:spacing w:val="1"/>
        </w:rPr>
        <w:t>t</w:t>
      </w:r>
      <w:r>
        <w:rPr>
          <w:spacing w:val="-3"/>
        </w:rPr>
        <w:t>i</w:t>
      </w:r>
      <w:r>
        <w:rPr>
          <w:spacing w:val="1"/>
        </w:rPr>
        <w:t>f</w:t>
      </w:r>
      <w:r>
        <w:t>i</w:t>
      </w:r>
      <w:r>
        <w:rPr>
          <w:spacing w:val="-1"/>
        </w:rPr>
        <w:t>c</w:t>
      </w:r>
      <w:r>
        <w:t>a</w:t>
      </w:r>
      <w:r>
        <w:rPr>
          <w:spacing w:val="1"/>
        </w:rPr>
        <w:t>t</w:t>
      </w:r>
      <w:r>
        <w:t>e</w:t>
      </w:r>
      <w:r>
        <w:rPr>
          <w:spacing w:val="-3"/>
        </w:rPr>
        <w:t xml:space="preserve"> </w:t>
      </w:r>
      <w:r>
        <w:t>at</w:t>
      </w:r>
      <w:r>
        <w:rPr>
          <w:spacing w:val="-4"/>
        </w:rPr>
        <w:t xml:space="preserve"> </w:t>
      </w:r>
      <w:r>
        <w:rPr>
          <w:spacing w:val="-1"/>
        </w:rPr>
        <w:t>B</w:t>
      </w:r>
      <w:r>
        <w:t>C</w:t>
      </w:r>
      <w:r>
        <w:rPr>
          <w:spacing w:val="-2"/>
        </w:rPr>
        <w:t xml:space="preserve"> </w:t>
      </w:r>
      <w:r>
        <w:t>or</w:t>
      </w:r>
      <w:r>
        <w:rPr>
          <w:spacing w:val="-2"/>
        </w:rPr>
        <w:t xml:space="preserve"> </w:t>
      </w:r>
      <w:r>
        <w:rPr>
          <w:spacing w:val="1"/>
        </w:rPr>
        <w:t>t</w:t>
      </w:r>
      <w:r>
        <w:rPr>
          <w:spacing w:val="-3"/>
        </w:rPr>
        <w:t>r</w:t>
      </w:r>
      <w:r>
        <w:t>a</w:t>
      </w:r>
      <w:r>
        <w:rPr>
          <w:spacing w:val="1"/>
        </w:rPr>
        <w:t>n</w:t>
      </w:r>
      <w:r>
        <w:rPr>
          <w:spacing w:val="-1"/>
        </w:rPr>
        <w:t>s</w:t>
      </w:r>
      <w:r>
        <w:rPr>
          <w:spacing w:val="-2"/>
        </w:rPr>
        <w:t>f</w:t>
      </w:r>
      <w:r>
        <w:t>err</w:t>
      </w:r>
      <w:r>
        <w:rPr>
          <w:spacing w:val="-2"/>
        </w:rPr>
        <w:t>e</w:t>
      </w:r>
      <w:r>
        <w:t>d</w:t>
      </w:r>
      <w:r>
        <w:rPr>
          <w:spacing w:val="-3"/>
        </w:rPr>
        <w:t xml:space="preserve"> </w:t>
      </w:r>
      <w:r>
        <w:rPr>
          <w:spacing w:val="1"/>
        </w:rPr>
        <w:t xml:space="preserve">to </w:t>
      </w:r>
      <w:r>
        <w:t>o</w:t>
      </w:r>
      <w:r>
        <w:rPr>
          <w:spacing w:val="1"/>
        </w:rPr>
        <w:t>th</w:t>
      </w:r>
      <w:r>
        <w:rPr>
          <w:spacing w:val="-2"/>
        </w:rPr>
        <w:t>e</w:t>
      </w:r>
      <w:r>
        <w:t>r</w:t>
      </w:r>
      <w:r>
        <w:rPr>
          <w:spacing w:val="-2"/>
        </w:rPr>
        <w:t xml:space="preserve"> </w:t>
      </w:r>
      <w:r>
        <w:t>i</w:t>
      </w:r>
      <w:r>
        <w:rPr>
          <w:spacing w:val="1"/>
        </w:rPr>
        <w:t>n</w:t>
      </w:r>
      <w:r>
        <w:rPr>
          <w:spacing w:val="-3"/>
        </w:rPr>
        <w:t>s</w:t>
      </w:r>
      <w:r>
        <w:rPr>
          <w:spacing w:val="1"/>
        </w:rPr>
        <w:t>t</w:t>
      </w:r>
      <w:r>
        <w:t>i</w:t>
      </w:r>
      <w:r>
        <w:rPr>
          <w:spacing w:val="-2"/>
        </w:rPr>
        <w:t>t</w:t>
      </w:r>
      <w:r>
        <w:rPr>
          <w:spacing w:val="1"/>
        </w:rPr>
        <w:t>ut</w:t>
      </w:r>
      <w:r>
        <w:rPr>
          <w:spacing w:val="-3"/>
        </w:rPr>
        <w:t>i</w:t>
      </w:r>
      <w:r>
        <w:t>o</w:t>
      </w:r>
      <w:r>
        <w:rPr>
          <w:spacing w:val="1"/>
        </w:rPr>
        <w:t>n</w:t>
      </w:r>
      <w:r>
        <w:rPr>
          <w:spacing w:val="-1"/>
        </w:rPr>
        <w:t>s</w:t>
      </w:r>
      <w:r>
        <w:t>.</w:t>
      </w:r>
      <w:r>
        <w:rPr>
          <w:spacing w:val="-5"/>
        </w:rPr>
        <w:t xml:space="preserve"> </w:t>
      </w:r>
      <w:r>
        <w:rPr>
          <w:spacing w:val="1"/>
        </w:rPr>
        <w:t>D</w:t>
      </w:r>
      <w:r>
        <w:t>e</w:t>
      </w:r>
      <w:r>
        <w:rPr>
          <w:spacing w:val="-2"/>
        </w:rPr>
        <w:t>p</w:t>
      </w:r>
      <w:r>
        <w:t>e</w:t>
      </w:r>
      <w:r>
        <w:rPr>
          <w:spacing w:val="-2"/>
        </w:rPr>
        <w:t>n</w:t>
      </w:r>
      <w:r>
        <w:rPr>
          <w:spacing w:val="1"/>
        </w:rPr>
        <w:t>d</w:t>
      </w:r>
      <w:r>
        <w:t>i</w:t>
      </w:r>
      <w:r>
        <w:rPr>
          <w:spacing w:val="1"/>
        </w:rPr>
        <w:t>n</w:t>
      </w:r>
      <w:r>
        <w:t>g</w:t>
      </w:r>
      <w:r>
        <w:rPr>
          <w:spacing w:val="-5"/>
        </w:rPr>
        <w:t xml:space="preserve"> </w:t>
      </w:r>
      <w:r>
        <w:t>on</w:t>
      </w:r>
      <w:r>
        <w:rPr>
          <w:spacing w:val="-3"/>
        </w:rPr>
        <w:t xml:space="preserve"> </w:t>
      </w:r>
      <w:r>
        <w:rPr>
          <w:spacing w:val="1"/>
        </w:rPr>
        <w:t>t</w:t>
      </w:r>
      <w:r>
        <w:rPr>
          <w:spacing w:val="-2"/>
        </w:rPr>
        <w:t>h</w:t>
      </w:r>
      <w:r>
        <w:t>e</w:t>
      </w:r>
      <w:r>
        <w:rPr>
          <w:spacing w:val="-2"/>
        </w:rPr>
        <w:t xml:space="preserve"> </w:t>
      </w:r>
      <w:r>
        <w:t>i</w:t>
      </w:r>
      <w:r>
        <w:rPr>
          <w:spacing w:val="1"/>
        </w:rPr>
        <w:t>n</w:t>
      </w:r>
      <w:r>
        <w:rPr>
          <w:spacing w:val="-3"/>
        </w:rPr>
        <w:t>s</w:t>
      </w:r>
      <w:r>
        <w:rPr>
          <w:spacing w:val="1"/>
        </w:rPr>
        <w:t>t</w:t>
      </w:r>
      <w:r>
        <w:t>i</w:t>
      </w:r>
      <w:r>
        <w:rPr>
          <w:spacing w:val="-2"/>
        </w:rPr>
        <w:t>t</w:t>
      </w:r>
      <w:r>
        <w:rPr>
          <w:spacing w:val="1"/>
        </w:rPr>
        <w:t>ut</w:t>
      </w:r>
      <w:r>
        <w:rPr>
          <w:spacing w:val="-3"/>
        </w:rPr>
        <w:t>i</w:t>
      </w:r>
      <w:r>
        <w:t>on</w:t>
      </w:r>
      <w:r>
        <w:rPr>
          <w:spacing w:val="-3"/>
        </w:rPr>
        <w:t xml:space="preserve"> a</w:t>
      </w:r>
      <w:r>
        <w:rPr>
          <w:spacing w:val="1"/>
        </w:rPr>
        <w:t>n</w:t>
      </w:r>
      <w:r>
        <w:t>d</w:t>
      </w:r>
      <w:r>
        <w:rPr>
          <w:spacing w:val="-3"/>
        </w:rPr>
        <w:t xml:space="preserve"> </w:t>
      </w:r>
      <w:r>
        <w:rPr>
          <w:spacing w:val="1"/>
        </w:rPr>
        <w:t>t</w:t>
      </w:r>
      <w:r>
        <w:rPr>
          <w:spacing w:val="-2"/>
        </w:rPr>
        <w:t>h</w:t>
      </w:r>
      <w:r>
        <w:t>e</w:t>
      </w:r>
      <w:r>
        <w:rPr>
          <w:spacing w:val="-2"/>
        </w:rPr>
        <w:t xml:space="preserve"> </w:t>
      </w:r>
      <w:r>
        <w:rPr>
          <w:spacing w:val="-1"/>
        </w:rPr>
        <w:t>s</w:t>
      </w:r>
      <w:r>
        <w:rPr>
          <w:spacing w:val="-2"/>
        </w:rPr>
        <w:t>t</w:t>
      </w:r>
      <w:r>
        <w:rPr>
          <w:spacing w:val="1"/>
        </w:rPr>
        <w:t>ud</w:t>
      </w:r>
      <w:r>
        <w:rPr>
          <w:spacing w:val="-2"/>
        </w:rPr>
        <w:t>e</w:t>
      </w:r>
      <w:r>
        <w:rPr>
          <w:spacing w:val="1"/>
        </w:rPr>
        <w:t>nt</w:t>
      </w:r>
      <w:r>
        <w:t>’s</w:t>
      </w:r>
      <w:r>
        <w:rPr>
          <w:spacing w:val="-4"/>
        </w:rPr>
        <w:t xml:space="preserve"> </w:t>
      </w:r>
      <w:r>
        <w:rPr>
          <w:spacing w:val="1"/>
        </w:rPr>
        <w:t>p</w:t>
      </w:r>
      <w:r>
        <w:rPr>
          <w:spacing w:val="-3"/>
        </w:rPr>
        <w:t>r</w:t>
      </w:r>
      <w:r>
        <w:t>o</w:t>
      </w:r>
      <w:r>
        <w:rPr>
          <w:spacing w:val="-1"/>
        </w:rPr>
        <w:t>g</w:t>
      </w:r>
      <w:r>
        <w:t>r</w:t>
      </w:r>
      <w:r>
        <w:rPr>
          <w:spacing w:val="-3"/>
        </w:rPr>
        <w:t>a</w:t>
      </w:r>
      <w:r>
        <w:t>m</w:t>
      </w:r>
      <w:r>
        <w:rPr>
          <w:spacing w:val="-2"/>
        </w:rPr>
        <w:t xml:space="preserve"> </w:t>
      </w:r>
      <w:r>
        <w:rPr>
          <w:spacing w:val="-1"/>
        </w:rPr>
        <w:t>c</w:t>
      </w:r>
      <w:r>
        <w:rPr>
          <w:spacing w:val="1"/>
        </w:rPr>
        <w:t>h</w:t>
      </w:r>
      <w:r>
        <w:t>oi</w:t>
      </w:r>
      <w:r>
        <w:rPr>
          <w:spacing w:val="-1"/>
        </w:rPr>
        <w:t>c</w:t>
      </w:r>
      <w:r>
        <w:t>e,</w:t>
      </w:r>
      <w:r>
        <w:rPr>
          <w:spacing w:val="-1"/>
        </w:rPr>
        <w:t xml:space="preserve"> c</w:t>
      </w:r>
      <w:r>
        <w:t>r</w:t>
      </w:r>
      <w:r>
        <w:rPr>
          <w:spacing w:val="-2"/>
        </w:rPr>
        <w:t>e</w:t>
      </w:r>
      <w:r>
        <w:rPr>
          <w:spacing w:val="1"/>
        </w:rPr>
        <w:t>d</w:t>
      </w:r>
      <w:r>
        <w:t>i</w:t>
      </w:r>
      <w:r>
        <w:rPr>
          <w:spacing w:val="1"/>
        </w:rPr>
        <w:t>t</w:t>
      </w:r>
      <w:r>
        <w:t>s</w:t>
      </w:r>
      <w:r>
        <w:rPr>
          <w:spacing w:val="-5"/>
        </w:rPr>
        <w:t xml:space="preserve"> </w:t>
      </w:r>
      <w:r>
        <w:t>may</w:t>
      </w:r>
      <w:r>
        <w:rPr>
          <w:w w:val="99"/>
        </w:rPr>
        <w:t xml:space="preserve"> </w:t>
      </w:r>
      <w:r>
        <w:rPr>
          <w:spacing w:val="1"/>
        </w:rPr>
        <w:t>t</w:t>
      </w:r>
      <w:r>
        <w:t>ra</w:t>
      </w:r>
      <w:r>
        <w:rPr>
          <w:spacing w:val="1"/>
        </w:rPr>
        <w:t>n</w:t>
      </w:r>
      <w:r>
        <w:rPr>
          <w:spacing w:val="-3"/>
        </w:rPr>
        <w:t>s</w:t>
      </w:r>
      <w:r>
        <w:rPr>
          <w:spacing w:val="1"/>
        </w:rPr>
        <w:t>f</w:t>
      </w:r>
      <w:r>
        <w:t>er</w:t>
      </w:r>
      <w:r>
        <w:rPr>
          <w:spacing w:val="-2"/>
        </w:rPr>
        <w:t xml:space="preserve"> </w:t>
      </w:r>
      <w:r>
        <w:t>as</w:t>
      </w:r>
      <w:r>
        <w:rPr>
          <w:spacing w:val="-5"/>
        </w:rPr>
        <w:t xml:space="preserve"> </w:t>
      </w:r>
      <w:r>
        <w:rPr>
          <w:spacing w:val="1"/>
        </w:rPr>
        <w:t>d</w:t>
      </w:r>
      <w:r>
        <w:t>i</w:t>
      </w:r>
      <w:r>
        <w:rPr>
          <w:spacing w:val="-3"/>
        </w:rPr>
        <w:t>r</w:t>
      </w:r>
      <w:r>
        <w:t>e</w:t>
      </w:r>
      <w:r>
        <w:rPr>
          <w:spacing w:val="-1"/>
        </w:rPr>
        <w:t>c</w:t>
      </w:r>
      <w:r>
        <w:t xml:space="preserve">t </w:t>
      </w:r>
      <w:r>
        <w:rPr>
          <w:spacing w:val="-2"/>
        </w:rPr>
        <w:t>e</w:t>
      </w:r>
      <w:r>
        <w:rPr>
          <w:spacing w:val="1"/>
        </w:rPr>
        <w:t>qu</w:t>
      </w:r>
      <w:r>
        <w:t>i</w:t>
      </w:r>
      <w:r>
        <w:rPr>
          <w:spacing w:val="-1"/>
        </w:rPr>
        <w:t>v</w:t>
      </w:r>
      <w:r>
        <w:t>a</w:t>
      </w:r>
      <w:r>
        <w:rPr>
          <w:spacing w:val="-3"/>
        </w:rPr>
        <w:t>l</w:t>
      </w:r>
      <w:r>
        <w:t>e</w:t>
      </w:r>
      <w:r>
        <w:rPr>
          <w:spacing w:val="1"/>
        </w:rPr>
        <w:t>nt</w:t>
      </w:r>
      <w:r>
        <w:rPr>
          <w:spacing w:val="-1"/>
        </w:rPr>
        <w:t>s</w:t>
      </w:r>
      <w:r>
        <w:t>,</w:t>
      </w:r>
      <w:r>
        <w:rPr>
          <w:spacing w:val="-5"/>
        </w:rPr>
        <w:t xml:space="preserve"> </w:t>
      </w:r>
      <w:r>
        <w:t>as</w:t>
      </w:r>
      <w:r>
        <w:rPr>
          <w:spacing w:val="-3"/>
        </w:rPr>
        <w:t xml:space="preserve"> </w:t>
      </w:r>
      <w:r>
        <w:rPr>
          <w:spacing w:val="-1"/>
        </w:rPr>
        <w:t>g</w:t>
      </w:r>
      <w:r>
        <w:rPr>
          <w:spacing w:val="-2"/>
        </w:rPr>
        <w:t>e</w:t>
      </w:r>
      <w:r>
        <w:rPr>
          <w:spacing w:val="1"/>
        </w:rPr>
        <w:t>n</w:t>
      </w:r>
      <w:r>
        <w:t>eral</w:t>
      </w:r>
      <w:r>
        <w:rPr>
          <w:spacing w:val="-4"/>
        </w:rPr>
        <w:t xml:space="preserve"> </w:t>
      </w:r>
      <w:r>
        <w:t>ele</w:t>
      </w:r>
      <w:r>
        <w:rPr>
          <w:spacing w:val="-1"/>
        </w:rPr>
        <w:t>c</w:t>
      </w:r>
      <w:r>
        <w:rPr>
          <w:spacing w:val="1"/>
        </w:rPr>
        <w:t>t</w:t>
      </w:r>
      <w:r>
        <w:t>i</w:t>
      </w:r>
      <w:r>
        <w:rPr>
          <w:spacing w:val="-1"/>
        </w:rPr>
        <w:t>v</w:t>
      </w:r>
      <w:r>
        <w:t>e</w:t>
      </w:r>
      <w:r>
        <w:rPr>
          <w:spacing w:val="-3"/>
        </w:rPr>
        <w:t>s</w:t>
      </w:r>
      <w:r>
        <w:t>,</w:t>
      </w:r>
      <w:r>
        <w:rPr>
          <w:spacing w:val="-2"/>
        </w:rPr>
        <w:t xml:space="preserve"> </w:t>
      </w:r>
      <w:r>
        <w:t>or</w:t>
      </w:r>
      <w:r>
        <w:rPr>
          <w:spacing w:val="-4"/>
        </w:rPr>
        <w:t xml:space="preserve"> </w:t>
      </w:r>
      <w:r>
        <w:rPr>
          <w:spacing w:val="1"/>
        </w:rPr>
        <w:t>th</w:t>
      </w:r>
      <w:r>
        <w:t>ey</w:t>
      </w:r>
      <w:r>
        <w:rPr>
          <w:spacing w:val="-6"/>
        </w:rPr>
        <w:t xml:space="preserve"> </w:t>
      </w:r>
      <w:r>
        <w:t>may</w:t>
      </w:r>
      <w:r>
        <w:rPr>
          <w:spacing w:val="-2"/>
        </w:rPr>
        <w:t xml:space="preserve"> </w:t>
      </w:r>
      <w:r>
        <w:rPr>
          <w:spacing w:val="-1"/>
        </w:rPr>
        <w:t>s</w:t>
      </w:r>
      <w:r>
        <w:t>a</w:t>
      </w:r>
      <w:r>
        <w:rPr>
          <w:spacing w:val="1"/>
        </w:rPr>
        <w:t>t</w:t>
      </w:r>
      <w:r>
        <w:t>i</w:t>
      </w:r>
      <w:r>
        <w:rPr>
          <w:spacing w:val="-3"/>
        </w:rPr>
        <w:t>s</w:t>
      </w:r>
      <w:r>
        <w:rPr>
          <w:spacing w:val="1"/>
        </w:rPr>
        <w:t>f</w:t>
      </w:r>
      <w:r>
        <w:t>y</w:t>
      </w:r>
      <w:r>
        <w:rPr>
          <w:spacing w:val="-3"/>
        </w:rPr>
        <w:t xml:space="preserve"> </w:t>
      </w:r>
      <w:r>
        <w:t>a</w:t>
      </w:r>
      <w:r>
        <w:rPr>
          <w:spacing w:val="-5"/>
        </w:rPr>
        <w:t xml:space="preserve"> </w:t>
      </w:r>
      <w:r>
        <w:rPr>
          <w:spacing w:val="1"/>
        </w:rPr>
        <w:t>p</w:t>
      </w:r>
      <w:r>
        <w:rPr>
          <w:spacing w:val="-3"/>
        </w:rPr>
        <w:t>r</w:t>
      </w:r>
      <w:r>
        <w:t>ere</w:t>
      </w:r>
      <w:r>
        <w:rPr>
          <w:spacing w:val="-2"/>
        </w:rPr>
        <w:t>q</w:t>
      </w:r>
      <w:r>
        <w:rPr>
          <w:spacing w:val="1"/>
        </w:rPr>
        <w:t>u</w:t>
      </w:r>
      <w:r>
        <w:t>i</w:t>
      </w:r>
      <w:r>
        <w:rPr>
          <w:spacing w:val="-1"/>
        </w:rPr>
        <w:t>s</w:t>
      </w:r>
      <w:r>
        <w:t>i</w:t>
      </w:r>
      <w:r>
        <w:rPr>
          <w:spacing w:val="1"/>
        </w:rPr>
        <w:t>t</w:t>
      </w:r>
      <w:r>
        <w:t>e</w:t>
      </w:r>
      <w:r>
        <w:rPr>
          <w:spacing w:val="-3"/>
        </w:rPr>
        <w:t xml:space="preserve"> </w:t>
      </w:r>
      <w:r>
        <w:rPr>
          <w:spacing w:val="1"/>
        </w:rPr>
        <w:t>f</w:t>
      </w:r>
      <w:r>
        <w:rPr>
          <w:spacing w:val="-2"/>
        </w:rPr>
        <w:t>o</w:t>
      </w:r>
      <w:r>
        <w:t>r</w:t>
      </w:r>
      <w:r>
        <w:rPr>
          <w:spacing w:val="-2"/>
        </w:rPr>
        <w:t xml:space="preserve"> </w:t>
      </w:r>
      <w:r>
        <w:t>a re</w:t>
      </w:r>
      <w:r>
        <w:rPr>
          <w:spacing w:val="1"/>
        </w:rPr>
        <w:t>qu</w:t>
      </w:r>
      <w:r>
        <w:t>i</w:t>
      </w:r>
      <w:r>
        <w:rPr>
          <w:spacing w:val="-3"/>
        </w:rPr>
        <w:t>r</w:t>
      </w:r>
      <w:r>
        <w:t>ed</w:t>
      </w:r>
      <w:r>
        <w:rPr>
          <w:spacing w:val="-5"/>
        </w:rPr>
        <w:t xml:space="preserve"> </w:t>
      </w:r>
      <w:r>
        <w:rPr>
          <w:spacing w:val="-1"/>
        </w:rPr>
        <w:t>c</w:t>
      </w:r>
      <w:r>
        <w:t>o</w:t>
      </w:r>
      <w:r>
        <w:rPr>
          <w:spacing w:val="1"/>
        </w:rPr>
        <w:t>u</w:t>
      </w:r>
      <w:r>
        <w:t>r</w:t>
      </w:r>
      <w:r>
        <w:rPr>
          <w:spacing w:val="-1"/>
        </w:rPr>
        <w:t>s</w:t>
      </w:r>
      <w:r>
        <w:t>e.</w:t>
      </w:r>
      <w:r>
        <w:rPr>
          <w:spacing w:val="-4"/>
        </w:rPr>
        <w:t xml:space="preserve"> </w:t>
      </w:r>
      <w:r>
        <w:rPr>
          <w:spacing w:val="-3"/>
        </w:rPr>
        <w:t>W</w:t>
      </w:r>
      <w:r>
        <w:t>e</w:t>
      </w:r>
      <w:r>
        <w:rPr>
          <w:spacing w:val="-2"/>
        </w:rPr>
        <w:t xml:space="preserve"> </w:t>
      </w:r>
      <w:r>
        <w:rPr>
          <w:spacing w:val="-1"/>
        </w:rPr>
        <w:t>s</w:t>
      </w:r>
      <w:r>
        <w:rPr>
          <w:spacing w:val="-2"/>
        </w:rPr>
        <w:t>t</w:t>
      </w:r>
      <w:r>
        <w:t>r</w:t>
      </w:r>
      <w:r>
        <w:rPr>
          <w:spacing w:val="-2"/>
        </w:rPr>
        <w:t>o</w:t>
      </w:r>
      <w:r>
        <w:rPr>
          <w:spacing w:val="1"/>
        </w:rPr>
        <w:t>n</w:t>
      </w:r>
      <w:r>
        <w:rPr>
          <w:spacing w:val="-1"/>
        </w:rPr>
        <w:t>g</w:t>
      </w:r>
      <w:r>
        <w:t>ly</w:t>
      </w:r>
      <w:r>
        <w:rPr>
          <w:spacing w:val="-4"/>
        </w:rPr>
        <w:t xml:space="preserve"> </w:t>
      </w:r>
      <w:r>
        <w:t>re</w:t>
      </w:r>
      <w:r>
        <w:rPr>
          <w:spacing w:val="-1"/>
        </w:rPr>
        <w:t>c</w:t>
      </w:r>
      <w:r>
        <w:t>omm</w:t>
      </w:r>
      <w:r>
        <w:rPr>
          <w:spacing w:val="-2"/>
        </w:rPr>
        <w:t>e</w:t>
      </w:r>
      <w:r>
        <w:rPr>
          <w:spacing w:val="1"/>
        </w:rPr>
        <w:t>n</w:t>
      </w:r>
      <w:r>
        <w:t>d</w:t>
      </w:r>
      <w:r>
        <w:rPr>
          <w:spacing w:val="-5"/>
        </w:rPr>
        <w:t xml:space="preserve"> </w:t>
      </w:r>
      <w:r w:rsidR="00307636">
        <w:rPr>
          <w:spacing w:val="-5"/>
        </w:rPr>
        <w:t xml:space="preserve">that </w:t>
      </w:r>
      <w:r>
        <w:rPr>
          <w:spacing w:val="-2"/>
        </w:rPr>
        <w:t>t</w:t>
      </w:r>
      <w:r>
        <w:rPr>
          <w:spacing w:val="1"/>
        </w:rPr>
        <w:t>h</w:t>
      </w:r>
      <w:r>
        <w:t>e</w:t>
      </w:r>
      <w:r>
        <w:rPr>
          <w:spacing w:val="-2"/>
        </w:rPr>
        <w:t xml:space="preserve"> </w:t>
      </w:r>
      <w:r>
        <w:rPr>
          <w:spacing w:val="-3"/>
        </w:rPr>
        <w:t>s</w:t>
      </w:r>
      <w:r>
        <w:rPr>
          <w:spacing w:val="1"/>
        </w:rPr>
        <w:t>t</w:t>
      </w:r>
      <w:r>
        <w:rPr>
          <w:spacing w:val="-2"/>
        </w:rPr>
        <w:t>u</w:t>
      </w:r>
      <w:r>
        <w:rPr>
          <w:spacing w:val="1"/>
        </w:rPr>
        <w:t>d</w:t>
      </w:r>
      <w:r>
        <w:t>e</w:t>
      </w:r>
      <w:r>
        <w:rPr>
          <w:spacing w:val="-2"/>
        </w:rPr>
        <w:t>n</w:t>
      </w:r>
      <w:r>
        <w:t>t</w:t>
      </w:r>
      <w:r>
        <w:rPr>
          <w:spacing w:val="-2"/>
        </w:rPr>
        <w:t xml:space="preserve"> </w:t>
      </w:r>
      <w:r>
        <w:rPr>
          <w:spacing w:val="-1"/>
        </w:rPr>
        <w:t>c</w:t>
      </w:r>
      <w:r>
        <w:t>o</w:t>
      </w:r>
      <w:r>
        <w:rPr>
          <w:spacing w:val="-2"/>
        </w:rPr>
        <w:t>n</w:t>
      </w:r>
      <w:r>
        <w:rPr>
          <w:spacing w:val="1"/>
        </w:rPr>
        <w:t>t</w:t>
      </w:r>
      <w:r>
        <w:t>a</w:t>
      </w:r>
      <w:r>
        <w:rPr>
          <w:spacing w:val="-1"/>
        </w:rPr>
        <w:t>c</w:t>
      </w:r>
      <w:r>
        <w:t>t</w:t>
      </w:r>
      <w:r>
        <w:rPr>
          <w:spacing w:val="-5"/>
        </w:rPr>
        <w:t xml:space="preserve"> </w:t>
      </w:r>
      <w:r>
        <w:rPr>
          <w:spacing w:val="-2"/>
        </w:rPr>
        <w:t>t</w:t>
      </w:r>
      <w:r>
        <w:rPr>
          <w:spacing w:val="1"/>
        </w:rPr>
        <w:t>h</w:t>
      </w:r>
      <w:r>
        <w:t>e</w:t>
      </w:r>
      <w:r>
        <w:rPr>
          <w:spacing w:val="-2"/>
        </w:rPr>
        <w:t xml:space="preserve"> </w:t>
      </w:r>
      <w:r>
        <w:rPr>
          <w:spacing w:val="-1"/>
        </w:rPr>
        <w:t>c</w:t>
      </w:r>
      <w:r>
        <w:t>ol</w:t>
      </w:r>
      <w:r>
        <w:rPr>
          <w:spacing w:val="-3"/>
        </w:rPr>
        <w:t>l</w:t>
      </w:r>
      <w:r>
        <w:t>e</w:t>
      </w:r>
      <w:r>
        <w:rPr>
          <w:spacing w:val="-1"/>
        </w:rPr>
        <w:t>g</w:t>
      </w:r>
      <w:r>
        <w:t>e</w:t>
      </w:r>
      <w:r>
        <w:rPr>
          <w:spacing w:val="-5"/>
        </w:rPr>
        <w:t xml:space="preserve"> </w:t>
      </w:r>
      <w:r>
        <w:t>or</w:t>
      </w:r>
      <w:r>
        <w:rPr>
          <w:spacing w:val="-3"/>
        </w:rPr>
        <w:t xml:space="preserve"> </w:t>
      </w:r>
      <w:r>
        <w:rPr>
          <w:spacing w:val="-2"/>
        </w:rPr>
        <w:t>u</w:t>
      </w:r>
      <w:r>
        <w:rPr>
          <w:spacing w:val="1"/>
        </w:rPr>
        <w:t>n</w:t>
      </w:r>
      <w:r>
        <w:t>i</w:t>
      </w:r>
      <w:r>
        <w:rPr>
          <w:spacing w:val="-1"/>
        </w:rPr>
        <w:t>v</w:t>
      </w:r>
      <w:r>
        <w:t>er</w:t>
      </w:r>
      <w:r>
        <w:rPr>
          <w:spacing w:val="-1"/>
        </w:rPr>
        <w:t>s</w:t>
      </w:r>
      <w:r>
        <w:t>i</w:t>
      </w:r>
      <w:r>
        <w:rPr>
          <w:spacing w:val="1"/>
        </w:rPr>
        <w:t>t</w:t>
      </w:r>
      <w:r>
        <w:t>y</w:t>
      </w:r>
      <w:r>
        <w:rPr>
          <w:spacing w:val="-6"/>
        </w:rPr>
        <w:t xml:space="preserve"> </w:t>
      </w:r>
      <w:r>
        <w:rPr>
          <w:spacing w:val="1"/>
        </w:rPr>
        <w:t>t</w:t>
      </w:r>
      <w:r>
        <w:rPr>
          <w:spacing w:val="-2"/>
        </w:rPr>
        <w:t>h</w:t>
      </w:r>
      <w:r>
        <w:t>ey</w:t>
      </w:r>
      <w:r>
        <w:rPr>
          <w:w w:val="99"/>
        </w:rPr>
        <w:t xml:space="preserve"> </w:t>
      </w:r>
      <w:r>
        <w:rPr>
          <w:spacing w:val="1"/>
        </w:rPr>
        <w:t>p</w:t>
      </w:r>
      <w:r>
        <w:t>lan</w:t>
      </w:r>
      <w:r>
        <w:rPr>
          <w:spacing w:val="-4"/>
        </w:rPr>
        <w:t xml:space="preserve"> </w:t>
      </w:r>
      <w:r>
        <w:rPr>
          <w:spacing w:val="1"/>
        </w:rPr>
        <w:t>t</w:t>
      </w:r>
      <w:r>
        <w:t>o</w:t>
      </w:r>
      <w:r>
        <w:rPr>
          <w:spacing w:val="-4"/>
        </w:rPr>
        <w:t xml:space="preserve"> </w:t>
      </w:r>
      <w:r>
        <w:t>a</w:t>
      </w:r>
      <w:r>
        <w:rPr>
          <w:spacing w:val="-2"/>
        </w:rPr>
        <w:t>t</w:t>
      </w:r>
      <w:r>
        <w:rPr>
          <w:spacing w:val="1"/>
        </w:rPr>
        <w:t>t</w:t>
      </w:r>
      <w:r>
        <w:t>e</w:t>
      </w:r>
      <w:r>
        <w:rPr>
          <w:spacing w:val="-2"/>
        </w:rPr>
        <w:t>n</w:t>
      </w:r>
      <w:r>
        <w:t>d</w:t>
      </w:r>
      <w:r>
        <w:rPr>
          <w:spacing w:val="-4"/>
        </w:rPr>
        <w:t xml:space="preserve"> </w:t>
      </w:r>
      <w:r>
        <w:rPr>
          <w:spacing w:val="1"/>
        </w:rPr>
        <w:t>t</w:t>
      </w:r>
      <w:r>
        <w:t>o</w:t>
      </w:r>
      <w:r>
        <w:rPr>
          <w:spacing w:val="-2"/>
        </w:rPr>
        <w:t xml:space="preserve"> </w:t>
      </w:r>
      <w:r>
        <w:rPr>
          <w:spacing w:val="-1"/>
        </w:rPr>
        <w:t>v</w:t>
      </w:r>
      <w:r>
        <w:rPr>
          <w:spacing w:val="-2"/>
        </w:rPr>
        <w:t>e</w:t>
      </w:r>
      <w:r>
        <w:t>ri</w:t>
      </w:r>
      <w:r>
        <w:rPr>
          <w:spacing w:val="1"/>
        </w:rPr>
        <w:t>f</w:t>
      </w:r>
      <w:r>
        <w:t>y</w:t>
      </w:r>
      <w:r>
        <w:rPr>
          <w:spacing w:val="-5"/>
        </w:rPr>
        <w:t xml:space="preserve"> </w:t>
      </w:r>
      <w:r>
        <w:rPr>
          <w:spacing w:val="-2"/>
        </w:rPr>
        <w:t>h</w:t>
      </w:r>
      <w:r>
        <w:t>ow</w:t>
      </w:r>
      <w:r>
        <w:rPr>
          <w:spacing w:val="-4"/>
        </w:rPr>
        <w:t xml:space="preserve"> </w:t>
      </w:r>
      <w:r>
        <w:rPr>
          <w:spacing w:val="1"/>
        </w:rPr>
        <w:t>th</w:t>
      </w:r>
      <w:r>
        <w:t>e</w:t>
      </w:r>
      <w:r>
        <w:rPr>
          <w:spacing w:val="-1"/>
        </w:rPr>
        <w:t>s</w:t>
      </w:r>
      <w:r>
        <w:t>e</w:t>
      </w:r>
      <w:r>
        <w:rPr>
          <w:spacing w:val="-4"/>
        </w:rPr>
        <w:t xml:space="preserve"> </w:t>
      </w:r>
      <w:r>
        <w:rPr>
          <w:spacing w:val="-1"/>
        </w:rPr>
        <w:t>c</w:t>
      </w:r>
      <w:r>
        <w:t>re</w:t>
      </w:r>
      <w:r>
        <w:rPr>
          <w:spacing w:val="1"/>
        </w:rPr>
        <w:t>d</w:t>
      </w:r>
      <w:r>
        <w:rPr>
          <w:spacing w:val="-3"/>
        </w:rPr>
        <w:t>i</w:t>
      </w:r>
      <w:r>
        <w:rPr>
          <w:spacing w:val="1"/>
        </w:rPr>
        <w:t>t</w:t>
      </w:r>
      <w:r>
        <w:t>s</w:t>
      </w:r>
      <w:r>
        <w:rPr>
          <w:spacing w:val="-3"/>
        </w:rPr>
        <w:t xml:space="preserve"> </w:t>
      </w:r>
      <w:r>
        <w:rPr>
          <w:spacing w:val="-2"/>
        </w:rPr>
        <w:t>w</w:t>
      </w:r>
      <w:r>
        <w:t>ill</w:t>
      </w:r>
      <w:r>
        <w:rPr>
          <w:spacing w:val="-4"/>
        </w:rPr>
        <w:t xml:space="preserve"> </w:t>
      </w:r>
      <w:r>
        <w:rPr>
          <w:spacing w:val="1"/>
        </w:rPr>
        <w:t>b</w:t>
      </w:r>
      <w:r>
        <w:t>e</w:t>
      </w:r>
      <w:r>
        <w:rPr>
          <w:spacing w:val="-4"/>
        </w:rPr>
        <w:t xml:space="preserve"> </w:t>
      </w:r>
      <w:r>
        <w:t>a</w:t>
      </w:r>
      <w:r>
        <w:rPr>
          <w:spacing w:val="-1"/>
        </w:rPr>
        <w:t>cc</w:t>
      </w:r>
      <w:r>
        <w:t>e</w:t>
      </w:r>
      <w:r>
        <w:rPr>
          <w:spacing w:val="1"/>
        </w:rPr>
        <w:t>pt</w:t>
      </w:r>
      <w:r>
        <w:t>e</w:t>
      </w:r>
      <w:r>
        <w:rPr>
          <w:spacing w:val="1"/>
        </w:rPr>
        <w:t>d.</w:t>
      </w:r>
    </w:p>
    <w:p w14:paraId="67140A43" w14:textId="77777777" w:rsidR="002B151D" w:rsidRDefault="002B151D" w:rsidP="00081F72">
      <w:pPr>
        <w:pStyle w:val="BodyText"/>
        <w:spacing w:before="27"/>
        <w:ind w:left="0" w:right="197" w:firstLine="0"/>
        <w:rPr>
          <w:spacing w:val="1"/>
        </w:rPr>
      </w:pPr>
    </w:p>
    <w:p w14:paraId="5C2E6B55" w14:textId="215A5AE9" w:rsidR="001368A6" w:rsidRPr="0008029B" w:rsidRDefault="002B151D" w:rsidP="4002D233">
      <w:pPr>
        <w:pStyle w:val="BodyText"/>
        <w:spacing w:before="27"/>
        <w:ind w:left="0" w:right="207" w:firstLine="0"/>
        <w:rPr>
          <w:rFonts w:asciiTheme="minorHAnsi" w:hAnsiTheme="minorHAnsi" w:cstheme="minorBidi"/>
          <w:color w:val="000000"/>
        </w:rPr>
      </w:pPr>
      <w:r w:rsidRPr="4002D233">
        <w:rPr>
          <w:rFonts w:asciiTheme="minorHAnsi" w:hAnsiTheme="minorHAnsi" w:cstheme="minorBidi"/>
          <w:spacing w:val="-3"/>
        </w:rPr>
        <w:t>I</w:t>
      </w:r>
      <w:r w:rsidRPr="4002D233">
        <w:rPr>
          <w:rFonts w:asciiTheme="minorHAnsi" w:hAnsiTheme="minorHAnsi" w:cstheme="minorBidi"/>
        </w:rPr>
        <w:t>f</w:t>
      </w:r>
      <w:r w:rsidRPr="4002D233">
        <w:rPr>
          <w:rFonts w:asciiTheme="minorHAnsi" w:hAnsiTheme="minorHAnsi" w:cstheme="minorBidi"/>
          <w:spacing w:val="-4"/>
        </w:rPr>
        <w:t xml:space="preserve"> </w:t>
      </w:r>
      <w:r w:rsidRPr="4002D233">
        <w:rPr>
          <w:rFonts w:asciiTheme="minorHAnsi" w:hAnsiTheme="minorHAnsi" w:cstheme="minorBidi"/>
          <w:spacing w:val="-1"/>
        </w:rPr>
        <w:t>s</w:t>
      </w:r>
      <w:r w:rsidRPr="4002D233">
        <w:rPr>
          <w:rFonts w:asciiTheme="minorHAnsi" w:hAnsiTheme="minorHAnsi" w:cstheme="minorBidi"/>
          <w:spacing w:val="1"/>
        </w:rPr>
        <w:t>t</w:t>
      </w:r>
      <w:r w:rsidRPr="4002D233">
        <w:rPr>
          <w:rFonts w:asciiTheme="minorHAnsi" w:hAnsiTheme="minorHAnsi" w:cstheme="minorBidi"/>
          <w:spacing w:val="-2"/>
        </w:rPr>
        <w:t>u</w:t>
      </w:r>
      <w:r w:rsidRPr="4002D233">
        <w:rPr>
          <w:rFonts w:asciiTheme="minorHAnsi" w:hAnsiTheme="minorHAnsi" w:cstheme="minorBidi"/>
          <w:spacing w:val="1"/>
        </w:rPr>
        <w:t>d</w:t>
      </w:r>
      <w:r w:rsidRPr="4002D233">
        <w:rPr>
          <w:rFonts w:asciiTheme="minorHAnsi" w:hAnsiTheme="minorHAnsi" w:cstheme="minorBidi"/>
        </w:rPr>
        <w:t>e</w:t>
      </w:r>
      <w:r w:rsidRPr="4002D233">
        <w:rPr>
          <w:rFonts w:asciiTheme="minorHAnsi" w:hAnsiTheme="minorHAnsi" w:cstheme="minorBidi"/>
          <w:spacing w:val="-2"/>
        </w:rPr>
        <w:t>n</w:t>
      </w:r>
      <w:r w:rsidRPr="4002D233">
        <w:rPr>
          <w:rFonts w:asciiTheme="minorHAnsi" w:hAnsiTheme="minorHAnsi" w:cstheme="minorBidi"/>
          <w:spacing w:val="1"/>
        </w:rPr>
        <w:t>t</w:t>
      </w:r>
      <w:r w:rsidRPr="4002D233">
        <w:rPr>
          <w:rFonts w:asciiTheme="minorHAnsi" w:hAnsiTheme="minorHAnsi" w:cstheme="minorBidi"/>
        </w:rPr>
        <w:t>s</w:t>
      </w:r>
      <w:r w:rsidRPr="4002D233">
        <w:rPr>
          <w:rFonts w:asciiTheme="minorHAnsi" w:hAnsiTheme="minorHAnsi" w:cstheme="minorBidi"/>
          <w:spacing w:val="-4"/>
        </w:rPr>
        <w:t xml:space="preserve"> </w:t>
      </w:r>
      <w:r w:rsidR="003B5E30" w:rsidRPr="4002D233">
        <w:rPr>
          <w:rFonts w:asciiTheme="minorHAnsi" w:hAnsiTheme="minorHAnsi" w:cstheme="minorBidi"/>
          <w:spacing w:val="1"/>
        </w:rPr>
        <w:t>are considering</w:t>
      </w:r>
      <w:r w:rsidRPr="4002D233">
        <w:rPr>
          <w:rFonts w:asciiTheme="minorHAnsi" w:hAnsiTheme="minorHAnsi" w:cstheme="minorBidi"/>
          <w:spacing w:val="-3"/>
        </w:rPr>
        <w:t xml:space="preserve"> </w:t>
      </w:r>
      <w:r w:rsidR="13A8B772" w:rsidRPr="4002D233">
        <w:rPr>
          <w:rFonts w:asciiTheme="minorHAnsi" w:hAnsiTheme="minorHAnsi" w:cstheme="minorBidi"/>
        </w:rPr>
        <w:t>attending</w:t>
      </w:r>
      <w:r w:rsidRPr="4002D233">
        <w:rPr>
          <w:rFonts w:asciiTheme="minorHAnsi" w:hAnsiTheme="minorHAnsi" w:cstheme="minorBidi"/>
          <w:spacing w:val="-4"/>
        </w:rPr>
        <w:t xml:space="preserve"> </w:t>
      </w:r>
      <w:r w:rsidRPr="4002D233">
        <w:rPr>
          <w:rFonts w:asciiTheme="minorHAnsi" w:hAnsiTheme="minorHAnsi" w:cstheme="minorBidi"/>
          <w:spacing w:val="-1"/>
        </w:rPr>
        <w:t>B</w:t>
      </w:r>
      <w:r w:rsidRPr="4002D233">
        <w:rPr>
          <w:rFonts w:asciiTheme="minorHAnsi" w:hAnsiTheme="minorHAnsi" w:cstheme="minorBidi"/>
        </w:rPr>
        <w:t>elle</w:t>
      </w:r>
      <w:r w:rsidRPr="4002D233">
        <w:rPr>
          <w:rFonts w:asciiTheme="minorHAnsi" w:hAnsiTheme="minorHAnsi" w:cstheme="minorBidi"/>
          <w:spacing w:val="-1"/>
        </w:rPr>
        <w:t>v</w:t>
      </w:r>
      <w:r w:rsidRPr="4002D233">
        <w:rPr>
          <w:rFonts w:asciiTheme="minorHAnsi" w:hAnsiTheme="minorHAnsi" w:cstheme="minorBidi"/>
          <w:spacing w:val="1"/>
        </w:rPr>
        <w:t>u</w:t>
      </w:r>
      <w:r w:rsidRPr="4002D233">
        <w:rPr>
          <w:rFonts w:asciiTheme="minorHAnsi" w:hAnsiTheme="minorHAnsi" w:cstheme="minorBidi"/>
        </w:rPr>
        <w:t>e College</w:t>
      </w:r>
      <w:r w:rsidRPr="4002D233">
        <w:rPr>
          <w:rFonts w:asciiTheme="minorHAnsi" w:hAnsiTheme="minorHAnsi" w:cstheme="minorBidi"/>
          <w:spacing w:val="-2"/>
        </w:rPr>
        <w:t xml:space="preserve"> </w:t>
      </w:r>
      <w:r w:rsidRPr="4002D233">
        <w:rPr>
          <w:rFonts w:asciiTheme="minorHAnsi" w:hAnsiTheme="minorHAnsi" w:cstheme="minorBidi"/>
          <w:spacing w:val="-3"/>
        </w:rPr>
        <w:t>a</w:t>
      </w:r>
      <w:r w:rsidRPr="4002D233">
        <w:rPr>
          <w:rFonts w:asciiTheme="minorHAnsi" w:hAnsiTheme="minorHAnsi" w:cstheme="minorBidi"/>
          <w:spacing w:val="1"/>
        </w:rPr>
        <w:t>ft</w:t>
      </w:r>
      <w:r w:rsidRPr="4002D233">
        <w:rPr>
          <w:rFonts w:asciiTheme="minorHAnsi" w:hAnsiTheme="minorHAnsi" w:cstheme="minorBidi"/>
          <w:spacing w:val="-2"/>
        </w:rPr>
        <w:t>e</w:t>
      </w:r>
      <w:r w:rsidRPr="4002D233">
        <w:rPr>
          <w:rFonts w:asciiTheme="minorHAnsi" w:hAnsiTheme="minorHAnsi" w:cstheme="minorBidi"/>
        </w:rPr>
        <w:t>r</w:t>
      </w:r>
      <w:r w:rsidRPr="4002D233">
        <w:rPr>
          <w:rFonts w:asciiTheme="minorHAnsi" w:hAnsiTheme="minorHAnsi" w:cstheme="minorBidi"/>
          <w:w w:val="99"/>
        </w:rPr>
        <w:t xml:space="preserve"> </w:t>
      </w:r>
      <w:r w:rsidRPr="4002D233">
        <w:rPr>
          <w:rFonts w:asciiTheme="minorHAnsi" w:hAnsiTheme="minorHAnsi" w:cstheme="minorBidi"/>
          <w:spacing w:val="-1"/>
        </w:rPr>
        <w:t>g</w:t>
      </w:r>
      <w:r w:rsidRPr="4002D233">
        <w:rPr>
          <w:rFonts w:asciiTheme="minorHAnsi" w:hAnsiTheme="minorHAnsi" w:cstheme="minorBidi"/>
        </w:rPr>
        <w:t>ra</w:t>
      </w:r>
      <w:r w:rsidRPr="4002D233">
        <w:rPr>
          <w:rFonts w:asciiTheme="minorHAnsi" w:hAnsiTheme="minorHAnsi" w:cstheme="minorBidi"/>
          <w:spacing w:val="1"/>
        </w:rPr>
        <w:t>du</w:t>
      </w:r>
      <w:r w:rsidRPr="4002D233">
        <w:rPr>
          <w:rFonts w:asciiTheme="minorHAnsi" w:hAnsiTheme="minorHAnsi" w:cstheme="minorBidi"/>
          <w:spacing w:val="-3"/>
        </w:rPr>
        <w:t>a</w:t>
      </w:r>
      <w:r w:rsidRPr="4002D233">
        <w:rPr>
          <w:rFonts w:asciiTheme="minorHAnsi" w:hAnsiTheme="minorHAnsi" w:cstheme="minorBidi"/>
          <w:spacing w:val="1"/>
        </w:rPr>
        <w:t>t</w:t>
      </w:r>
      <w:r w:rsidRPr="4002D233">
        <w:rPr>
          <w:rFonts w:asciiTheme="minorHAnsi" w:hAnsiTheme="minorHAnsi" w:cstheme="minorBidi"/>
        </w:rPr>
        <w:t>i</w:t>
      </w:r>
      <w:r w:rsidRPr="4002D233">
        <w:rPr>
          <w:rFonts w:asciiTheme="minorHAnsi" w:hAnsiTheme="minorHAnsi" w:cstheme="minorBidi"/>
          <w:spacing w:val="1"/>
        </w:rPr>
        <w:t>n</w:t>
      </w:r>
      <w:r w:rsidRPr="4002D233">
        <w:rPr>
          <w:rFonts w:asciiTheme="minorHAnsi" w:hAnsiTheme="minorHAnsi" w:cstheme="minorBidi"/>
        </w:rPr>
        <w:t>g</w:t>
      </w:r>
      <w:r w:rsidRPr="4002D233">
        <w:rPr>
          <w:rFonts w:asciiTheme="minorHAnsi" w:hAnsiTheme="minorHAnsi" w:cstheme="minorBidi"/>
          <w:spacing w:val="-4"/>
        </w:rPr>
        <w:t xml:space="preserve"> </w:t>
      </w:r>
      <w:r w:rsidRPr="4002D233">
        <w:rPr>
          <w:rFonts w:asciiTheme="minorHAnsi" w:hAnsiTheme="minorHAnsi" w:cstheme="minorBidi"/>
          <w:spacing w:val="1"/>
        </w:rPr>
        <w:t>f</w:t>
      </w:r>
      <w:r w:rsidRPr="4002D233">
        <w:rPr>
          <w:rFonts w:asciiTheme="minorHAnsi" w:hAnsiTheme="minorHAnsi" w:cstheme="minorBidi"/>
        </w:rPr>
        <w:t>rom</w:t>
      </w:r>
      <w:r w:rsidRPr="4002D233">
        <w:rPr>
          <w:rFonts w:asciiTheme="minorHAnsi" w:hAnsiTheme="minorHAnsi" w:cstheme="minorBidi"/>
          <w:spacing w:val="-4"/>
        </w:rPr>
        <w:t xml:space="preserve"> </w:t>
      </w:r>
      <w:r w:rsidRPr="4002D233">
        <w:rPr>
          <w:rFonts w:asciiTheme="minorHAnsi" w:hAnsiTheme="minorHAnsi" w:cstheme="minorBidi"/>
          <w:spacing w:val="1"/>
        </w:rPr>
        <w:t>h</w:t>
      </w:r>
      <w:r w:rsidRPr="4002D233">
        <w:rPr>
          <w:rFonts w:asciiTheme="minorHAnsi" w:hAnsiTheme="minorHAnsi" w:cstheme="minorBidi"/>
        </w:rPr>
        <w:t>i</w:t>
      </w:r>
      <w:r w:rsidRPr="4002D233">
        <w:rPr>
          <w:rFonts w:asciiTheme="minorHAnsi" w:hAnsiTheme="minorHAnsi" w:cstheme="minorBidi"/>
          <w:spacing w:val="-3"/>
        </w:rPr>
        <w:t>g</w:t>
      </w:r>
      <w:r w:rsidRPr="4002D233">
        <w:rPr>
          <w:rFonts w:asciiTheme="minorHAnsi" w:hAnsiTheme="minorHAnsi" w:cstheme="minorBidi"/>
        </w:rPr>
        <w:t xml:space="preserve">h </w:t>
      </w:r>
      <w:r w:rsidRPr="4002D233">
        <w:rPr>
          <w:rFonts w:asciiTheme="minorHAnsi" w:hAnsiTheme="minorHAnsi" w:cstheme="minorBidi"/>
          <w:spacing w:val="-1"/>
        </w:rPr>
        <w:t>sc</w:t>
      </w:r>
      <w:r w:rsidRPr="4002D233">
        <w:rPr>
          <w:rFonts w:asciiTheme="minorHAnsi" w:hAnsiTheme="minorHAnsi" w:cstheme="minorBidi"/>
          <w:spacing w:val="-2"/>
        </w:rPr>
        <w:t>h</w:t>
      </w:r>
      <w:r w:rsidRPr="4002D233">
        <w:rPr>
          <w:rFonts w:asciiTheme="minorHAnsi" w:hAnsiTheme="minorHAnsi" w:cstheme="minorBidi"/>
        </w:rPr>
        <w:t>ool,</w:t>
      </w:r>
      <w:r w:rsidRPr="4002D233">
        <w:rPr>
          <w:rFonts w:asciiTheme="minorHAnsi" w:hAnsiTheme="minorHAnsi" w:cstheme="minorBidi"/>
          <w:spacing w:val="-4"/>
        </w:rPr>
        <w:t xml:space="preserve"> </w:t>
      </w:r>
      <w:r w:rsidR="00FA700A" w:rsidRPr="4002D233">
        <w:rPr>
          <w:rFonts w:asciiTheme="minorHAnsi" w:hAnsiTheme="minorHAnsi" w:cstheme="minorBidi"/>
          <w:spacing w:val="1"/>
        </w:rPr>
        <w:t xml:space="preserve">encourage them to </w:t>
      </w:r>
      <w:r w:rsidR="00FA6EE7">
        <w:rPr>
          <w:rFonts w:asciiTheme="minorHAnsi" w:hAnsiTheme="minorHAnsi" w:cstheme="minorBidi"/>
          <w:spacing w:val="-3"/>
        </w:rPr>
        <w:t>participate in</w:t>
      </w:r>
      <w:r w:rsidRPr="4002D233">
        <w:rPr>
          <w:rFonts w:asciiTheme="minorHAnsi" w:hAnsiTheme="minorHAnsi" w:cstheme="minorBidi"/>
          <w:spacing w:val="-3"/>
        </w:rPr>
        <w:t xml:space="preserve"> </w:t>
      </w:r>
      <w:r w:rsidRPr="4002D233">
        <w:rPr>
          <w:rFonts w:asciiTheme="minorHAnsi" w:hAnsiTheme="minorHAnsi" w:cstheme="minorBidi"/>
        </w:rPr>
        <w:t>an</w:t>
      </w:r>
      <w:r w:rsidRPr="4002D233">
        <w:rPr>
          <w:rFonts w:asciiTheme="minorHAnsi" w:hAnsiTheme="minorHAnsi" w:cstheme="minorBidi"/>
          <w:spacing w:val="-3"/>
        </w:rPr>
        <w:t xml:space="preserve"> </w:t>
      </w:r>
      <w:hyperlink r:id="rId31">
        <w:r w:rsidR="001368A6" w:rsidRPr="00E24A9D">
          <w:rPr>
            <w:rFonts w:asciiTheme="minorHAnsi" w:hAnsiTheme="minorHAnsi" w:cstheme="minorBidi"/>
            <w:color w:val="0432FF"/>
            <w:spacing w:val="-3"/>
            <w:u w:val="single" w:color="0563C1"/>
          </w:rPr>
          <w:t>information session</w:t>
        </w:r>
      </w:hyperlink>
      <w:r w:rsidR="001368A6" w:rsidRPr="00E24A9D">
        <w:rPr>
          <w:rFonts w:asciiTheme="minorHAnsi" w:hAnsiTheme="minorHAnsi" w:cstheme="minorBidi"/>
          <w:color w:val="0563C1"/>
          <w:spacing w:val="-3"/>
        </w:rPr>
        <w:t xml:space="preserve"> </w:t>
      </w:r>
      <w:r w:rsidRPr="00E24A9D">
        <w:rPr>
          <w:rFonts w:asciiTheme="minorHAnsi" w:hAnsiTheme="minorHAnsi" w:cstheme="minorBidi"/>
          <w:color w:val="000000"/>
          <w:spacing w:val="1"/>
        </w:rPr>
        <w:t>t</w:t>
      </w:r>
      <w:r w:rsidRPr="00E24A9D">
        <w:rPr>
          <w:rFonts w:asciiTheme="minorHAnsi" w:hAnsiTheme="minorHAnsi" w:cstheme="minorBidi"/>
          <w:color w:val="000000"/>
        </w:rPr>
        <w:t>o</w:t>
      </w:r>
      <w:r w:rsidRPr="4002D233">
        <w:rPr>
          <w:rFonts w:asciiTheme="minorHAnsi" w:hAnsiTheme="minorHAnsi" w:cstheme="minorBidi"/>
          <w:color w:val="000000"/>
          <w:spacing w:val="-3"/>
        </w:rPr>
        <w:t xml:space="preserve"> </w:t>
      </w:r>
      <w:r w:rsidRPr="4002D233">
        <w:rPr>
          <w:rFonts w:asciiTheme="minorHAnsi" w:hAnsiTheme="minorHAnsi" w:cstheme="minorBidi"/>
          <w:color w:val="000000"/>
        </w:rPr>
        <w:t>l</w:t>
      </w:r>
      <w:r w:rsidRPr="4002D233">
        <w:rPr>
          <w:rFonts w:asciiTheme="minorHAnsi" w:hAnsiTheme="minorHAnsi" w:cstheme="minorBidi"/>
          <w:color w:val="000000"/>
          <w:spacing w:val="-2"/>
        </w:rPr>
        <w:t>e</w:t>
      </w:r>
      <w:r w:rsidRPr="4002D233">
        <w:rPr>
          <w:rFonts w:asciiTheme="minorHAnsi" w:hAnsiTheme="minorHAnsi" w:cstheme="minorBidi"/>
          <w:color w:val="000000"/>
        </w:rPr>
        <w:t>arn m</w:t>
      </w:r>
      <w:r w:rsidRPr="4002D233">
        <w:rPr>
          <w:rFonts w:asciiTheme="minorHAnsi" w:hAnsiTheme="minorHAnsi" w:cstheme="minorBidi"/>
          <w:color w:val="000000"/>
          <w:spacing w:val="-2"/>
        </w:rPr>
        <w:t>o</w:t>
      </w:r>
      <w:r w:rsidRPr="4002D233">
        <w:rPr>
          <w:rFonts w:asciiTheme="minorHAnsi" w:hAnsiTheme="minorHAnsi" w:cstheme="minorBidi"/>
          <w:color w:val="000000"/>
        </w:rPr>
        <w:t>re</w:t>
      </w:r>
      <w:r w:rsidRPr="4002D233">
        <w:rPr>
          <w:rFonts w:asciiTheme="minorHAnsi" w:hAnsiTheme="minorHAnsi" w:cstheme="minorBidi"/>
          <w:color w:val="000000"/>
          <w:spacing w:val="-1"/>
        </w:rPr>
        <w:t xml:space="preserve"> </w:t>
      </w:r>
      <w:r w:rsidRPr="4002D233">
        <w:rPr>
          <w:rFonts w:asciiTheme="minorHAnsi" w:hAnsiTheme="minorHAnsi" w:cstheme="minorBidi"/>
          <w:color w:val="000000"/>
          <w:spacing w:val="-3"/>
        </w:rPr>
        <w:t>a</w:t>
      </w:r>
      <w:r w:rsidRPr="4002D233">
        <w:rPr>
          <w:rFonts w:asciiTheme="minorHAnsi" w:hAnsiTheme="minorHAnsi" w:cstheme="minorBidi"/>
          <w:color w:val="000000"/>
          <w:spacing w:val="1"/>
        </w:rPr>
        <w:t>b</w:t>
      </w:r>
      <w:r w:rsidRPr="4002D233">
        <w:rPr>
          <w:rFonts w:asciiTheme="minorHAnsi" w:hAnsiTheme="minorHAnsi" w:cstheme="minorBidi"/>
          <w:color w:val="000000"/>
        </w:rPr>
        <w:t>o</w:t>
      </w:r>
      <w:r w:rsidRPr="4002D233">
        <w:rPr>
          <w:rFonts w:asciiTheme="minorHAnsi" w:hAnsiTheme="minorHAnsi" w:cstheme="minorBidi"/>
          <w:color w:val="000000"/>
          <w:spacing w:val="-2"/>
        </w:rPr>
        <w:t>u</w:t>
      </w:r>
      <w:r w:rsidRPr="4002D233">
        <w:rPr>
          <w:rFonts w:asciiTheme="minorHAnsi" w:hAnsiTheme="minorHAnsi" w:cstheme="minorBidi"/>
          <w:color w:val="000000"/>
        </w:rPr>
        <w:t xml:space="preserve">t </w:t>
      </w:r>
      <w:r w:rsidRPr="4002D233">
        <w:rPr>
          <w:rFonts w:asciiTheme="minorHAnsi" w:hAnsiTheme="minorHAnsi" w:cstheme="minorBidi"/>
          <w:color w:val="000000"/>
          <w:spacing w:val="-1"/>
        </w:rPr>
        <w:t>BC</w:t>
      </w:r>
      <w:r w:rsidRPr="4002D233">
        <w:rPr>
          <w:rFonts w:asciiTheme="minorHAnsi" w:hAnsiTheme="minorHAnsi" w:cstheme="minorBidi"/>
          <w:color w:val="000000"/>
        </w:rPr>
        <w:t xml:space="preserve">’s </w:t>
      </w:r>
      <w:r w:rsidRPr="4002D233">
        <w:rPr>
          <w:rFonts w:asciiTheme="minorHAnsi" w:hAnsiTheme="minorHAnsi" w:cstheme="minorBidi"/>
          <w:color w:val="000000"/>
          <w:spacing w:val="-1"/>
        </w:rPr>
        <w:t>c</w:t>
      </w:r>
      <w:r w:rsidRPr="4002D233">
        <w:rPr>
          <w:rFonts w:asciiTheme="minorHAnsi" w:hAnsiTheme="minorHAnsi" w:cstheme="minorBidi"/>
          <w:color w:val="000000"/>
        </w:rPr>
        <w:t>er</w:t>
      </w:r>
      <w:r w:rsidRPr="4002D233">
        <w:rPr>
          <w:rFonts w:asciiTheme="minorHAnsi" w:hAnsiTheme="minorHAnsi" w:cstheme="minorBidi"/>
          <w:color w:val="000000"/>
          <w:spacing w:val="1"/>
        </w:rPr>
        <w:t>t</w:t>
      </w:r>
      <w:r w:rsidRPr="4002D233">
        <w:rPr>
          <w:rFonts w:asciiTheme="minorHAnsi" w:hAnsiTheme="minorHAnsi" w:cstheme="minorBidi"/>
          <w:color w:val="000000"/>
        </w:rPr>
        <w:t>i</w:t>
      </w:r>
      <w:r w:rsidRPr="4002D233">
        <w:rPr>
          <w:rFonts w:asciiTheme="minorHAnsi" w:hAnsiTheme="minorHAnsi" w:cstheme="minorBidi"/>
          <w:color w:val="000000"/>
          <w:spacing w:val="1"/>
        </w:rPr>
        <w:t>f</w:t>
      </w:r>
      <w:r w:rsidRPr="4002D233">
        <w:rPr>
          <w:rFonts w:asciiTheme="minorHAnsi" w:hAnsiTheme="minorHAnsi" w:cstheme="minorBidi"/>
          <w:color w:val="000000"/>
        </w:rPr>
        <w:t>i</w:t>
      </w:r>
      <w:r w:rsidRPr="4002D233">
        <w:rPr>
          <w:rFonts w:asciiTheme="minorHAnsi" w:hAnsiTheme="minorHAnsi" w:cstheme="minorBidi"/>
          <w:color w:val="000000"/>
          <w:spacing w:val="-1"/>
        </w:rPr>
        <w:t>c</w:t>
      </w:r>
      <w:r w:rsidRPr="4002D233">
        <w:rPr>
          <w:rFonts w:asciiTheme="minorHAnsi" w:hAnsiTheme="minorHAnsi" w:cstheme="minorBidi"/>
          <w:color w:val="000000"/>
        </w:rPr>
        <w:t>a</w:t>
      </w:r>
      <w:r w:rsidRPr="4002D233">
        <w:rPr>
          <w:rFonts w:asciiTheme="minorHAnsi" w:hAnsiTheme="minorHAnsi" w:cstheme="minorBidi"/>
          <w:color w:val="000000"/>
          <w:spacing w:val="-2"/>
        </w:rPr>
        <w:t>t</w:t>
      </w:r>
      <w:r w:rsidRPr="4002D233">
        <w:rPr>
          <w:rFonts w:asciiTheme="minorHAnsi" w:hAnsiTheme="minorHAnsi" w:cstheme="minorBidi"/>
          <w:color w:val="000000"/>
        </w:rPr>
        <w:t>es</w:t>
      </w:r>
      <w:r w:rsidRPr="4002D233">
        <w:rPr>
          <w:rFonts w:asciiTheme="minorHAnsi" w:hAnsiTheme="minorHAnsi" w:cstheme="minorBidi"/>
          <w:color w:val="000000"/>
          <w:spacing w:val="-7"/>
        </w:rPr>
        <w:t xml:space="preserve"> </w:t>
      </w:r>
      <w:r w:rsidRPr="4002D233">
        <w:rPr>
          <w:rFonts w:asciiTheme="minorHAnsi" w:hAnsiTheme="minorHAnsi" w:cstheme="minorBidi"/>
          <w:color w:val="000000"/>
          <w:spacing w:val="-3"/>
        </w:rPr>
        <w:t>a</w:t>
      </w:r>
      <w:r w:rsidRPr="4002D233">
        <w:rPr>
          <w:rFonts w:asciiTheme="minorHAnsi" w:hAnsiTheme="minorHAnsi" w:cstheme="minorBidi"/>
          <w:color w:val="000000"/>
          <w:spacing w:val="1"/>
        </w:rPr>
        <w:t>n</w:t>
      </w:r>
      <w:r w:rsidRPr="4002D233">
        <w:rPr>
          <w:rFonts w:asciiTheme="minorHAnsi" w:hAnsiTheme="minorHAnsi" w:cstheme="minorBidi"/>
          <w:color w:val="000000"/>
        </w:rPr>
        <w:t>d</w:t>
      </w:r>
      <w:r w:rsidRPr="4002D233">
        <w:rPr>
          <w:rFonts w:asciiTheme="minorHAnsi" w:hAnsiTheme="minorHAnsi" w:cstheme="minorBidi"/>
          <w:color w:val="000000"/>
          <w:spacing w:val="-7"/>
        </w:rPr>
        <w:t xml:space="preserve"> </w:t>
      </w:r>
      <w:r w:rsidRPr="4002D233">
        <w:rPr>
          <w:rFonts w:asciiTheme="minorHAnsi" w:hAnsiTheme="minorHAnsi" w:cstheme="minorBidi"/>
          <w:color w:val="000000"/>
          <w:spacing w:val="1"/>
        </w:rPr>
        <w:t>d</w:t>
      </w:r>
      <w:r w:rsidRPr="4002D233">
        <w:rPr>
          <w:rFonts w:asciiTheme="minorHAnsi" w:hAnsiTheme="minorHAnsi" w:cstheme="minorBidi"/>
          <w:color w:val="000000"/>
        </w:rPr>
        <w:t>e</w:t>
      </w:r>
      <w:r w:rsidRPr="4002D233">
        <w:rPr>
          <w:rFonts w:asciiTheme="minorHAnsi" w:hAnsiTheme="minorHAnsi" w:cstheme="minorBidi"/>
          <w:color w:val="000000"/>
          <w:spacing w:val="-1"/>
        </w:rPr>
        <w:t>g</w:t>
      </w:r>
      <w:r w:rsidRPr="4002D233">
        <w:rPr>
          <w:rFonts w:asciiTheme="minorHAnsi" w:hAnsiTheme="minorHAnsi" w:cstheme="minorBidi"/>
          <w:color w:val="000000"/>
        </w:rPr>
        <w:t>r</w:t>
      </w:r>
      <w:r w:rsidRPr="4002D233">
        <w:rPr>
          <w:rFonts w:asciiTheme="minorHAnsi" w:hAnsiTheme="minorHAnsi" w:cstheme="minorBidi"/>
          <w:color w:val="000000"/>
          <w:spacing w:val="-2"/>
        </w:rPr>
        <w:t>e</w:t>
      </w:r>
      <w:r w:rsidRPr="4002D233">
        <w:rPr>
          <w:rFonts w:asciiTheme="minorHAnsi" w:hAnsiTheme="minorHAnsi" w:cstheme="minorBidi"/>
          <w:color w:val="000000"/>
        </w:rPr>
        <w:t>e</w:t>
      </w:r>
      <w:r w:rsidRPr="4002D233">
        <w:rPr>
          <w:rFonts w:asciiTheme="minorHAnsi" w:hAnsiTheme="minorHAnsi" w:cstheme="minorBidi"/>
          <w:color w:val="000000"/>
          <w:spacing w:val="-1"/>
        </w:rPr>
        <w:t>s</w:t>
      </w:r>
      <w:r w:rsidRPr="4002D233">
        <w:rPr>
          <w:rFonts w:asciiTheme="minorHAnsi" w:hAnsiTheme="minorHAnsi" w:cstheme="minorBidi"/>
          <w:color w:val="000000"/>
        </w:rPr>
        <w:t xml:space="preserve">. Check out the </w:t>
      </w:r>
      <w:hyperlink r:id="rId32" w:history="1">
        <w:r w:rsidR="00D31346" w:rsidRPr="00E24A9D">
          <w:rPr>
            <w:rStyle w:val="Hyperlink"/>
            <w:rFonts w:asciiTheme="minorHAnsi" w:hAnsiTheme="minorHAnsi" w:cstheme="minorBidi"/>
          </w:rPr>
          <w:t>Welcome Center</w:t>
        </w:r>
      </w:hyperlink>
      <w:r w:rsidR="00D31346" w:rsidRPr="4002D233">
        <w:rPr>
          <w:rFonts w:asciiTheme="minorHAnsi" w:hAnsiTheme="minorHAnsi" w:cstheme="minorBidi"/>
          <w:color w:val="000000"/>
        </w:rPr>
        <w:t xml:space="preserve"> </w:t>
      </w:r>
      <w:r w:rsidR="001368A6" w:rsidRPr="4002D233">
        <w:rPr>
          <w:rFonts w:asciiTheme="minorHAnsi" w:hAnsiTheme="minorHAnsi" w:cstheme="minorBidi"/>
          <w:color w:val="000000"/>
        </w:rPr>
        <w:t xml:space="preserve">to </w:t>
      </w:r>
      <w:r w:rsidRPr="4002D233">
        <w:rPr>
          <w:rFonts w:asciiTheme="minorHAnsi" w:hAnsiTheme="minorHAnsi" w:cstheme="minorBidi"/>
          <w:color w:val="000000"/>
        </w:rPr>
        <w:t>take a campus tour, attend an information session</w:t>
      </w:r>
      <w:r w:rsidR="00FA6EE7">
        <w:rPr>
          <w:rFonts w:asciiTheme="minorHAnsi" w:hAnsiTheme="minorHAnsi" w:cstheme="minorBidi"/>
          <w:color w:val="000000"/>
        </w:rPr>
        <w:t>,</w:t>
      </w:r>
      <w:r w:rsidRPr="4002D233">
        <w:rPr>
          <w:rFonts w:asciiTheme="minorHAnsi" w:hAnsiTheme="minorHAnsi" w:cstheme="minorBidi"/>
          <w:color w:val="000000"/>
        </w:rPr>
        <w:t xml:space="preserve"> and much more. </w:t>
      </w:r>
    </w:p>
    <w:p w14:paraId="3E0898E6" w14:textId="77777777" w:rsidR="001368A6" w:rsidRPr="0008029B" w:rsidRDefault="001368A6" w:rsidP="00081F72">
      <w:pPr>
        <w:pStyle w:val="BodyText"/>
        <w:spacing w:before="27"/>
        <w:ind w:left="0" w:right="207" w:firstLine="0"/>
        <w:rPr>
          <w:rFonts w:asciiTheme="minorHAnsi" w:hAnsiTheme="minorHAnsi" w:cstheme="minorHAnsi"/>
        </w:rPr>
      </w:pPr>
    </w:p>
    <w:p w14:paraId="46BA65EE" w14:textId="398150AF" w:rsidR="0008029B" w:rsidRPr="00A61CCD" w:rsidRDefault="0008029B" w:rsidP="0008029B">
      <w:pPr>
        <w:pStyle w:val="BodyText"/>
        <w:spacing w:before="27"/>
        <w:ind w:left="0" w:right="207" w:firstLine="0"/>
        <w:rPr>
          <w:rFonts w:asciiTheme="minorHAnsi" w:hAnsiTheme="minorHAnsi" w:cstheme="minorHAnsi"/>
        </w:rPr>
      </w:pPr>
      <w:r w:rsidRPr="00A61CCD">
        <w:rPr>
          <w:rFonts w:asciiTheme="minorHAnsi" w:hAnsiTheme="minorHAnsi" w:cstheme="minorHAnsi"/>
        </w:rPr>
        <w:t>College credit earned through BCHS is academic transfer credit and can be transferred to all other 2- and 4-year public colleges and universities in Washington. Credits may transfer as direct equivalents to existing courses at the receiving institution, as general electives, or may satisfy prerequisites for required courses. Each public university in Washington maintains a website that documents how BC courses transfer into their institution</w:t>
      </w:r>
      <w:r w:rsidR="00D31346">
        <w:rPr>
          <w:rFonts w:asciiTheme="minorHAnsi" w:hAnsiTheme="minorHAnsi" w:cstheme="minorHAnsi"/>
        </w:rPr>
        <w:t xml:space="preserve">, and you can find </w:t>
      </w:r>
      <w:hyperlink r:id="rId33" w:history="1">
        <w:r w:rsidR="00D31346" w:rsidRPr="003D1001">
          <w:rPr>
            <w:rStyle w:val="Hyperlink"/>
            <w:rFonts w:asciiTheme="minorHAnsi" w:hAnsiTheme="minorHAnsi" w:cstheme="minorHAnsi"/>
          </w:rPr>
          <w:t xml:space="preserve">links to these </w:t>
        </w:r>
        <w:r w:rsidR="00903498" w:rsidRPr="003D1001">
          <w:rPr>
            <w:rStyle w:val="Hyperlink"/>
            <w:rFonts w:asciiTheme="minorHAnsi" w:hAnsiTheme="minorHAnsi" w:cstheme="minorHAnsi"/>
          </w:rPr>
          <w:t>guides on the BCHS website</w:t>
        </w:r>
      </w:hyperlink>
      <w:r w:rsidR="00903498" w:rsidRPr="003D1001">
        <w:rPr>
          <w:rFonts w:asciiTheme="minorHAnsi" w:hAnsiTheme="minorHAnsi" w:cstheme="minorHAnsi"/>
        </w:rPr>
        <w:t>.</w:t>
      </w:r>
      <w:r w:rsidR="00903498">
        <w:rPr>
          <w:rFonts w:asciiTheme="minorHAnsi" w:hAnsiTheme="minorHAnsi" w:cstheme="minorHAnsi"/>
        </w:rPr>
        <w:t xml:space="preserve"> </w:t>
      </w:r>
      <w:r w:rsidR="00903498" w:rsidRPr="00903498">
        <w:rPr>
          <w:rFonts w:asciiTheme="minorHAnsi" w:hAnsiTheme="minorHAnsi" w:cstheme="minorHAnsi"/>
        </w:rPr>
        <w:t xml:space="preserve">You can </w:t>
      </w:r>
      <w:r w:rsidR="00903498">
        <w:rPr>
          <w:rFonts w:asciiTheme="minorHAnsi" w:hAnsiTheme="minorHAnsi" w:cstheme="minorHAnsi"/>
        </w:rPr>
        <w:t>read about</w:t>
      </w:r>
      <w:r w:rsidR="00903498" w:rsidRPr="00903498">
        <w:rPr>
          <w:rFonts w:asciiTheme="minorHAnsi" w:hAnsiTheme="minorHAnsi" w:cstheme="minorHAnsi"/>
        </w:rPr>
        <w:t xml:space="preserve"> the rights and responsibilities for students transferring credits within our state </w:t>
      </w:r>
      <w:proofErr w:type="gramStart"/>
      <w:r w:rsidR="00903498" w:rsidRPr="00903498">
        <w:rPr>
          <w:rFonts w:asciiTheme="minorHAnsi" w:hAnsiTheme="minorHAnsi" w:cstheme="minorHAnsi"/>
        </w:rPr>
        <w:t>at</w:t>
      </w:r>
      <w:proofErr w:type="gramEnd"/>
      <w:r w:rsidR="00903498" w:rsidRPr="00903498">
        <w:rPr>
          <w:rFonts w:asciiTheme="minorHAnsi" w:hAnsiTheme="minorHAnsi" w:cstheme="minorHAnsi"/>
        </w:rPr>
        <w:t xml:space="preserve"> the website of the </w:t>
      </w:r>
      <w:hyperlink r:id="rId34" w:tgtFrame="_blank" w:history="1">
        <w:r w:rsidR="00903498" w:rsidRPr="003D1001">
          <w:rPr>
            <w:rStyle w:val="Hyperlink"/>
            <w:rFonts w:asciiTheme="minorHAnsi" w:hAnsiTheme="minorHAnsi" w:cstheme="minorHAnsi"/>
          </w:rPr>
          <w:t>Washington Student Achievement Council</w:t>
        </w:r>
      </w:hyperlink>
      <w:r w:rsidR="00903498" w:rsidRPr="003D1001">
        <w:rPr>
          <w:rFonts w:asciiTheme="minorHAnsi" w:hAnsiTheme="minorHAnsi" w:cstheme="minorHAnsi"/>
        </w:rPr>
        <w:t>.</w:t>
      </w:r>
    </w:p>
    <w:p w14:paraId="23B54B49" w14:textId="77777777" w:rsidR="00903498" w:rsidRDefault="00903498" w:rsidP="00081F72">
      <w:pPr>
        <w:pStyle w:val="BodyText"/>
        <w:spacing w:before="27"/>
        <w:ind w:left="0" w:right="207" w:firstLine="0"/>
        <w:rPr>
          <w:rFonts w:asciiTheme="minorHAnsi" w:hAnsiTheme="minorHAnsi" w:cstheme="minorHAnsi"/>
        </w:rPr>
      </w:pPr>
    </w:p>
    <w:p w14:paraId="05F729AC" w14:textId="4C514D7C" w:rsidR="009B21C9" w:rsidRPr="00A61CCD" w:rsidRDefault="0008029B" w:rsidP="00081F72">
      <w:pPr>
        <w:pStyle w:val="BodyText"/>
        <w:spacing w:before="27"/>
        <w:ind w:left="0" w:right="207" w:firstLine="0"/>
        <w:rPr>
          <w:rFonts w:asciiTheme="minorHAnsi" w:hAnsiTheme="minorHAnsi" w:cstheme="minorHAnsi"/>
        </w:rPr>
      </w:pPr>
      <w:r w:rsidRPr="00A61CCD">
        <w:rPr>
          <w:rFonts w:asciiTheme="minorHAnsi" w:hAnsiTheme="minorHAnsi" w:cstheme="minorHAnsi"/>
        </w:rPr>
        <w:t xml:space="preserve">You can find other </w:t>
      </w:r>
      <w:proofErr w:type="gramStart"/>
      <w:r w:rsidRPr="00A61CCD">
        <w:rPr>
          <w:rFonts w:asciiTheme="minorHAnsi" w:hAnsiTheme="minorHAnsi" w:cstheme="minorHAnsi"/>
        </w:rPr>
        <w:t>colleges’</w:t>
      </w:r>
      <w:proofErr w:type="gramEnd"/>
      <w:r w:rsidR="00903498">
        <w:rPr>
          <w:rFonts w:asciiTheme="minorHAnsi" w:hAnsiTheme="minorHAnsi" w:cstheme="minorHAnsi"/>
        </w:rPr>
        <w:t xml:space="preserve"> and universities’</w:t>
      </w:r>
      <w:r w:rsidRPr="00A61CCD">
        <w:rPr>
          <w:rFonts w:asciiTheme="minorHAnsi" w:hAnsiTheme="minorHAnsi" w:cstheme="minorHAnsi"/>
        </w:rPr>
        <w:t xml:space="preserve"> information </w:t>
      </w:r>
      <w:r w:rsidR="00903498">
        <w:rPr>
          <w:rFonts w:asciiTheme="minorHAnsi" w:hAnsiTheme="minorHAnsi" w:cstheme="minorHAnsi"/>
        </w:rPr>
        <w:t xml:space="preserve">about transfer credit </w:t>
      </w:r>
      <w:r w:rsidRPr="00A61CCD">
        <w:rPr>
          <w:rFonts w:asciiTheme="minorHAnsi" w:hAnsiTheme="minorHAnsi" w:cstheme="minorHAnsi"/>
        </w:rPr>
        <w:t xml:space="preserve">by searching for their “equivalency guide.” </w:t>
      </w:r>
      <w:r w:rsidR="009B21C9" w:rsidRPr="00A61CCD">
        <w:rPr>
          <w:rFonts w:asciiTheme="minorHAnsi" w:hAnsiTheme="minorHAnsi"/>
        </w:rPr>
        <w:t xml:space="preserve">However, BC cannot guarantee whether </w:t>
      </w:r>
      <w:r w:rsidRPr="00A61CCD">
        <w:rPr>
          <w:rFonts w:asciiTheme="minorHAnsi" w:hAnsiTheme="minorHAnsi"/>
        </w:rPr>
        <w:t>our</w:t>
      </w:r>
      <w:r w:rsidR="009B21C9" w:rsidRPr="00A61CCD">
        <w:rPr>
          <w:rFonts w:asciiTheme="minorHAnsi" w:hAnsiTheme="minorHAnsi"/>
        </w:rPr>
        <w:t xml:space="preserve"> course(s) will meet </w:t>
      </w:r>
      <w:r w:rsidRPr="00A61CCD">
        <w:rPr>
          <w:rFonts w:asciiTheme="minorHAnsi" w:hAnsiTheme="minorHAnsi"/>
        </w:rPr>
        <w:t xml:space="preserve">general education </w:t>
      </w:r>
      <w:r w:rsidR="009B21C9" w:rsidRPr="00A61CCD">
        <w:rPr>
          <w:rFonts w:asciiTheme="minorHAnsi" w:hAnsiTheme="minorHAnsi"/>
        </w:rPr>
        <w:t>requirements or be accepted by specific academic department</w:t>
      </w:r>
      <w:r w:rsidRPr="00A61CCD">
        <w:rPr>
          <w:rFonts w:asciiTheme="minorHAnsi" w:hAnsiTheme="minorHAnsi"/>
        </w:rPr>
        <w:t>s</w:t>
      </w:r>
      <w:r w:rsidR="009B21C9" w:rsidRPr="00A61CCD">
        <w:rPr>
          <w:rFonts w:asciiTheme="minorHAnsi" w:hAnsiTheme="minorHAnsi"/>
        </w:rPr>
        <w:t xml:space="preserve">. </w:t>
      </w:r>
      <w:r w:rsidR="0087074D">
        <w:rPr>
          <w:rFonts w:asciiTheme="minorHAnsi" w:hAnsiTheme="minorHAnsi"/>
        </w:rPr>
        <w:t>Encourage your students to do research, whether it is for a BC pathway</w:t>
      </w:r>
      <w:r w:rsidR="00022664">
        <w:rPr>
          <w:rFonts w:asciiTheme="minorHAnsi" w:hAnsiTheme="minorHAnsi"/>
        </w:rPr>
        <w:t>/degree or university transfer.</w:t>
      </w:r>
    </w:p>
    <w:p w14:paraId="244F6E1A" w14:textId="77777777" w:rsidR="009B6FAC" w:rsidRPr="00A61CCD" w:rsidRDefault="009B6FAC" w:rsidP="00081F72">
      <w:pPr>
        <w:pStyle w:val="BodyText"/>
        <w:spacing w:before="25"/>
        <w:ind w:left="0" w:right="272" w:firstLine="0"/>
        <w:rPr>
          <w:rFonts w:asciiTheme="minorHAnsi" w:hAnsiTheme="minorHAnsi"/>
        </w:rPr>
      </w:pPr>
    </w:p>
    <w:p w14:paraId="6B620CF6" w14:textId="18F8DC8C" w:rsidR="00076362" w:rsidRDefault="009B21C9" w:rsidP="00081F72">
      <w:pPr>
        <w:pStyle w:val="BodyText"/>
        <w:spacing w:before="25"/>
        <w:ind w:left="0" w:right="272" w:firstLine="0"/>
        <w:rPr>
          <w:rFonts w:asciiTheme="minorHAnsi" w:hAnsiTheme="minorHAnsi"/>
          <w:color w:val="424242"/>
        </w:rPr>
      </w:pPr>
      <w:r w:rsidRPr="00A61CCD">
        <w:rPr>
          <w:rFonts w:asciiTheme="minorHAnsi" w:hAnsiTheme="minorHAnsi"/>
        </w:rPr>
        <w:t xml:space="preserve">Students planning to attend </w:t>
      </w:r>
      <w:r w:rsidR="00903498">
        <w:rPr>
          <w:rFonts w:asciiTheme="minorHAnsi" w:hAnsiTheme="minorHAnsi"/>
        </w:rPr>
        <w:t>an out-of-state</w:t>
      </w:r>
      <w:r w:rsidRPr="00A61CCD">
        <w:rPr>
          <w:rFonts w:asciiTheme="minorHAnsi" w:hAnsiTheme="minorHAnsi"/>
        </w:rPr>
        <w:t xml:space="preserve"> college/university should speak to the college/university admissions office to clarify </w:t>
      </w:r>
      <w:r w:rsidR="001368A6" w:rsidRPr="00A61CCD">
        <w:rPr>
          <w:rFonts w:asciiTheme="minorHAnsi" w:hAnsiTheme="minorHAnsi"/>
        </w:rPr>
        <w:t>how</w:t>
      </w:r>
      <w:r w:rsidRPr="00A61CCD">
        <w:rPr>
          <w:rFonts w:asciiTheme="minorHAnsi" w:hAnsiTheme="minorHAnsi"/>
        </w:rPr>
        <w:t xml:space="preserve"> </w:t>
      </w:r>
      <w:r w:rsidR="0008029B" w:rsidRPr="00A61CCD">
        <w:rPr>
          <w:rFonts w:asciiTheme="minorHAnsi" w:hAnsiTheme="minorHAnsi"/>
        </w:rPr>
        <w:t xml:space="preserve">BCHS </w:t>
      </w:r>
      <w:r w:rsidRPr="00A61CCD">
        <w:rPr>
          <w:rFonts w:asciiTheme="minorHAnsi" w:hAnsiTheme="minorHAnsi"/>
        </w:rPr>
        <w:t xml:space="preserve">transfer credits will be accepted. Although it is uncommon for </w:t>
      </w:r>
      <w:r w:rsidR="0008029B" w:rsidRPr="00A61CCD">
        <w:rPr>
          <w:rFonts w:asciiTheme="minorHAnsi" w:hAnsiTheme="minorHAnsi"/>
        </w:rPr>
        <w:t xml:space="preserve">BCHS </w:t>
      </w:r>
      <w:r w:rsidRPr="00A61CCD">
        <w:rPr>
          <w:rFonts w:asciiTheme="minorHAnsi" w:hAnsiTheme="minorHAnsi"/>
        </w:rPr>
        <w:t>credits not to transfer,</w:t>
      </w:r>
      <w:r w:rsidR="0008029B" w:rsidRPr="00A61CCD">
        <w:rPr>
          <w:rFonts w:asciiTheme="minorHAnsi" w:hAnsiTheme="minorHAnsi"/>
        </w:rPr>
        <w:t xml:space="preserve"> students should be aware that some institutions do not accept any transfer </w:t>
      </w:r>
      <w:r w:rsidR="00307636">
        <w:rPr>
          <w:rFonts w:asciiTheme="minorHAnsi" w:hAnsiTheme="minorHAnsi"/>
        </w:rPr>
        <w:t>credits</w:t>
      </w:r>
      <w:r w:rsidR="0008029B" w:rsidRPr="00A61CCD">
        <w:rPr>
          <w:rFonts w:asciiTheme="minorHAnsi" w:hAnsiTheme="minorHAnsi"/>
        </w:rPr>
        <w:t xml:space="preserve"> at all</w:t>
      </w:r>
      <w:r w:rsidR="002B151D" w:rsidRPr="00A61CCD">
        <w:rPr>
          <w:rFonts w:asciiTheme="minorHAnsi" w:hAnsiTheme="minorHAnsi"/>
          <w:color w:val="424242"/>
        </w:rPr>
        <w:t>.</w:t>
      </w:r>
    </w:p>
    <w:p w14:paraId="1E31995D" w14:textId="6FD54898" w:rsidR="00307636" w:rsidRDefault="00307636" w:rsidP="00081F72">
      <w:pPr>
        <w:pStyle w:val="BodyText"/>
        <w:spacing w:before="25"/>
        <w:ind w:left="0" w:right="272" w:firstLine="0"/>
        <w:rPr>
          <w:rFonts w:asciiTheme="minorHAnsi" w:hAnsiTheme="minorHAnsi"/>
          <w:color w:val="424242"/>
        </w:rPr>
      </w:pPr>
    </w:p>
    <w:p w14:paraId="644ED7D1" w14:textId="0D82F91A" w:rsidR="00307636" w:rsidRPr="00EE4DAD" w:rsidRDefault="00307636" w:rsidP="00081F72">
      <w:pPr>
        <w:pStyle w:val="BodyText"/>
        <w:spacing w:before="25"/>
        <w:ind w:left="0" w:right="272" w:firstLine="0"/>
        <w:rPr>
          <w:rFonts w:asciiTheme="minorHAnsi" w:hAnsiTheme="minorHAnsi"/>
        </w:rPr>
      </w:pPr>
      <w:r w:rsidRPr="00EE4DAD">
        <w:rPr>
          <w:rFonts w:asciiTheme="minorHAnsi" w:hAnsiTheme="minorHAnsi"/>
        </w:rPr>
        <w:t xml:space="preserve">Common course numbering is </w:t>
      </w:r>
      <w:r w:rsidR="002219AA" w:rsidRPr="00EE4DAD">
        <w:rPr>
          <w:rFonts w:asciiTheme="minorHAnsi" w:hAnsiTheme="minorHAnsi"/>
        </w:rPr>
        <w:t xml:space="preserve">used across all </w:t>
      </w:r>
      <w:r w:rsidRPr="00EE4DAD">
        <w:rPr>
          <w:rFonts w:asciiTheme="minorHAnsi" w:hAnsiTheme="minorHAnsi"/>
        </w:rPr>
        <w:t>34 Washington State Colleges.</w:t>
      </w:r>
      <w:r w:rsidR="0043390D" w:rsidRPr="00EE4DAD">
        <w:rPr>
          <w:rFonts w:asciiTheme="minorHAnsi" w:hAnsiTheme="minorHAnsi"/>
        </w:rPr>
        <w:t xml:space="preserve"> It was done </w:t>
      </w:r>
      <w:proofErr w:type="gramStart"/>
      <w:r w:rsidR="0043390D" w:rsidRPr="00EE4DAD">
        <w:rPr>
          <w:rFonts w:asciiTheme="minorHAnsi" w:hAnsiTheme="minorHAnsi"/>
        </w:rPr>
        <w:t>as a way to</w:t>
      </w:r>
      <w:proofErr w:type="gramEnd"/>
      <w:r w:rsidR="0043390D" w:rsidRPr="00EE4DAD">
        <w:rPr>
          <w:rFonts w:asciiTheme="minorHAnsi" w:hAnsiTheme="minorHAnsi"/>
        </w:rPr>
        <w:t xml:space="preserve"> transfer credits between colleges seamlessly.  If a course has an “&amp;” behind the prefix, for example</w:t>
      </w:r>
      <w:r w:rsidR="002219AA" w:rsidRPr="00EE4DAD">
        <w:rPr>
          <w:rFonts w:asciiTheme="minorHAnsi" w:hAnsiTheme="minorHAnsi"/>
        </w:rPr>
        <w:t>,</w:t>
      </w:r>
      <w:r w:rsidR="0043390D" w:rsidRPr="00EE4DAD">
        <w:rPr>
          <w:rFonts w:asciiTheme="minorHAnsi" w:hAnsiTheme="minorHAnsi"/>
        </w:rPr>
        <w:t xml:space="preserve"> ENGL&amp; 101, MATH&amp; 151, that means it transfers directly as that same course.  If there is no “&amp;” behind the prefix, for example</w:t>
      </w:r>
      <w:r w:rsidR="002219AA" w:rsidRPr="00EE4DAD">
        <w:rPr>
          <w:rFonts w:asciiTheme="minorHAnsi" w:hAnsiTheme="minorHAnsi"/>
        </w:rPr>
        <w:t>,</w:t>
      </w:r>
      <w:r w:rsidR="0043390D" w:rsidRPr="00EE4DAD">
        <w:rPr>
          <w:rFonts w:asciiTheme="minorHAnsi" w:hAnsiTheme="minorHAnsi"/>
        </w:rPr>
        <w:t xml:space="preserve"> ENGL 115 or MATH 130, that means there is no equivalent course at another college, and the college will determine how the credit transfers.</w:t>
      </w:r>
    </w:p>
    <w:p w14:paraId="27A05FA9" w14:textId="4E82A0CC" w:rsidR="0043390D" w:rsidRDefault="0043390D" w:rsidP="00081F72">
      <w:pPr>
        <w:pStyle w:val="BodyText"/>
        <w:spacing w:before="25"/>
        <w:ind w:left="0" w:right="272" w:firstLine="0"/>
        <w:rPr>
          <w:rFonts w:asciiTheme="minorHAnsi" w:hAnsiTheme="minorHAnsi"/>
          <w:color w:val="424242"/>
        </w:rPr>
      </w:pPr>
    </w:p>
    <w:p w14:paraId="045F9A1D" w14:textId="475B6AFF" w:rsidR="0043390D" w:rsidRDefault="0043390D" w:rsidP="00081F72">
      <w:pPr>
        <w:pStyle w:val="BodyText"/>
        <w:spacing w:before="25"/>
        <w:ind w:left="0" w:right="272" w:firstLine="0"/>
        <w:rPr>
          <w:rFonts w:asciiTheme="minorHAnsi" w:hAnsiTheme="minorHAnsi"/>
          <w:color w:val="424242"/>
        </w:rPr>
      </w:pPr>
      <w:r>
        <w:rPr>
          <w:rFonts w:asciiTheme="minorHAnsi" w:hAnsiTheme="minorHAnsi"/>
          <w:color w:val="424242"/>
        </w:rPr>
        <w:t>Again, the most important thing is for the student to research the institution they want to transfer to and determine the courses required for their degree. Some students can earn an AA degree by combining BCHS and Running Start Courses, or they can be on their way to a degree.</w:t>
      </w:r>
    </w:p>
    <w:p w14:paraId="45D7C02C" w14:textId="5A9ED81D" w:rsidR="00810088" w:rsidRDefault="00810088" w:rsidP="00081F72">
      <w:pPr>
        <w:pStyle w:val="BodyText"/>
        <w:spacing w:before="25"/>
        <w:ind w:left="0" w:right="272" w:firstLine="0"/>
        <w:rPr>
          <w:rFonts w:asciiTheme="minorHAnsi" w:hAnsiTheme="minorHAnsi"/>
          <w:color w:val="424242"/>
        </w:rPr>
      </w:pPr>
    </w:p>
    <w:p w14:paraId="6FBB1A12" w14:textId="50945CBF" w:rsidR="00810088" w:rsidRPr="00EE4DAD" w:rsidRDefault="00810088" w:rsidP="00EE4DAD">
      <w:pPr>
        <w:pStyle w:val="Heading2"/>
        <w:ind w:left="0"/>
      </w:pPr>
      <w:r w:rsidRPr="00EE4DAD">
        <w:t>Transferring Credits- Unofficial and Official Transcripts</w:t>
      </w:r>
    </w:p>
    <w:p w14:paraId="55E78EE9" w14:textId="77777777" w:rsidR="00810088" w:rsidRDefault="00810088" w:rsidP="00081F72">
      <w:pPr>
        <w:pStyle w:val="BodyText"/>
        <w:spacing w:before="25"/>
        <w:ind w:left="0" w:right="272" w:firstLine="0"/>
        <w:rPr>
          <w:rFonts w:asciiTheme="minorHAnsi" w:hAnsiTheme="minorHAnsi"/>
          <w:color w:val="424242"/>
        </w:rPr>
      </w:pPr>
      <w:r>
        <w:rPr>
          <w:rFonts w:asciiTheme="minorHAnsi" w:hAnsiTheme="minorHAnsi"/>
          <w:color w:val="424242"/>
        </w:rPr>
        <w:t xml:space="preserve">Students can view unofficial transcripts and order official transcripts at </w:t>
      </w:r>
      <w:hyperlink r:id="rId35" w:history="1">
        <w:r w:rsidRPr="003D1001">
          <w:rPr>
            <w:rStyle w:val="Hyperlink"/>
            <w:rFonts w:asciiTheme="minorHAnsi" w:hAnsiTheme="minorHAnsi"/>
          </w:rPr>
          <w:t>Online Services for Students</w:t>
        </w:r>
      </w:hyperlink>
    </w:p>
    <w:p w14:paraId="1AD5C008" w14:textId="70D0FA6F" w:rsidR="00810088" w:rsidRDefault="00810088" w:rsidP="00081F72">
      <w:pPr>
        <w:pStyle w:val="BodyText"/>
        <w:spacing w:before="25"/>
        <w:ind w:left="0" w:right="272" w:firstLine="0"/>
        <w:rPr>
          <w:rFonts w:asciiTheme="minorHAnsi" w:hAnsiTheme="minorHAnsi"/>
          <w:color w:val="424242"/>
        </w:rPr>
      </w:pPr>
      <w:r>
        <w:rPr>
          <w:rFonts w:asciiTheme="minorHAnsi" w:hAnsiTheme="minorHAnsi"/>
          <w:color w:val="424242"/>
        </w:rPr>
        <w:t xml:space="preserve">The links are in the right-hand column under Transcripts, Records, and Grades.  The </w:t>
      </w:r>
      <w:proofErr w:type="gramStart"/>
      <w:r>
        <w:rPr>
          <w:rFonts w:asciiTheme="minorHAnsi" w:hAnsiTheme="minorHAnsi"/>
          <w:color w:val="424242"/>
        </w:rPr>
        <w:t>student</w:t>
      </w:r>
      <w:proofErr w:type="gramEnd"/>
      <w:r>
        <w:rPr>
          <w:rFonts w:asciiTheme="minorHAnsi" w:hAnsiTheme="minorHAnsi"/>
          <w:color w:val="424242"/>
        </w:rPr>
        <w:t xml:space="preserve"> should view their unofficial transcript first to make sure all their class and grades are posted before ordering official transcripts. NOTE: If ordering transcripts before final grades are posted, check the “hold for grades” box.</w:t>
      </w:r>
    </w:p>
    <w:p w14:paraId="45E9D59F" w14:textId="77777777" w:rsidR="0061691D" w:rsidRPr="00A61CCD" w:rsidRDefault="0061691D" w:rsidP="00081F72">
      <w:pPr>
        <w:pStyle w:val="Heading1"/>
        <w:ind w:left="0"/>
        <w:rPr>
          <w:rFonts w:asciiTheme="minorHAnsi" w:hAnsiTheme="minorHAnsi"/>
          <w:szCs w:val="32"/>
        </w:rPr>
      </w:pPr>
    </w:p>
    <w:p w14:paraId="79B49987" w14:textId="41B58C65" w:rsidR="007E128A" w:rsidRPr="00EE4DAD" w:rsidRDefault="007E128A" w:rsidP="00EE4DAD">
      <w:pPr>
        <w:pStyle w:val="Heading2"/>
        <w:ind w:left="0"/>
      </w:pPr>
      <w:r w:rsidRPr="00EE4DAD">
        <w:t>College Resources</w:t>
      </w:r>
    </w:p>
    <w:p w14:paraId="60D89AF0" w14:textId="7AB866DB" w:rsidR="001960B2" w:rsidRDefault="00F827F6" w:rsidP="00081F72">
      <w:pPr>
        <w:pStyle w:val="BodyText"/>
        <w:ind w:left="0" w:firstLine="0"/>
      </w:pPr>
      <w:bookmarkStart w:id="8" w:name="How_do_Students_Benefit_from_the_Program"/>
      <w:bookmarkEnd w:id="8"/>
      <w:r>
        <w:t>B</w:t>
      </w:r>
      <w:r w:rsidR="00FB5CE0">
        <w:t>CHS students are</w:t>
      </w:r>
      <w:r w:rsidR="0072631E">
        <w:t xml:space="preserve"> official Bellevue College </w:t>
      </w:r>
      <w:r w:rsidR="00FB5CE0">
        <w:t xml:space="preserve">students and have access to the same college resources as on-campus students. </w:t>
      </w:r>
    </w:p>
    <w:p w14:paraId="185E4981" w14:textId="77777777" w:rsidR="001960B2" w:rsidRDefault="001960B2" w:rsidP="00081F72">
      <w:pPr>
        <w:pStyle w:val="BodyText"/>
        <w:ind w:left="0" w:firstLine="0"/>
      </w:pPr>
    </w:p>
    <w:p w14:paraId="6FC16745" w14:textId="0BACB04A" w:rsidR="001960B2" w:rsidRPr="00EE4DAD" w:rsidRDefault="001960B2" w:rsidP="00EE4DAD">
      <w:pPr>
        <w:pStyle w:val="Heading3"/>
        <w:rPr>
          <w:rFonts w:cstheme="minorHAnsi"/>
          <w:b w:val="0"/>
          <w:bCs/>
        </w:rPr>
      </w:pPr>
      <w:r w:rsidRPr="00EE4DAD">
        <w:rPr>
          <w:rFonts w:cstheme="minorHAnsi"/>
          <w:b w:val="0"/>
          <w:bCs/>
        </w:rPr>
        <w:t>Educational Planning: Advising and Career Services</w:t>
      </w:r>
    </w:p>
    <w:p w14:paraId="6CC633FF" w14:textId="21EFD69A" w:rsidR="0072631E" w:rsidRDefault="00FB5CE0" w:rsidP="00081F72">
      <w:pPr>
        <w:pStyle w:val="BodyText"/>
        <w:ind w:left="0" w:firstLine="0"/>
      </w:pPr>
      <w:r>
        <w:t xml:space="preserve">Students who </w:t>
      </w:r>
      <w:r w:rsidR="001960B2">
        <w:t>are considering</w:t>
      </w:r>
      <w:r>
        <w:t xml:space="preserve"> attend</w:t>
      </w:r>
      <w:r w:rsidR="001960B2">
        <w:t>ing</w:t>
      </w:r>
      <w:r>
        <w:t xml:space="preserve"> BC after high school graduation </w:t>
      </w:r>
      <w:proofErr w:type="gramStart"/>
      <w:r>
        <w:t>are able to</w:t>
      </w:r>
      <w:proofErr w:type="gramEnd"/>
      <w:r>
        <w:t xml:space="preserve"> connect with an advisor from </w:t>
      </w:r>
      <w:hyperlink r:id="rId36" w:history="1">
        <w:r w:rsidRPr="003D1001">
          <w:rPr>
            <w:rStyle w:val="Hyperlink"/>
          </w:rPr>
          <w:t>Academic Advising</w:t>
        </w:r>
      </w:hyperlink>
      <w:r w:rsidR="001960B2" w:rsidRPr="003D1001">
        <w:rPr>
          <w:rStyle w:val="Hyperlink"/>
        </w:rPr>
        <w:t>.</w:t>
      </w:r>
      <w:r w:rsidRPr="003D1001">
        <w:t xml:space="preserve"> </w:t>
      </w:r>
      <w:r w:rsidR="001960B2" w:rsidRPr="003D1001">
        <w:t xml:space="preserve">All </w:t>
      </w:r>
      <w:r w:rsidR="00F827F6" w:rsidRPr="003D1001">
        <w:t>B</w:t>
      </w:r>
      <w:r w:rsidR="001960B2" w:rsidRPr="003D1001">
        <w:t xml:space="preserve">CHS students can </w:t>
      </w:r>
      <w:r w:rsidRPr="003D1001">
        <w:t xml:space="preserve">get help with career planning at the </w:t>
      </w:r>
      <w:hyperlink r:id="rId37" w:history="1">
        <w:r w:rsidRPr="003D1001">
          <w:rPr>
            <w:rStyle w:val="Hyperlink"/>
          </w:rPr>
          <w:t>Center for Career Connections</w:t>
        </w:r>
      </w:hyperlink>
      <w:r w:rsidR="001960B2" w:rsidRPr="003D1001">
        <w:t>, which is also a great resource for students looking for internships or summer jobs.</w:t>
      </w:r>
      <w:r w:rsidR="006E4F0A">
        <w:t xml:space="preserve"> </w:t>
      </w:r>
    </w:p>
    <w:p w14:paraId="5494BFCC" w14:textId="77777777" w:rsidR="00243118" w:rsidRDefault="00243118" w:rsidP="00081F72">
      <w:pPr>
        <w:pStyle w:val="BodyText"/>
        <w:ind w:left="0" w:hanging="120"/>
        <w:rPr>
          <w:b/>
        </w:rPr>
      </w:pPr>
    </w:p>
    <w:p w14:paraId="51F86CD6" w14:textId="1D2DE222" w:rsidR="0072631E" w:rsidRDefault="00893830" w:rsidP="00EE4DAD">
      <w:pPr>
        <w:pStyle w:val="Heading3"/>
      </w:pPr>
      <w:r>
        <w:t>Online Advising</w:t>
      </w:r>
      <w:r w:rsidR="00351FB2">
        <w:t xml:space="preserve"> </w:t>
      </w:r>
      <w:r w:rsidR="001960B2">
        <w:t xml:space="preserve">for </w:t>
      </w:r>
      <w:r w:rsidR="004D4B2C">
        <w:t>B</w:t>
      </w:r>
      <w:r w:rsidR="001960B2">
        <w:t>CHS Students</w:t>
      </w:r>
    </w:p>
    <w:p w14:paraId="42742974" w14:textId="20F17582" w:rsidR="00351FB2" w:rsidRPr="00461C40" w:rsidRDefault="00351FB2" w:rsidP="00081F72">
      <w:pPr>
        <w:pStyle w:val="BodyText"/>
        <w:ind w:left="0" w:firstLine="0"/>
        <w:rPr>
          <w:b/>
        </w:rPr>
      </w:pPr>
      <w:r>
        <w:rPr>
          <w:b/>
        </w:rPr>
        <w:t xml:space="preserve">Email: </w:t>
      </w:r>
      <w:r w:rsidR="00F42376">
        <w:t>chpsrograms@bellevuecollege.edu</w:t>
      </w:r>
      <w:r w:rsidR="005C322F">
        <w:t xml:space="preserve"> </w:t>
      </w:r>
      <w:r w:rsidR="001960B2">
        <w:rPr>
          <w:b/>
        </w:rPr>
        <w:t>to set up an appointment</w:t>
      </w:r>
      <w:r w:rsidR="005417DF">
        <w:rPr>
          <w:b/>
        </w:rPr>
        <w:t>.</w:t>
      </w:r>
    </w:p>
    <w:p w14:paraId="4FA13EBB" w14:textId="580EFF74" w:rsidR="00893830" w:rsidRPr="0061691D" w:rsidRDefault="0072631E" w:rsidP="00081F72">
      <w:pPr>
        <w:pStyle w:val="BodyText"/>
        <w:ind w:left="0" w:firstLine="0"/>
      </w:pPr>
      <w:r w:rsidRPr="00EA6593">
        <w:t xml:space="preserve">Our </w:t>
      </w:r>
      <w:r w:rsidR="004D4B2C">
        <w:t>B</w:t>
      </w:r>
      <w:r w:rsidR="001960B2">
        <w:t xml:space="preserve">CHS </w:t>
      </w:r>
      <w:r>
        <w:t>advise</w:t>
      </w:r>
      <w:r w:rsidR="001960B2">
        <w:t xml:space="preserve">rs are </w:t>
      </w:r>
      <w:r>
        <w:t>available to chat with students, answer general questions, assist with planning college classes</w:t>
      </w:r>
      <w:r w:rsidR="001960B2">
        <w:t>,</w:t>
      </w:r>
      <w:r>
        <w:t xml:space="preserve"> and </w:t>
      </w:r>
      <w:r w:rsidR="005C322F">
        <w:t>work</w:t>
      </w:r>
      <w:r>
        <w:t xml:space="preserve"> with </w:t>
      </w:r>
      <w:r w:rsidR="001960B2">
        <w:t>students</w:t>
      </w:r>
      <w:r>
        <w:t xml:space="preserve"> to create an educational plan at BC while fulfilling their high school graduation requirements. These advisers also work with Running Start students</w:t>
      </w:r>
      <w:r w:rsidR="00172400">
        <w:t>,</w:t>
      </w:r>
      <w:r>
        <w:t xml:space="preserve"> so if </w:t>
      </w:r>
      <w:r w:rsidR="005C322F">
        <w:t>your</w:t>
      </w:r>
      <w:r>
        <w:t xml:space="preserve"> student has also taken Running Start coursework or plans to in the future, they will be able to work with all the </w:t>
      </w:r>
      <w:r w:rsidR="001E404C">
        <w:t>student’s</w:t>
      </w:r>
      <w:r>
        <w:t xml:space="preserve"> credits taken at BC regardless of the program.</w:t>
      </w:r>
    </w:p>
    <w:p w14:paraId="77F05A61" w14:textId="77777777" w:rsidR="005009F3" w:rsidRDefault="005009F3" w:rsidP="00081F72">
      <w:pPr>
        <w:pStyle w:val="BodyText"/>
        <w:ind w:left="0" w:hanging="120"/>
        <w:rPr>
          <w:rStyle w:val="Hyperlink"/>
          <w:spacing w:val="1"/>
        </w:rPr>
      </w:pPr>
    </w:p>
    <w:p w14:paraId="5AC84242" w14:textId="32BB6EC3" w:rsidR="00893830" w:rsidRPr="0008029B" w:rsidRDefault="00893830" w:rsidP="00EE4DAD">
      <w:pPr>
        <w:pStyle w:val="Heading3"/>
      </w:pPr>
      <w:r w:rsidRPr="00896C15">
        <w:t>Academic Success Center</w:t>
      </w:r>
    </w:p>
    <w:p w14:paraId="4FA2C41A" w14:textId="5C2E8D0A" w:rsidR="00893830" w:rsidRDefault="0008029B" w:rsidP="00081F72">
      <w:pPr>
        <w:pStyle w:val="BodyText"/>
        <w:ind w:left="0" w:firstLine="0"/>
      </w:pPr>
      <w:r>
        <w:t xml:space="preserve">The </w:t>
      </w:r>
      <w:hyperlink r:id="rId38">
        <w:r w:rsidRPr="003D1001">
          <w:rPr>
            <w:rStyle w:val="Hyperlink"/>
          </w:rPr>
          <w:t>Academic Success Center</w:t>
        </w:r>
      </w:hyperlink>
      <w:r w:rsidRPr="003D1001">
        <w:t xml:space="preserve"> </w:t>
      </w:r>
      <w:bookmarkStart w:id="9" w:name="_Int_Hdf9tThS"/>
      <w:r w:rsidRPr="003D1001">
        <w:t>offers</w:t>
      </w:r>
      <w:bookmarkEnd w:id="9"/>
      <w:r w:rsidRPr="003D1001">
        <w:t xml:space="preserve"> f</w:t>
      </w:r>
      <w:r w:rsidR="00893830">
        <w:t xml:space="preserve">ree in-person and online tutoring help to </w:t>
      </w:r>
      <w:r w:rsidR="00F827F6">
        <w:t>B</w:t>
      </w:r>
      <w:r>
        <w:t>C</w:t>
      </w:r>
      <w:r w:rsidR="00893830">
        <w:t xml:space="preserve"> students in a variety of subjects. There are also dedicated labs for reading, writing, and math assistance.</w:t>
      </w:r>
    </w:p>
    <w:p w14:paraId="324A0964" w14:textId="77777777" w:rsidR="00893830" w:rsidRPr="00896C15" w:rsidRDefault="00893830" w:rsidP="00081F72">
      <w:pPr>
        <w:pStyle w:val="Heading2"/>
        <w:ind w:left="0" w:firstLine="120"/>
        <w:rPr>
          <w:b w:val="0"/>
          <w:i/>
          <w:sz w:val="24"/>
        </w:rPr>
      </w:pPr>
    </w:p>
    <w:p w14:paraId="5D57030A" w14:textId="0192E4BF" w:rsidR="0072631E" w:rsidRPr="00896C15" w:rsidRDefault="001960B2" w:rsidP="00EE4DAD">
      <w:pPr>
        <w:pStyle w:val="Heading3"/>
      </w:pPr>
      <w:r w:rsidRPr="00896C15">
        <w:t>BC Library</w:t>
      </w:r>
    </w:p>
    <w:p w14:paraId="230D7C26" w14:textId="69C3C969" w:rsidR="00C03572" w:rsidRPr="00896C15" w:rsidRDefault="00F827F6" w:rsidP="00896C15">
      <w:pPr>
        <w:pStyle w:val="BodyText"/>
        <w:ind w:left="0" w:right="114" w:firstLine="0"/>
        <w:rPr>
          <w:color w:val="000000"/>
        </w:rPr>
      </w:pPr>
      <w:r w:rsidRPr="00896C15">
        <w:t>B</w:t>
      </w:r>
      <w:r w:rsidR="0072631E" w:rsidRPr="00896C15">
        <w:t>CHS students</w:t>
      </w:r>
      <w:r w:rsidR="001960B2" w:rsidRPr="00896C15">
        <w:t xml:space="preserve"> </w:t>
      </w:r>
      <w:r w:rsidR="002A4E1F" w:rsidRPr="002A4E1F">
        <w:rPr>
          <w:b/>
        </w:rPr>
        <w:t>and instructors</w:t>
      </w:r>
      <w:r w:rsidR="0072631E" w:rsidRPr="00896C15">
        <w:rPr>
          <w:b/>
        </w:rPr>
        <w:t xml:space="preserve"> </w:t>
      </w:r>
      <w:r w:rsidR="0072631E" w:rsidRPr="00896C15">
        <w:t xml:space="preserve">may borrow materials from the </w:t>
      </w:r>
      <w:r w:rsidR="001960B2" w:rsidRPr="00896C15">
        <w:t xml:space="preserve">BC </w:t>
      </w:r>
      <w:r w:rsidR="0072631E" w:rsidRPr="00896C15">
        <w:t xml:space="preserve">Library. </w:t>
      </w:r>
      <w:r w:rsidR="001960B2" w:rsidRPr="00896C15">
        <w:t>If the BC Library do</w:t>
      </w:r>
      <w:r w:rsidR="0008029B" w:rsidRPr="00896C15">
        <w:t xml:space="preserve">es not have the item, it may be able to </w:t>
      </w:r>
      <w:r w:rsidR="001960B2" w:rsidRPr="00896C15">
        <w:t xml:space="preserve">obtain it via interlibrary loan. </w:t>
      </w:r>
      <w:r w:rsidRPr="00896C15">
        <w:t xml:space="preserve">The </w:t>
      </w:r>
      <w:proofErr w:type="gramStart"/>
      <w:r w:rsidRPr="00896C15">
        <w:t>Library</w:t>
      </w:r>
      <w:proofErr w:type="gramEnd"/>
      <w:r w:rsidRPr="00896C15">
        <w:t xml:space="preserve"> also maintains subscriptions to </w:t>
      </w:r>
      <w:r w:rsidRPr="008F7667">
        <w:t>many research databases</w:t>
      </w:r>
      <w:r w:rsidRPr="00896C15">
        <w:t xml:space="preserve"> that are not commonly available in high schools; these databases are open to </w:t>
      </w:r>
      <w:r w:rsidR="00896C15" w:rsidRPr="00896C15">
        <w:t xml:space="preserve">all </w:t>
      </w:r>
      <w:r w:rsidRPr="00896C15">
        <w:t xml:space="preserve">BCHS instructors and students. </w:t>
      </w:r>
      <w:r w:rsidR="0072631E" w:rsidRPr="00896C15">
        <w:t xml:space="preserve">Please see the </w:t>
      </w:r>
      <w:hyperlink r:id="rId39">
        <w:r w:rsidR="00896C15" w:rsidRPr="003D1001">
          <w:rPr>
            <w:color w:val="0432FF"/>
            <w:u w:val="single"/>
          </w:rPr>
          <w:t>BC Library website</w:t>
        </w:r>
      </w:hyperlink>
      <w:r w:rsidR="0072631E" w:rsidRPr="00896C15">
        <w:rPr>
          <w:color w:val="000000"/>
        </w:rPr>
        <w:t xml:space="preserve"> for more information.</w:t>
      </w:r>
    </w:p>
    <w:p w14:paraId="3E258AC4" w14:textId="77777777" w:rsidR="00896C15" w:rsidRPr="00896C15" w:rsidRDefault="00896C15" w:rsidP="00896C15">
      <w:pPr>
        <w:pStyle w:val="BodyText"/>
        <w:ind w:left="0" w:right="114" w:firstLine="0"/>
        <w:rPr>
          <w:color w:val="000000"/>
          <w:spacing w:val="1"/>
          <w:sz w:val="32"/>
          <w:szCs w:val="32"/>
        </w:rPr>
      </w:pPr>
    </w:p>
    <w:p w14:paraId="71DDBA9E" w14:textId="361C1D29" w:rsidR="006E4F0A" w:rsidRPr="00EE4DAD" w:rsidRDefault="006E4F0A" w:rsidP="00EE4DAD">
      <w:pPr>
        <w:pStyle w:val="Heading2"/>
        <w:ind w:left="0"/>
      </w:pPr>
      <w:r w:rsidRPr="00EE4DAD">
        <w:t>Bellevue College</w:t>
      </w:r>
      <w:r w:rsidR="001960B2" w:rsidRPr="00EE4DAD">
        <w:t xml:space="preserve"> </w:t>
      </w:r>
      <w:r w:rsidRPr="00EE4DAD">
        <w:t>Affirmation of Inclusion</w:t>
      </w:r>
      <w:r w:rsidR="00EA3512" w:rsidRPr="00EE4DAD">
        <w:t xml:space="preserve"> and Non-Discrimination Policy</w:t>
      </w:r>
    </w:p>
    <w:p w14:paraId="624D3243" w14:textId="7C5BD6BA" w:rsidR="006E4F0A" w:rsidRDefault="006E4F0A" w:rsidP="00EA3512">
      <w:pPr>
        <w:pStyle w:val="BodyText"/>
        <w:spacing w:line="259" w:lineRule="auto"/>
        <w:ind w:left="0" w:right="143" w:firstLine="0"/>
        <w:rPr>
          <w:spacing w:val="1"/>
        </w:rPr>
      </w:pPr>
      <w:r>
        <w:rPr>
          <w:spacing w:val="-1"/>
        </w:rPr>
        <w:t>B</w:t>
      </w:r>
      <w:r>
        <w:t>elle</w:t>
      </w:r>
      <w:r>
        <w:rPr>
          <w:spacing w:val="-1"/>
        </w:rPr>
        <w:t>v</w:t>
      </w:r>
      <w:r>
        <w:rPr>
          <w:spacing w:val="1"/>
        </w:rPr>
        <w:t>u</w:t>
      </w:r>
      <w:r>
        <w:t>e</w:t>
      </w:r>
      <w:r>
        <w:rPr>
          <w:spacing w:val="-2"/>
        </w:rPr>
        <w:t xml:space="preserve"> </w:t>
      </w:r>
      <w:r>
        <w:rPr>
          <w:spacing w:val="-1"/>
        </w:rPr>
        <w:t>C</w:t>
      </w:r>
      <w:r>
        <w:t>olle</w:t>
      </w:r>
      <w:r>
        <w:rPr>
          <w:spacing w:val="-3"/>
        </w:rPr>
        <w:t>g</w:t>
      </w:r>
      <w:r>
        <w:t>e</w:t>
      </w:r>
      <w:r>
        <w:rPr>
          <w:spacing w:val="-2"/>
        </w:rPr>
        <w:t xml:space="preserve"> </w:t>
      </w:r>
      <w:r>
        <w:t>is</w:t>
      </w:r>
      <w:r>
        <w:rPr>
          <w:spacing w:val="-3"/>
        </w:rPr>
        <w:t xml:space="preserve"> </w:t>
      </w:r>
      <w:r>
        <w:rPr>
          <w:spacing w:val="-1"/>
        </w:rPr>
        <w:t>c</w:t>
      </w:r>
      <w:r>
        <w:t>o</w:t>
      </w:r>
      <w:r>
        <w:rPr>
          <w:spacing w:val="-3"/>
        </w:rPr>
        <w:t>m</w:t>
      </w:r>
      <w:r>
        <w:t>mi</w:t>
      </w:r>
      <w:r>
        <w:rPr>
          <w:spacing w:val="1"/>
        </w:rPr>
        <w:t>tt</w:t>
      </w:r>
      <w:r>
        <w:rPr>
          <w:spacing w:val="-2"/>
        </w:rPr>
        <w:t>e</w:t>
      </w:r>
      <w:r>
        <w:t>d</w:t>
      </w:r>
      <w:r>
        <w:rPr>
          <w:spacing w:val="-3"/>
        </w:rPr>
        <w:t xml:space="preserve"> </w:t>
      </w:r>
      <w:r>
        <w:rPr>
          <w:spacing w:val="1"/>
        </w:rPr>
        <w:t>t</w:t>
      </w:r>
      <w:r>
        <w:t>o</w:t>
      </w:r>
      <w:r>
        <w:rPr>
          <w:spacing w:val="-4"/>
        </w:rPr>
        <w:t xml:space="preserve"> </w:t>
      </w:r>
      <w:r>
        <w:t>mai</w:t>
      </w:r>
      <w:r>
        <w:rPr>
          <w:spacing w:val="-2"/>
        </w:rPr>
        <w:t>n</w:t>
      </w:r>
      <w:r>
        <w:rPr>
          <w:spacing w:val="1"/>
        </w:rPr>
        <w:t>t</w:t>
      </w:r>
      <w:r>
        <w:t>ai</w:t>
      </w:r>
      <w:r>
        <w:rPr>
          <w:spacing w:val="1"/>
        </w:rPr>
        <w:t>n</w:t>
      </w:r>
      <w:r>
        <w:rPr>
          <w:spacing w:val="-3"/>
        </w:rPr>
        <w:t>i</w:t>
      </w:r>
      <w:r>
        <w:rPr>
          <w:spacing w:val="1"/>
        </w:rPr>
        <w:t>n</w:t>
      </w:r>
      <w:r>
        <w:t>g</w:t>
      </w:r>
      <w:r>
        <w:rPr>
          <w:spacing w:val="-3"/>
        </w:rPr>
        <w:t xml:space="preserve"> a</w:t>
      </w:r>
      <w:r>
        <w:t>n</w:t>
      </w:r>
      <w:r>
        <w:rPr>
          <w:spacing w:val="-3"/>
        </w:rPr>
        <w:t xml:space="preserve"> </w:t>
      </w:r>
      <w:r>
        <w:t>e</w:t>
      </w:r>
      <w:r>
        <w:rPr>
          <w:spacing w:val="1"/>
        </w:rPr>
        <w:t>n</w:t>
      </w:r>
      <w:r>
        <w:rPr>
          <w:spacing w:val="-1"/>
        </w:rPr>
        <w:t>v</w:t>
      </w:r>
      <w:r>
        <w:t>ir</w:t>
      </w:r>
      <w:r>
        <w:rPr>
          <w:spacing w:val="-2"/>
        </w:rPr>
        <w:t>o</w:t>
      </w:r>
      <w:r>
        <w:rPr>
          <w:spacing w:val="1"/>
        </w:rPr>
        <w:t>n</w:t>
      </w:r>
      <w:r>
        <w:t>m</w:t>
      </w:r>
      <w:r>
        <w:rPr>
          <w:spacing w:val="-2"/>
        </w:rPr>
        <w:t>e</w:t>
      </w:r>
      <w:r>
        <w:rPr>
          <w:spacing w:val="1"/>
        </w:rPr>
        <w:t>n</w:t>
      </w:r>
      <w:r>
        <w:t>t</w:t>
      </w:r>
      <w:r>
        <w:rPr>
          <w:spacing w:val="-4"/>
        </w:rPr>
        <w:t xml:space="preserve"> </w:t>
      </w:r>
      <w:r>
        <w:t>in</w:t>
      </w:r>
      <w:r>
        <w:rPr>
          <w:spacing w:val="-2"/>
        </w:rPr>
        <w:t xml:space="preserve"> w</w:t>
      </w:r>
      <w:r>
        <w:rPr>
          <w:spacing w:val="1"/>
        </w:rPr>
        <w:t>h</w:t>
      </w:r>
      <w:r>
        <w:t>i</w:t>
      </w:r>
      <w:r>
        <w:rPr>
          <w:spacing w:val="-4"/>
        </w:rPr>
        <w:t>c</w:t>
      </w:r>
      <w:r>
        <w:t>h</w:t>
      </w:r>
      <w:r>
        <w:rPr>
          <w:spacing w:val="-1"/>
        </w:rPr>
        <w:t xml:space="preserve"> </w:t>
      </w:r>
      <w:r>
        <w:rPr>
          <w:spacing w:val="-2"/>
        </w:rPr>
        <w:t>e</w:t>
      </w:r>
      <w:r>
        <w:rPr>
          <w:spacing w:val="-1"/>
        </w:rPr>
        <w:t>v</w:t>
      </w:r>
      <w:r>
        <w:t>ery</w:t>
      </w:r>
      <w:r>
        <w:rPr>
          <w:spacing w:val="-2"/>
        </w:rPr>
        <w:t xml:space="preserve"> </w:t>
      </w:r>
      <w:r>
        <w:t>mem</w:t>
      </w:r>
      <w:r>
        <w:rPr>
          <w:spacing w:val="1"/>
        </w:rPr>
        <w:t>b</w:t>
      </w:r>
      <w:r>
        <w:rPr>
          <w:spacing w:val="-2"/>
        </w:rPr>
        <w:t>e</w:t>
      </w:r>
      <w:r>
        <w:t>r</w:t>
      </w:r>
      <w:r>
        <w:rPr>
          <w:spacing w:val="-2"/>
        </w:rPr>
        <w:t xml:space="preserve"> o</w:t>
      </w:r>
      <w:r>
        <w:t>f</w:t>
      </w:r>
      <w:r>
        <w:rPr>
          <w:spacing w:val="-4"/>
        </w:rPr>
        <w:t xml:space="preserve"> </w:t>
      </w:r>
      <w:r>
        <w:rPr>
          <w:spacing w:val="1"/>
        </w:rPr>
        <w:t>th</w:t>
      </w:r>
      <w:r>
        <w:t>e</w:t>
      </w:r>
      <w:r>
        <w:rPr>
          <w:w w:val="99"/>
        </w:rPr>
        <w:t xml:space="preserve"> </w:t>
      </w:r>
      <w:r>
        <w:rPr>
          <w:spacing w:val="-1"/>
        </w:rPr>
        <w:t>c</w:t>
      </w:r>
      <w:r>
        <w:t>am</w:t>
      </w:r>
      <w:r>
        <w:rPr>
          <w:spacing w:val="1"/>
        </w:rPr>
        <w:t>pu</w:t>
      </w:r>
      <w:r>
        <w:t>s</w:t>
      </w:r>
      <w:r>
        <w:rPr>
          <w:spacing w:val="-4"/>
        </w:rPr>
        <w:t xml:space="preserve"> </w:t>
      </w:r>
      <w:r>
        <w:rPr>
          <w:spacing w:val="-1"/>
        </w:rPr>
        <w:t>c</w:t>
      </w:r>
      <w:r>
        <w:t>om</w:t>
      </w:r>
      <w:r>
        <w:rPr>
          <w:spacing w:val="-3"/>
        </w:rPr>
        <w:t>m</w:t>
      </w:r>
      <w:r>
        <w:rPr>
          <w:spacing w:val="1"/>
        </w:rPr>
        <w:t>un</w:t>
      </w:r>
      <w:r>
        <w:rPr>
          <w:spacing w:val="-3"/>
        </w:rPr>
        <w:t>i</w:t>
      </w:r>
      <w:r>
        <w:rPr>
          <w:spacing w:val="1"/>
        </w:rPr>
        <w:t>t</w:t>
      </w:r>
      <w:r>
        <w:t>y</w:t>
      </w:r>
      <w:r>
        <w:rPr>
          <w:spacing w:val="-3"/>
        </w:rPr>
        <w:t xml:space="preserve"> </w:t>
      </w:r>
      <w:r>
        <w:rPr>
          <w:spacing w:val="-2"/>
        </w:rPr>
        <w:t>f</w:t>
      </w:r>
      <w:r>
        <w:t>eels</w:t>
      </w:r>
      <w:r>
        <w:rPr>
          <w:spacing w:val="-6"/>
        </w:rPr>
        <w:t xml:space="preserve"> </w:t>
      </w:r>
      <w:r>
        <w:rPr>
          <w:spacing w:val="-2"/>
        </w:rPr>
        <w:t>w</w:t>
      </w:r>
      <w:r>
        <w:t>el</w:t>
      </w:r>
      <w:r>
        <w:rPr>
          <w:spacing w:val="-1"/>
        </w:rPr>
        <w:t>c</w:t>
      </w:r>
      <w:r>
        <w:t>ome</w:t>
      </w:r>
      <w:r>
        <w:rPr>
          <w:spacing w:val="-2"/>
        </w:rPr>
        <w:t xml:space="preserve"> t</w:t>
      </w:r>
      <w:r>
        <w:t>o</w:t>
      </w:r>
      <w:r>
        <w:rPr>
          <w:spacing w:val="-5"/>
        </w:rPr>
        <w:t xml:space="preserve"> </w:t>
      </w:r>
      <w:r>
        <w:rPr>
          <w:spacing w:val="1"/>
        </w:rPr>
        <w:t>p</w:t>
      </w:r>
      <w:r>
        <w:t>ar</w:t>
      </w:r>
      <w:r>
        <w:rPr>
          <w:spacing w:val="1"/>
        </w:rPr>
        <w:t>t</w:t>
      </w:r>
      <w:r>
        <w:t>i</w:t>
      </w:r>
      <w:r>
        <w:rPr>
          <w:spacing w:val="-1"/>
        </w:rPr>
        <w:t>c</w:t>
      </w:r>
      <w:r>
        <w:rPr>
          <w:spacing w:val="-3"/>
        </w:rPr>
        <w:t>i</w:t>
      </w:r>
      <w:r>
        <w:rPr>
          <w:spacing w:val="1"/>
        </w:rPr>
        <w:t>p</w:t>
      </w:r>
      <w:r>
        <w:t>a</w:t>
      </w:r>
      <w:r>
        <w:rPr>
          <w:spacing w:val="1"/>
        </w:rPr>
        <w:t>t</w:t>
      </w:r>
      <w:r>
        <w:t>e</w:t>
      </w:r>
      <w:r>
        <w:rPr>
          <w:spacing w:val="-4"/>
        </w:rPr>
        <w:t xml:space="preserve"> </w:t>
      </w:r>
      <w:r>
        <w:rPr>
          <w:spacing w:val="-3"/>
        </w:rPr>
        <w:t>i</w:t>
      </w:r>
      <w:r>
        <w:t>n</w:t>
      </w:r>
      <w:r>
        <w:rPr>
          <w:spacing w:val="-2"/>
        </w:rPr>
        <w:t xml:space="preserve"> t</w:t>
      </w:r>
      <w:r>
        <w:rPr>
          <w:spacing w:val="1"/>
        </w:rPr>
        <w:t>h</w:t>
      </w:r>
      <w:r>
        <w:t>e</w:t>
      </w:r>
      <w:r>
        <w:rPr>
          <w:spacing w:val="-2"/>
        </w:rPr>
        <w:t xml:space="preserve"> </w:t>
      </w:r>
      <w:r>
        <w:rPr>
          <w:spacing w:val="-3"/>
        </w:rPr>
        <w:t>l</w:t>
      </w:r>
      <w:r>
        <w:t>i</w:t>
      </w:r>
      <w:r>
        <w:rPr>
          <w:spacing w:val="1"/>
        </w:rPr>
        <w:t>f</w:t>
      </w:r>
      <w:r>
        <w:t>e</w:t>
      </w:r>
      <w:r>
        <w:rPr>
          <w:spacing w:val="-5"/>
        </w:rPr>
        <w:t xml:space="preserve"> </w:t>
      </w:r>
      <w:r>
        <w:t>of</w:t>
      </w:r>
      <w:r>
        <w:rPr>
          <w:spacing w:val="-4"/>
        </w:rPr>
        <w:t xml:space="preserve"> </w:t>
      </w:r>
      <w:r>
        <w:rPr>
          <w:spacing w:val="-2"/>
        </w:rPr>
        <w:t>t</w:t>
      </w:r>
      <w:r>
        <w:rPr>
          <w:spacing w:val="1"/>
        </w:rPr>
        <w:t>h</w:t>
      </w:r>
      <w:r>
        <w:t>e</w:t>
      </w:r>
      <w:r>
        <w:rPr>
          <w:spacing w:val="-3"/>
        </w:rPr>
        <w:t xml:space="preserve"> </w:t>
      </w:r>
      <w:r>
        <w:rPr>
          <w:spacing w:val="-1"/>
        </w:rPr>
        <w:t>c</w:t>
      </w:r>
      <w:r>
        <w:t>ol</w:t>
      </w:r>
      <w:r>
        <w:rPr>
          <w:spacing w:val="-3"/>
        </w:rPr>
        <w:t>l</w:t>
      </w:r>
      <w:r>
        <w:t>e</w:t>
      </w:r>
      <w:r>
        <w:rPr>
          <w:spacing w:val="-1"/>
        </w:rPr>
        <w:t>g</w:t>
      </w:r>
      <w:r>
        <w:t>e,</w:t>
      </w:r>
      <w:r>
        <w:rPr>
          <w:spacing w:val="-5"/>
        </w:rPr>
        <w:t xml:space="preserve"> </w:t>
      </w:r>
      <w:r>
        <w:rPr>
          <w:spacing w:val="-2"/>
        </w:rPr>
        <w:t>f</w:t>
      </w:r>
      <w:r>
        <w:t>ree</w:t>
      </w:r>
      <w:r>
        <w:rPr>
          <w:spacing w:val="-3"/>
        </w:rPr>
        <w:t xml:space="preserve"> </w:t>
      </w:r>
      <w:r>
        <w:rPr>
          <w:spacing w:val="-2"/>
        </w:rPr>
        <w:t>f</w:t>
      </w:r>
      <w:r>
        <w:t>rom</w:t>
      </w:r>
      <w:r>
        <w:rPr>
          <w:spacing w:val="-5"/>
        </w:rPr>
        <w:t xml:space="preserve"> </w:t>
      </w:r>
      <w:r>
        <w:rPr>
          <w:spacing w:val="1"/>
        </w:rPr>
        <w:t>h</w:t>
      </w:r>
      <w:r>
        <w:t>ara</w:t>
      </w:r>
      <w:r>
        <w:rPr>
          <w:spacing w:val="-1"/>
        </w:rPr>
        <w:t>ss</w:t>
      </w:r>
      <w:r>
        <w:t>m</w:t>
      </w:r>
      <w:r>
        <w:rPr>
          <w:spacing w:val="-2"/>
        </w:rPr>
        <w:t>e</w:t>
      </w:r>
      <w:r>
        <w:rPr>
          <w:spacing w:val="1"/>
        </w:rPr>
        <w:t>n</w:t>
      </w:r>
      <w:r>
        <w:t>t</w:t>
      </w:r>
      <w:r>
        <w:rPr>
          <w:w w:val="99"/>
        </w:rPr>
        <w:t xml:space="preserve"> </w:t>
      </w:r>
      <w:r>
        <w:t>a</w:t>
      </w:r>
      <w:r>
        <w:rPr>
          <w:spacing w:val="1"/>
        </w:rPr>
        <w:t>n</w:t>
      </w:r>
      <w:r>
        <w:t>d</w:t>
      </w:r>
      <w:r>
        <w:rPr>
          <w:spacing w:val="-2"/>
        </w:rPr>
        <w:t xml:space="preserve"> </w:t>
      </w:r>
      <w:r>
        <w:rPr>
          <w:spacing w:val="1"/>
        </w:rPr>
        <w:t>d</w:t>
      </w:r>
      <w:r>
        <w:t>i</w:t>
      </w:r>
      <w:r>
        <w:rPr>
          <w:spacing w:val="-1"/>
        </w:rPr>
        <w:t>sc</w:t>
      </w:r>
      <w:r>
        <w:t>rimi</w:t>
      </w:r>
      <w:r>
        <w:rPr>
          <w:spacing w:val="1"/>
        </w:rPr>
        <w:t>n</w:t>
      </w:r>
      <w:r>
        <w:rPr>
          <w:spacing w:val="-3"/>
        </w:rPr>
        <w:t>a</w:t>
      </w:r>
      <w:r>
        <w:rPr>
          <w:spacing w:val="1"/>
        </w:rPr>
        <w:t>t</w:t>
      </w:r>
      <w:r>
        <w:t>i</w:t>
      </w:r>
      <w:r>
        <w:rPr>
          <w:spacing w:val="-2"/>
        </w:rPr>
        <w:t>o</w:t>
      </w:r>
      <w:r>
        <w:rPr>
          <w:spacing w:val="1"/>
        </w:rPr>
        <w:t>n.</w:t>
      </w:r>
      <w:r w:rsidR="00CC58BF">
        <w:rPr>
          <w:spacing w:val="1"/>
        </w:rPr>
        <w:t xml:space="preserve"> We value our different backgrounds at Bellevue College, and students, faculty, staff members, and administrators are to treat one another with dignity and respect.</w:t>
      </w:r>
    </w:p>
    <w:p w14:paraId="6A499980" w14:textId="2492AE20" w:rsidR="00EA3512" w:rsidRDefault="00EA3512" w:rsidP="0052001D">
      <w:pPr>
        <w:pStyle w:val="BodyText"/>
        <w:ind w:left="0" w:firstLine="0"/>
      </w:pPr>
    </w:p>
    <w:p w14:paraId="1A70BAA7" w14:textId="175E3274" w:rsidR="00EA3512" w:rsidRDefault="00EA3512" w:rsidP="0052001D">
      <w:pPr>
        <w:pStyle w:val="BodyText"/>
        <w:ind w:left="0" w:firstLine="0"/>
        <w:rPr>
          <w:rFonts w:cstheme="minorBidi"/>
        </w:rPr>
      </w:pPr>
      <w:r w:rsidRPr="00EA3512">
        <w:rPr>
          <w:rFonts w:cstheme="minorBidi"/>
        </w:rPr>
        <w:t>Bellevue College is an Equal Opportunity Employer in accordance with applicable federal and state laws and regulations.</w:t>
      </w:r>
      <w:r>
        <w:rPr>
          <w:rFonts w:cstheme="minorBidi"/>
        </w:rPr>
        <w:t xml:space="preserve"> </w:t>
      </w:r>
      <w:r w:rsidRPr="00EA3512">
        <w:rPr>
          <w:rFonts w:cstheme="minorBidi"/>
        </w:rPr>
        <w:t xml:space="preserve">Bellevue College does not discriminate on the basis of race or ethnicity; creed; color; national origin; sex; marital status; sexual orientation; age; religion; genetic information; the presence of any sensory, mental, or physical disability; or veteran status in educational programs and activities which it operates. Bellevue College is prohibited from </w:t>
      </w:r>
      <w:proofErr w:type="gramStart"/>
      <w:r w:rsidRPr="00EA3512">
        <w:rPr>
          <w:rFonts w:cstheme="minorBidi"/>
        </w:rPr>
        <w:t>discriminating</w:t>
      </w:r>
      <w:proofErr w:type="gramEnd"/>
      <w:r w:rsidRPr="00EA3512">
        <w:rPr>
          <w:rFonts w:cstheme="minorBidi"/>
        </w:rPr>
        <w:t xml:space="preserve"> in such a manner by college policy and by state and federal law. All college personnel and persons, vendors, and organizations with whom the college does business </w:t>
      </w:r>
      <w:r w:rsidR="005C322F">
        <w:rPr>
          <w:rFonts w:cstheme="minorBidi"/>
        </w:rPr>
        <w:t>must</w:t>
      </w:r>
      <w:r w:rsidRPr="00EA3512">
        <w:rPr>
          <w:rFonts w:cstheme="minorBidi"/>
        </w:rPr>
        <w:t xml:space="preserve"> comply with applicable federal and state statutes and regulations designed to promote affirmative action and equal opportunity.</w:t>
      </w:r>
    </w:p>
    <w:p w14:paraId="6595F992" w14:textId="459454AB" w:rsidR="00EA3512" w:rsidRDefault="00EA3512" w:rsidP="0052001D">
      <w:pPr>
        <w:pStyle w:val="BodyText"/>
        <w:ind w:left="0" w:firstLine="0"/>
        <w:rPr>
          <w:rFonts w:cstheme="minorBidi"/>
        </w:rPr>
      </w:pPr>
    </w:p>
    <w:p w14:paraId="6680FCE9" w14:textId="32EFCC6A" w:rsidR="00EA3512" w:rsidRDefault="00EA3512" w:rsidP="0052001D">
      <w:pPr>
        <w:pStyle w:val="BodyText"/>
        <w:ind w:left="0" w:firstLine="0"/>
        <w:rPr>
          <w:rFonts w:cstheme="minorBidi"/>
        </w:rPr>
      </w:pPr>
      <w:r w:rsidRPr="00EA3512">
        <w:rPr>
          <w:rFonts w:cstheme="minorBidi"/>
        </w:rPr>
        <w:t>This policy applies to all programs and facilities, including, but not limited to, admissions, educational programs</w:t>
      </w:r>
      <w:r>
        <w:rPr>
          <w:rFonts w:cstheme="minorBidi"/>
        </w:rPr>
        <w:t>,</w:t>
      </w:r>
      <w:r w:rsidRPr="00EA3512">
        <w:rPr>
          <w:rFonts w:cstheme="minorBidi"/>
        </w:rPr>
        <w:t xml:space="preserve"> and employment. </w:t>
      </w:r>
    </w:p>
    <w:p w14:paraId="3481CF95" w14:textId="73054F22" w:rsidR="00EA3512" w:rsidRDefault="00EA3512" w:rsidP="0052001D">
      <w:pPr>
        <w:pStyle w:val="BodyText"/>
        <w:ind w:left="0" w:firstLine="0"/>
        <w:rPr>
          <w:rFonts w:cstheme="minorBidi"/>
        </w:rPr>
      </w:pPr>
    </w:p>
    <w:p w14:paraId="491F5625" w14:textId="77777777" w:rsidR="00A61CCD" w:rsidRDefault="00EA3512" w:rsidP="0052001D">
      <w:pPr>
        <w:pStyle w:val="BodyText"/>
        <w:ind w:left="0" w:firstLine="0"/>
        <w:rPr>
          <w:rFonts w:cstheme="minorBidi"/>
        </w:rPr>
      </w:pPr>
      <w:r w:rsidRPr="00EA3512">
        <w:rPr>
          <w:rFonts w:cstheme="minorBidi"/>
        </w:rPr>
        <w:t xml:space="preserve">Coordination of the compliance efforts of </w:t>
      </w:r>
      <w:r>
        <w:rPr>
          <w:rFonts w:cstheme="minorBidi"/>
        </w:rPr>
        <w:t>BC</w:t>
      </w:r>
      <w:r w:rsidRPr="00EA3512">
        <w:rPr>
          <w:rFonts w:cstheme="minorBidi"/>
        </w:rPr>
        <w:t xml:space="preserve"> with respect to equal opportunity and disability accommodation regulations is under the direction of</w:t>
      </w:r>
      <w:r>
        <w:rPr>
          <w:rFonts w:cstheme="minorBidi"/>
        </w:rPr>
        <w:t xml:space="preserve"> the </w:t>
      </w:r>
      <w:r w:rsidRPr="00EA3512">
        <w:rPr>
          <w:rFonts w:cstheme="minorBidi"/>
        </w:rPr>
        <w:t>Vice-President of Human Resources</w:t>
      </w:r>
    </w:p>
    <w:p w14:paraId="5E519A8B" w14:textId="5238B63D" w:rsidR="00EA3512" w:rsidRDefault="00EA3512" w:rsidP="0052001D">
      <w:pPr>
        <w:pStyle w:val="BodyText"/>
        <w:ind w:left="0" w:firstLine="0"/>
        <w:rPr>
          <w:rFonts w:cstheme="minorBidi"/>
          <w:b/>
          <w:bCs/>
        </w:rPr>
      </w:pPr>
      <w:r>
        <w:rPr>
          <w:rFonts w:cstheme="minorBidi"/>
        </w:rPr>
        <w:t>Telephone</w:t>
      </w:r>
      <w:r w:rsidRPr="00EA3512">
        <w:rPr>
          <w:rFonts w:cstheme="minorBidi"/>
        </w:rPr>
        <w:t>: </w:t>
      </w:r>
      <w:r w:rsidRPr="00EA3512">
        <w:rPr>
          <w:rFonts w:cstheme="minorBidi"/>
          <w:b/>
          <w:bCs/>
        </w:rPr>
        <w:t>425-564-2274</w:t>
      </w:r>
    </w:p>
    <w:p w14:paraId="2BB372B6" w14:textId="3CAD458A" w:rsidR="00EA3512" w:rsidRPr="00EA3512" w:rsidRDefault="00EA3512" w:rsidP="0052001D">
      <w:pPr>
        <w:pStyle w:val="BodyText"/>
        <w:ind w:left="0" w:firstLine="0"/>
        <w:rPr>
          <w:rFonts w:cstheme="minorBidi"/>
        </w:rPr>
      </w:pPr>
      <w:r w:rsidRPr="00EA3512">
        <w:rPr>
          <w:rFonts w:cstheme="minorBidi"/>
        </w:rPr>
        <w:t>Email: </w:t>
      </w:r>
      <w:hyperlink r:id="rId40" w:tgtFrame="_blank" w:history="1">
        <w:r w:rsidRPr="00EA3512">
          <w:rPr>
            <w:rStyle w:val="Hyperlink"/>
            <w:rFonts w:cstheme="minorBidi"/>
          </w:rPr>
          <w:t>hr@bellevuecollege.edu</w:t>
        </w:r>
      </w:hyperlink>
      <w:r w:rsidRPr="00EA3512">
        <w:rPr>
          <w:rFonts w:cstheme="minorBidi"/>
        </w:rPr>
        <w:t>.</w:t>
      </w:r>
    </w:p>
    <w:p w14:paraId="1E447953" w14:textId="4F4EAC69" w:rsidR="00EA3512" w:rsidRPr="00EA3512" w:rsidRDefault="00EA3512" w:rsidP="0052001D">
      <w:pPr>
        <w:pStyle w:val="BodyText"/>
        <w:ind w:left="0" w:firstLine="0"/>
        <w:rPr>
          <w:rFonts w:cstheme="minorBidi"/>
        </w:rPr>
      </w:pPr>
      <w:r w:rsidRPr="00EA3512">
        <w:rPr>
          <w:rFonts w:cstheme="minorBidi"/>
        </w:rPr>
        <w:t>Any person can file a complaint on campus, off campus, or online. </w:t>
      </w:r>
      <w:hyperlink r:id="rId41" w:history="1">
        <w:r w:rsidRPr="003D1001">
          <w:rPr>
            <w:rStyle w:val="Hyperlink"/>
            <w:rFonts w:cstheme="minorBidi"/>
          </w:rPr>
          <w:t>File a complaint</w:t>
        </w:r>
      </w:hyperlink>
      <w:r w:rsidRPr="003D1001">
        <w:rPr>
          <w:rFonts w:cstheme="minorBidi"/>
        </w:rPr>
        <w:t>.</w:t>
      </w:r>
    </w:p>
    <w:p w14:paraId="25D1CABF" w14:textId="77777777" w:rsidR="00EA3512" w:rsidRPr="0052001D" w:rsidRDefault="00EA3512" w:rsidP="0052001D">
      <w:pPr>
        <w:pStyle w:val="BodyText"/>
        <w:ind w:left="0" w:firstLine="0"/>
        <w:rPr>
          <w:b/>
          <w:sz w:val="28"/>
          <w:szCs w:val="28"/>
        </w:rPr>
      </w:pPr>
    </w:p>
    <w:p w14:paraId="55636E1F" w14:textId="0DA9BDDA" w:rsidR="006E4F0A" w:rsidRPr="00EE4DAD" w:rsidRDefault="00A61CCD" w:rsidP="00EE4DAD">
      <w:pPr>
        <w:pStyle w:val="Heading2"/>
        <w:ind w:left="0"/>
      </w:pPr>
      <w:r w:rsidRPr="00EE4DAD">
        <w:t xml:space="preserve">Have </w:t>
      </w:r>
      <w:r w:rsidR="006E4F0A" w:rsidRPr="00EE4DAD">
        <w:t>Questions</w:t>
      </w:r>
      <w:r w:rsidRPr="00EE4DAD">
        <w:t xml:space="preserve"> about Bellevue College in the High School</w:t>
      </w:r>
      <w:r w:rsidR="006E4F0A" w:rsidRPr="00EE4DAD">
        <w:t>?</w:t>
      </w:r>
    </w:p>
    <w:p w14:paraId="4C31A548" w14:textId="42902765" w:rsidR="005C322F" w:rsidRDefault="006E4F0A" w:rsidP="005C322F">
      <w:pPr>
        <w:pStyle w:val="NormalWeb"/>
        <w:spacing w:before="0" w:beforeAutospacing="0" w:after="0" w:afterAutospacing="0"/>
        <w:textAlignment w:val="baseline"/>
      </w:pPr>
      <w:r w:rsidRPr="00D63A58">
        <w:rPr>
          <w:rFonts w:asciiTheme="minorHAnsi" w:hAnsiTheme="minorHAnsi" w:cs="Helvetica"/>
          <w:color w:val="444444"/>
        </w:rPr>
        <w:t>Email</w:t>
      </w:r>
      <w:r w:rsidR="001960B2">
        <w:rPr>
          <w:rFonts w:asciiTheme="minorHAnsi" w:hAnsiTheme="minorHAnsi" w:cs="Helvetica"/>
          <w:color w:val="444444"/>
        </w:rPr>
        <w:t xml:space="preserve">: </w:t>
      </w:r>
      <w:hyperlink r:id="rId42" w:history="1">
        <w:r w:rsidR="00F42376" w:rsidRPr="008A463E">
          <w:rPr>
            <w:rStyle w:val="Hyperlink"/>
          </w:rPr>
          <w:t>cihs@bellevuecollege.edu</w:t>
        </w:r>
      </w:hyperlink>
      <w:r w:rsidR="00F42376">
        <w:t xml:space="preserve"> </w:t>
      </w:r>
    </w:p>
    <w:p w14:paraId="6D4917E4" w14:textId="5340619D" w:rsidR="00C936DF" w:rsidRDefault="000D5E85" w:rsidP="00B42B66">
      <w:pPr>
        <w:rPr>
          <w:b/>
        </w:rPr>
      </w:pPr>
      <w:bookmarkStart w:id="10" w:name="AppendixC"/>
      <w:bookmarkEnd w:id="10"/>
      <w:r>
        <w:rPr>
          <w:b/>
        </w:rPr>
        <w:t xml:space="preserve"> </w:t>
      </w:r>
    </w:p>
    <w:p w14:paraId="67ED9721" w14:textId="20CBB7B0" w:rsidR="000D5E85" w:rsidRDefault="000D5E85" w:rsidP="00B42B66">
      <w:pPr>
        <w:rPr>
          <w:b/>
        </w:rPr>
      </w:pPr>
    </w:p>
    <w:sectPr w:rsidR="000D5E85" w:rsidSect="00E760E6">
      <w:footerReference w:type="default" r:id="rId43"/>
      <w:pgSz w:w="12240" w:h="15840"/>
      <w:pgMar w:top="1008" w:right="1080" w:bottom="1008"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CEC4" w14:textId="77777777" w:rsidR="002826F2" w:rsidRDefault="002826F2">
      <w:r>
        <w:separator/>
      </w:r>
    </w:p>
  </w:endnote>
  <w:endnote w:type="continuationSeparator" w:id="0">
    <w:p w14:paraId="011E650A" w14:textId="77777777" w:rsidR="002826F2" w:rsidRDefault="0028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8A4A" w14:textId="43BFFB01" w:rsidR="00942950" w:rsidRPr="001944E1" w:rsidRDefault="00942950" w:rsidP="001F04DC">
    <w:pPr>
      <w:pStyle w:val="Footer"/>
      <w:rPr>
        <w:rFonts w:asciiTheme="minorHAnsi" w:hAnsiTheme="minorHAnsi" w:cstheme="minorHAnsi"/>
        <w:sz w:val="20"/>
        <w:szCs w:val="20"/>
      </w:rPr>
    </w:pPr>
    <w:r>
      <w:rPr>
        <w:rFonts w:asciiTheme="minorHAnsi" w:hAnsiTheme="minorHAnsi" w:cstheme="minorHAnsi"/>
        <w:sz w:val="20"/>
        <w:szCs w:val="20"/>
      </w:rPr>
      <w:t xml:space="preserve">Page </w:t>
    </w:r>
    <w:sdt>
      <w:sdtPr>
        <w:rPr>
          <w:rFonts w:asciiTheme="minorHAnsi" w:hAnsiTheme="minorHAnsi" w:cstheme="minorHAnsi"/>
          <w:sz w:val="20"/>
          <w:szCs w:val="20"/>
        </w:rPr>
        <w:id w:val="1857608243"/>
        <w:docPartObj>
          <w:docPartGallery w:val="Page Numbers (Bottom of Page)"/>
          <w:docPartUnique/>
        </w:docPartObj>
      </w:sdtPr>
      <w:sdtEndPr>
        <w:rPr>
          <w:noProof/>
        </w:rPr>
      </w:sdtEndPr>
      <w:sdtContent>
        <w:r w:rsidRPr="001944E1">
          <w:rPr>
            <w:rFonts w:asciiTheme="minorHAnsi" w:hAnsiTheme="minorHAnsi" w:cstheme="minorHAnsi"/>
            <w:sz w:val="20"/>
            <w:szCs w:val="20"/>
          </w:rPr>
          <w:fldChar w:fldCharType="begin"/>
        </w:r>
        <w:r w:rsidRPr="001944E1">
          <w:rPr>
            <w:rFonts w:asciiTheme="minorHAnsi" w:hAnsiTheme="minorHAnsi" w:cstheme="minorHAnsi"/>
            <w:sz w:val="20"/>
            <w:szCs w:val="20"/>
          </w:rPr>
          <w:instrText xml:space="preserve"> PAGE   \* MERGEFORMAT </w:instrText>
        </w:r>
        <w:r w:rsidRPr="001944E1">
          <w:rPr>
            <w:rFonts w:asciiTheme="minorHAnsi" w:hAnsiTheme="minorHAnsi" w:cstheme="minorHAnsi"/>
            <w:sz w:val="20"/>
            <w:szCs w:val="20"/>
          </w:rPr>
          <w:fldChar w:fldCharType="separate"/>
        </w:r>
        <w:r w:rsidRPr="001944E1">
          <w:rPr>
            <w:rFonts w:asciiTheme="minorHAnsi" w:hAnsiTheme="minorHAnsi" w:cstheme="minorHAnsi"/>
            <w:noProof/>
            <w:sz w:val="20"/>
            <w:szCs w:val="20"/>
          </w:rPr>
          <w:t>2</w:t>
        </w:r>
        <w:r w:rsidRPr="001944E1">
          <w:rPr>
            <w:rFonts w:asciiTheme="minorHAnsi" w:hAnsiTheme="minorHAnsi" w:cstheme="minorHAnsi"/>
            <w:noProof/>
            <w:sz w:val="20"/>
            <w:szCs w:val="20"/>
          </w:rPr>
          <w:fldChar w:fldCharType="end"/>
        </w:r>
        <w:r w:rsidRPr="001944E1">
          <w:rPr>
            <w:rFonts w:asciiTheme="minorHAnsi" w:hAnsiTheme="minorHAnsi" w:cstheme="minorHAnsi"/>
            <w:noProof/>
            <w:sz w:val="20"/>
            <w:szCs w:val="20"/>
          </w:rPr>
          <w:tab/>
          <w:t xml:space="preserve">                                                                     </w:t>
        </w:r>
        <w:r>
          <w:rPr>
            <w:rFonts w:asciiTheme="minorHAnsi" w:hAnsiTheme="minorHAnsi" w:cstheme="minorHAnsi"/>
            <w:noProof/>
            <w:sz w:val="20"/>
            <w:szCs w:val="20"/>
          </w:rPr>
          <w:t xml:space="preserve">      Bellevue College in the High School  |  </w:t>
        </w:r>
        <w:r w:rsidR="005C322F">
          <w:rPr>
            <w:rFonts w:asciiTheme="minorHAnsi" w:hAnsiTheme="minorHAnsi" w:cstheme="minorHAnsi"/>
            <w:noProof/>
            <w:sz w:val="20"/>
            <w:szCs w:val="20"/>
          </w:rPr>
          <w:t>Counselor Handbook 202</w:t>
        </w:r>
        <w:r w:rsidR="00B81BD0">
          <w:rPr>
            <w:rFonts w:asciiTheme="minorHAnsi" w:hAnsiTheme="minorHAnsi" w:cstheme="minorHAnsi"/>
            <w:noProof/>
            <w:sz w:val="20"/>
            <w:szCs w:val="20"/>
          </w:rPr>
          <w:t>6-2027</w:t>
        </w:r>
      </w:sdtContent>
    </w:sdt>
  </w:p>
  <w:p w14:paraId="3CAC7CB0" w14:textId="61B224AE" w:rsidR="00942950" w:rsidRPr="00F827F6" w:rsidRDefault="00942950">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ED8DA" w14:textId="77777777" w:rsidR="002826F2" w:rsidRDefault="002826F2">
      <w:r>
        <w:separator/>
      </w:r>
    </w:p>
  </w:footnote>
  <w:footnote w:type="continuationSeparator" w:id="0">
    <w:p w14:paraId="6CAED7D2" w14:textId="77777777" w:rsidR="002826F2" w:rsidRDefault="002826F2">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RbLkEYRa" int2:invalidationBookmarkName="" int2:hashCode="21Md5z1dNrSjN9" int2:id="UwIBmefX">
      <int2:state int2:value="Rejected" int2:type="AugLoop_Text_Critique"/>
    </int2:bookmark>
    <int2:bookmark int2:bookmarkName="_Int_sRV3Ku3b" int2:invalidationBookmarkName="" int2:hashCode="7UnKdzR8teziik" int2:id="lwGS58QT">
      <int2:state int2:value="Rejected" int2:type="AugLoop_Text_Critique"/>
    </int2:bookmark>
    <int2:bookmark int2:bookmarkName="_Int_Hdf9tThS" int2:invalidationBookmarkName="" int2:hashCode="4f7waSGWeBGKCV" int2:id="7puLQzo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33C"/>
    <w:multiLevelType w:val="hybridMultilevel"/>
    <w:tmpl w:val="A58C9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2785CC7"/>
    <w:multiLevelType w:val="hybridMultilevel"/>
    <w:tmpl w:val="BF104346"/>
    <w:lvl w:ilvl="0" w:tplc="8F32ECCC">
      <w:start w:val="1"/>
      <w:numFmt w:val="bullet"/>
      <w:lvlText w:val=""/>
      <w:lvlJc w:val="left"/>
      <w:pPr>
        <w:ind w:left="480" w:hanging="360"/>
      </w:pPr>
      <w:rPr>
        <w:rFonts w:ascii="Symbol" w:eastAsia="Calibri" w:hAnsi="Symbol" w:cs="Aria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2" w15:restartNumberingAfterBreak="0">
    <w:nsid w:val="048165F9"/>
    <w:multiLevelType w:val="hybridMultilevel"/>
    <w:tmpl w:val="9F2018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C9562A"/>
    <w:multiLevelType w:val="hybridMultilevel"/>
    <w:tmpl w:val="A12C7E1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5" w15:restartNumberingAfterBreak="0">
    <w:nsid w:val="09FB008B"/>
    <w:multiLevelType w:val="hybridMultilevel"/>
    <w:tmpl w:val="A1F48B66"/>
    <w:lvl w:ilvl="0" w:tplc="9B02287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042490"/>
    <w:multiLevelType w:val="hybridMultilevel"/>
    <w:tmpl w:val="AD1470FA"/>
    <w:lvl w:ilvl="0" w:tplc="09F8A9B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C12E9"/>
    <w:multiLevelType w:val="hybridMultilevel"/>
    <w:tmpl w:val="3C782A28"/>
    <w:lvl w:ilvl="0" w:tplc="4B2EBC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50353B6"/>
    <w:multiLevelType w:val="hybridMultilevel"/>
    <w:tmpl w:val="E1D4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33574"/>
    <w:multiLevelType w:val="hybridMultilevel"/>
    <w:tmpl w:val="B76C3C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E1B8A"/>
    <w:multiLevelType w:val="hybridMultilevel"/>
    <w:tmpl w:val="54EE8ABC"/>
    <w:lvl w:ilvl="0" w:tplc="BBB6B0AC">
      <w:start w:val="1"/>
      <w:numFmt w:val="decimal"/>
      <w:lvlText w:val="%1."/>
      <w:lvlJc w:val="left"/>
      <w:pPr>
        <w:ind w:left="868" w:hanging="361"/>
      </w:pPr>
      <w:rPr>
        <w:rFonts w:ascii="Calibri" w:eastAsia="Calibri" w:hAnsi="Calibri" w:cs="Calibri" w:hint="default"/>
        <w:w w:val="100"/>
        <w:sz w:val="22"/>
        <w:szCs w:val="22"/>
        <w:lang w:val="en-US" w:eastAsia="en-US" w:bidi="en-US"/>
      </w:rPr>
    </w:lvl>
    <w:lvl w:ilvl="1" w:tplc="5658D4D0">
      <w:numFmt w:val="bullet"/>
      <w:lvlText w:val="o"/>
      <w:lvlJc w:val="left"/>
      <w:pPr>
        <w:ind w:left="1228" w:hanging="361"/>
      </w:pPr>
      <w:rPr>
        <w:rFonts w:ascii="Courier New" w:eastAsia="Courier New" w:hAnsi="Courier New" w:cs="Courier New" w:hint="default"/>
        <w:w w:val="100"/>
        <w:sz w:val="22"/>
        <w:szCs w:val="22"/>
        <w:lang w:val="en-US" w:eastAsia="en-US" w:bidi="en-US"/>
      </w:rPr>
    </w:lvl>
    <w:lvl w:ilvl="2" w:tplc="A650C806">
      <w:numFmt w:val="bullet"/>
      <w:lvlText w:val="•"/>
      <w:lvlJc w:val="left"/>
      <w:pPr>
        <w:ind w:left="2253" w:hanging="361"/>
      </w:pPr>
      <w:rPr>
        <w:rFonts w:hint="default"/>
        <w:lang w:val="en-US" w:eastAsia="en-US" w:bidi="en-US"/>
      </w:rPr>
    </w:lvl>
    <w:lvl w:ilvl="3" w:tplc="26ACFA4C">
      <w:numFmt w:val="bullet"/>
      <w:lvlText w:val="•"/>
      <w:lvlJc w:val="left"/>
      <w:pPr>
        <w:ind w:left="3286" w:hanging="361"/>
      </w:pPr>
      <w:rPr>
        <w:rFonts w:hint="default"/>
        <w:lang w:val="en-US" w:eastAsia="en-US" w:bidi="en-US"/>
      </w:rPr>
    </w:lvl>
    <w:lvl w:ilvl="4" w:tplc="B6DA4D7A">
      <w:numFmt w:val="bullet"/>
      <w:lvlText w:val="•"/>
      <w:lvlJc w:val="left"/>
      <w:pPr>
        <w:ind w:left="4320" w:hanging="361"/>
      </w:pPr>
      <w:rPr>
        <w:rFonts w:hint="default"/>
        <w:lang w:val="en-US" w:eastAsia="en-US" w:bidi="en-US"/>
      </w:rPr>
    </w:lvl>
    <w:lvl w:ilvl="5" w:tplc="A5ECD3FA">
      <w:numFmt w:val="bullet"/>
      <w:lvlText w:val="•"/>
      <w:lvlJc w:val="left"/>
      <w:pPr>
        <w:ind w:left="5353" w:hanging="361"/>
      </w:pPr>
      <w:rPr>
        <w:rFonts w:hint="default"/>
        <w:lang w:val="en-US" w:eastAsia="en-US" w:bidi="en-US"/>
      </w:rPr>
    </w:lvl>
    <w:lvl w:ilvl="6" w:tplc="93DA9C14">
      <w:numFmt w:val="bullet"/>
      <w:lvlText w:val="•"/>
      <w:lvlJc w:val="left"/>
      <w:pPr>
        <w:ind w:left="6386" w:hanging="361"/>
      </w:pPr>
      <w:rPr>
        <w:rFonts w:hint="default"/>
        <w:lang w:val="en-US" w:eastAsia="en-US" w:bidi="en-US"/>
      </w:rPr>
    </w:lvl>
    <w:lvl w:ilvl="7" w:tplc="1D78EF66">
      <w:numFmt w:val="bullet"/>
      <w:lvlText w:val="•"/>
      <w:lvlJc w:val="left"/>
      <w:pPr>
        <w:ind w:left="7420" w:hanging="361"/>
      </w:pPr>
      <w:rPr>
        <w:rFonts w:hint="default"/>
        <w:lang w:val="en-US" w:eastAsia="en-US" w:bidi="en-US"/>
      </w:rPr>
    </w:lvl>
    <w:lvl w:ilvl="8" w:tplc="9C96B2D2">
      <w:numFmt w:val="bullet"/>
      <w:lvlText w:val="•"/>
      <w:lvlJc w:val="left"/>
      <w:pPr>
        <w:ind w:left="8453" w:hanging="361"/>
      </w:pPr>
      <w:rPr>
        <w:rFonts w:hint="default"/>
        <w:lang w:val="en-US" w:eastAsia="en-US" w:bidi="en-US"/>
      </w:rPr>
    </w:lvl>
  </w:abstractNum>
  <w:abstractNum w:abstractNumId="11" w15:restartNumberingAfterBreak="0">
    <w:nsid w:val="1FEE2E09"/>
    <w:multiLevelType w:val="hybridMultilevel"/>
    <w:tmpl w:val="91AE650A"/>
    <w:lvl w:ilvl="0" w:tplc="8F32ECCC">
      <w:start w:val="1"/>
      <w:numFmt w:val="bullet"/>
      <w:lvlText w:val=""/>
      <w:lvlJc w:val="left"/>
      <w:pPr>
        <w:ind w:left="480" w:hanging="360"/>
      </w:pPr>
      <w:rPr>
        <w:rFonts w:ascii="Symbol" w:eastAsia="Calibri" w:hAnsi="Symbol" w:cs="Aria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12" w15:restartNumberingAfterBreak="0">
    <w:nsid w:val="25F42E9B"/>
    <w:multiLevelType w:val="hybridMultilevel"/>
    <w:tmpl w:val="50C0639C"/>
    <w:lvl w:ilvl="0" w:tplc="04090001">
      <w:start w:val="1"/>
      <w:numFmt w:val="bullet"/>
      <w:lvlText w:val=""/>
      <w:lvlJc w:val="left"/>
      <w:pPr>
        <w:ind w:hanging="360"/>
      </w:pPr>
      <w:rPr>
        <w:rFonts w:ascii="Symbol" w:hAnsi="Symbol" w:hint="default"/>
        <w:w w:val="130"/>
        <w:sz w:val="20"/>
        <w:szCs w:val="20"/>
      </w:rPr>
    </w:lvl>
    <w:lvl w:ilvl="1" w:tplc="FFFFFFFF">
      <w:start w:val="1"/>
      <w:numFmt w:val="bullet"/>
      <w:lvlText w:val="•"/>
      <w:lvlJc w:val="left"/>
      <w:pPr>
        <w:ind w:hanging="360"/>
      </w:pPr>
      <w:rPr>
        <w:rFonts w:hint="default"/>
        <w:w w:val="130"/>
        <w:sz w:val="20"/>
        <w:szCs w:val="20"/>
      </w:rPr>
    </w:lvl>
    <w:lvl w:ilvl="2" w:tplc="FFFFFFFF">
      <w:start w:val="1"/>
      <w:numFmt w:val="bullet"/>
      <w:lvlText w:val="o"/>
      <w:lvlJc w:val="left"/>
      <w:pPr>
        <w:ind w:hanging="360"/>
      </w:pPr>
      <w:rPr>
        <w:rFonts w:ascii="Courier New" w:eastAsia="Courier New" w:hAnsi="Courier New" w:hint="default"/>
        <w:sz w:val="24"/>
        <w:szCs w:val="24"/>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pPr>
        <w:ind w:left="840" w:hanging="360"/>
      </w:pPr>
      <w:rPr>
        <w:rFonts w:ascii="Wingdings" w:hAnsi="Wingdings" w:hint="default"/>
      </w:rPr>
    </w:lvl>
  </w:abstractNum>
  <w:abstractNum w:abstractNumId="13" w15:restartNumberingAfterBreak="0">
    <w:nsid w:val="2CAA3B75"/>
    <w:multiLevelType w:val="hybridMultilevel"/>
    <w:tmpl w:val="8B98E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3086B4"/>
    <w:multiLevelType w:val="hybridMultilevel"/>
    <w:tmpl w:val="B2200D48"/>
    <w:lvl w:ilvl="0" w:tplc="C3AC29E4">
      <w:start w:val="1"/>
      <w:numFmt w:val="bullet"/>
      <w:lvlText w:val="·"/>
      <w:lvlJc w:val="left"/>
      <w:pPr>
        <w:ind w:left="720" w:hanging="360"/>
      </w:pPr>
      <w:rPr>
        <w:rFonts w:ascii="Symbol" w:hAnsi="Symbol" w:hint="default"/>
      </w:rPr>
    </w:lvl>
    <w:lvl w:ilvl="1" w:tplc="82E2A810">
      <w:start w:val="1"/>
      <w:numFmt w:val="bullet"/>
      <w:lvlText w:val="o"/>
      <w:lvlJc w:val="left"/>
      <w:pPr>
        <w:ind w:left="1440" w:hanging="360"/>
      </w:pPr>
      <w:rPr>
        <w:rFonts w:ascii="Courier New" w:hAnsi="Courier New" w:hint="default"/>
      </w:rPr>
    </w:lvl>
    <w:lvl w:ilvl="2" w:tplc="F0B271B2">
      <w:start w:val="1"/>
      <w:numFmt w:val="bullet"/>
      <w:lvlText w:val=""/>
      <w:lvlJc w:val="left"/>
      <w:pPr>
        <w:ind w:left="2160" w:hanging="360"/>
      </w:pPr>
      <w:rPr>
        <w:rFonts w:ascii="Wingdings" w:hAnsi="Wingdings" w:hint="default"/>
      </w:rPr>
    </w:lvl>
    <w:lvl w:ilvl="3" w:tplc="2ADECD34">
      <w:start w:val="1"/>
      <w:numFmt w:val="bullet"/>
      <w:lvlText w:val=""/>
      <w:lvlJc w:val="left"/>
      <w:pPr>
        <w:ind w:left="2880" w:hanging="360"/>
      </w:pPr>
      <w:rPr>
        <w:rFonts w:ascii="Symbol" w:hAnsi="Symbol" w:hint="default"/>
      </w:rPr>
    </w:lvl>
    <w:lvl w:ilvl="4" w:tplc="CD76CA70">
      <w:start w:val="1"/>
      <w:numFmt w:val="bullet"/>
      <w:lvlText w:val="o"/>
      <w:lvlJc w:val="left"/>
      <w:pPr>
        <w:ind w:left="3600" w:hanging="360"/>
      </w:pPr>
      <w:rPr>
        <w:rFonts w:ascii="Courier New" w:hAnsi="Courier New" w:hint="default"/>
      </w:rPr>
    </w:lvl>
    <w:lvl w:ilvl="5" w:tplc="CB54CE86">
      <w:start w:val="1"/>
      <w:numFmt w:val="bullet"/>
      <w:lvlText w:val=""/>
      <w:lvlJc w:val="left"/>
      <w:pPr>
        <w:ind w:left="4320" w:hanging="360"/>
      </w:pPr>
      <w:rPr>
        <w:rFonts w:ascii="Wingdings" w:hAnsi="Wingdings" w:hint="default"/>
      </w:rPr>
    </w:lvl>
    <w:lvl w:ilvl="6" w:tplc="7D92DE3C">
      <w:start w:val="1"/>
      <w:numFmt w:val="bullet"/>
      <w:lvlText w:val=""/>
      <w:lvlJc w:val="left"/>
      <w:pPr>
        <w:ind w:left="5040" w:hanging="360"/>
      </w:pPr>
      <w:rPr>
        <w:rFonts w:ascii="Symbol" w:hAnsi="Symbol" w:hint="default"/>
      </w:rPr>
    </w:lvl>
    <w:lvl w:ilvl="7" w:tplc="2E4452B0">
      <w:start w:val="1"/>
      <w:numFmt w:val="bullet"/>
      <w:lvlText w:val="o"/>
      <w:lvlJc w:val="left"/>
      <w:pPr>
        <w:ind w:left="5760" w:hanging="360"/>
      </w:pPr>
      <w:rPr>
        <w:rFonts w:ascii="Courier New" w:hAnsi="Courier New" w:hint="default"/>
      </w:rPr>
    </w:lvl>
    <w:lvl w:ilvl="8" w:tplc="7D0000A8">
      <w:start w:val="1"/>
      <w:numFmt w:val="bullet"/>
      <w:lvlText w:val=""/>
      <w:lvlJc w:val="left"/>
      <w:pPr>
        <w:ind w:left="6480" w:hanging="360"/>
      </w:pPr>
      <w:rPr>
        <w:rFonts w:ascii="Wingdings" w:hAnsi="Wingdings" w:hint="default"/>
      </w:rPr>
    </w:lvl>
  </w:abstractNum>
  <w:abstractNum w:abstractNumId="15" w15:restartNumberingAfterBreak="0">
    <w:nsid w:val="32A100FC"/>
    <w:multiLevelType w:val="hybridMultilevel"/>
    <w:tmpl w:val="02B2C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75216"/>
    <w:multiLevelType w:val="hybridMultilevel"/>
    <w:tmpl w:val="DD62AF9E"/>
    <w:lvl w:ilvl="0" w:tplc="32CE5102">
      <w:start w:val="1"/>
      <w:numFmt w:val="bullet"/>
      <w:lvlText w:val="o"/>
      <w:lvlJc w:val="left"/>
      <w:pPr>
        <w:ind w:left="126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265826"/>
    <w:multiLevelType w:val="hybridMultilevel"/>
    <w:tmpl w:val="D65E903E"/>
    <w:lvl w:ilvl="0" w:tplc="205A7BEC">
      <w:start w:val="1"/>
      <w:numFmt w:val="bullet"/>
      <w:lvlText w:val="•"/>
      <w:lvlJc w:val="left"/>
      <w:pPr>
        <w:ind w:left="840" w:hanging="360"/>
      </w:pPr>
      <w:rPr>
        <w:rFonts w:hint="default"/>
        <w:b w:val="0"/>
        <w:i w:val="0"/>
        <w:w w:val="130"/>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32CE5102">
      <w:start w:val="1"/>
      <w:numFmt w:val="bullet"/>
      <w:lvlText w:val="o"/>
      <w:lvlJc w:val="left"/>
      <w:pPr>
        <w:ind w:left="1260" w:hanging="360"/>
      </w:pPr>
      <w:rPr>
        <w:rFonts w:ascii="Courier New" w:hAnsi="Courier New"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40A12C7C"/>
    <w:multiLevelType w:val="hybridMultilevel"/>
    <w:tmpl w:val="930CBA96"/>
    <w:lvl w:ilvl="0" w:tplc="8F32ECCC">
      <w:start w:val="1"/>
      <w:numFmt w:val="bullet"/>
      <w:lvlText w:val=""/>
      <w:lvlJc w:val="left"/>
      <w:pPr>
        <w:ind w:left="480" w:hanging="360"/>
      </w:pPr>
      <w:rPr>
        <w:rFonts w:ascii="Symbol" w:eastAsia="Calibri" w:hAnsi="Symbol" w:cs="Aria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19" w15:restartNumberingAfterBreak="0">
    <w:nsid w:val="440F2566"/>
    <w:multiLevelType w:val="hybridMultilevel"/>
    <w:tmpl w:val="C4B60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E0884"/>
    <w:multiLevelType w:val="hybridMultilevel"/>
    <w:tmpl w:val="11E62B3A"/>
    <w:lvl w:ilvl="0" w:tplc="C2A4B93A">
      <w:start w:val="1"/>
      <w:numFmt w:val="bullet"/>
      <w:lvlText w:val="•"/>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53430724"/>
    <w:multiLevelType w:val="hybridMultilevel"/>
    <w:tmpl w:val="4FA4A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200EE1"/>
    <w:multiLevelType w:val="hybridMultilevel"/>
    <w:tmpl w:val="2070E4E6"/>
    <w:lvl w:ilvl="0" w:tplc="C2A4B93A">
      <w:start w:val="1"/>
      <w:numFmt w:val="bullet"/>
      <w:lvlText w:val="•"/>
      <w:lvlJc w:val="left"/>
      <w:pPr>
        <w:ind w:hanging="360"/>
      </w:pPr>
      <w:rPr>
        <w:rFonts w:hint="default"/>
        <w:w w:val="130"/>
        <w:sz w:val="20"/>
        <w:szCs w:val="20"/>
      </w:rPr>
    </w:lvl>
    <w:lvl w:ilvl="1" w:tplc="C2A4B93A">
      <w:start w:val="1"/>
      <w:numFmt w:val="bullet"/>
      <w:lvlText w:val="•"/>
      <w:lvlJc w:val="left"/>
      <w:pPr>
        <w:ind w:hanging="360"/>
      </w:pPr>
      <w:rPr>
        <w:rFonts w:hint="default"/>
        <w:w w:val="130"/>
        <w:sz w:val="20"/>
        <w:szCs w:val="20"/>
      </w:rPr>
    </w:lvl>
    <w:lvl w:ilvl="2" w:tplc="0FB62E28">
      <w:start w:val="1"/>
      <w:numFmt w:val="bullet"/>
      <w:lvlText w:val="o"/>
      <w:lvlJc w:val="left"/>
      <w:pPr>
        <w:ind w:hanging="360"/>
      </w:pPr>
      <w:rPr>
        <w:rFonts w:ascii="Courier New" w:eastAsia="Courier New" w:hAnsi="Courier New" w:hint="default"/>
        <w:sz w:val="24"/>
        <w:szCs w:val="24"/>
      </w:rPr>
    </w:lvl>
    <w:lvl w:ilvl="3" w:tplc="205A7BEC">
      <w:start w:val="1"/>
      <w:numFmt w:val="bullet"/>
      <w:lvlText w:val="•"/>
      <w:lvlJc w:val="left"/>
      <w:rPr>
        <w:rFonts w:hint="default"/>
      </w:rPr>
    </w:lvl>
    <w:lvl w:ilvl="4" w:tplc="98AA5E34">
      <w:start w:val="1"/>
      <w:numFmt w:val="bullet"/>
      <w:lvlText w:val="•"/>
      <w:lvlJc w:val="left"/>
      <w:rPr>
        <w:rFonts w:hint="default"/>
      </w:rPr>
    </w:lvl>
    <w:lvl w:ilvl="5" w:tplc="8A08EB7E">
      <w:start w:val="1"/>
      <w:numFmt w:val="bullet"/>
      <w:lvlText w:val="•"/>
      <w:lvlJc w:val="left"/>
      <w:rPr>
        <w:rFonts w:hint="default"/>
      </w:rPr>
    </w:lvl>
    <w:lvl w:ilvl="6" w:tplc="06B22A7E">
      <w:start w:val="1"/>
      <w:numFmt w:val="bullet"/>
      <w:lvlText w:val="•"/>
      <w:lvlJc w:val="left"/>
      <w:rPr>
        <w:rFonts w:hint="default"/>
      </w:rPr>
    </w:lvl>
    <w:lvl w:ilvl="7" w:tplc="9828BA0C">
      <w:start w:val="1"/>
      <w:numFmt w:val="bullet"/>
      <w:lvlText w:val="•"/>
      <w:lvlJc w:val="left"/>
      <w:rPr>
        <w:rFonts w:hint="default"/>
      </w:rPr>
    </w:lvl>
    <w:lvl w:ilvl="8" w:tplc="04090005">
      <w:start w:val="1"/>
      <w:numFmt w:val="bullet"/>
      <w:lvlText w:val=""/>
      <w:lvlJc w:val="left"/>
      <w:pPr>
        <w:ind w:left="360" w:hanging="360"/>
      </w:pPr>
      <w:rPr>
        <w:rFonts w:ascii="Wingdings" w:hAnsi="Wingdings" w:hint="default"/>
      </w:rPr>
    </w:lvl>
  </w:abstractNum>
  <w:abstractNum w:abstractNumId="23" w15:restartNumberingAfterBreak="0">
    <w:nsid w:val="54C667FD"/>
    <w:multiLevelType w:val="hybridMultilevel"/>
    <w:tmpl w:val="24DA04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B1BD0"/>
    <w:multiLevelType w:val="hybridMultilevel"/>
    <w:tmpl w:val="BFEAFB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943FB9"/>
    <w:multiLevelType w:val="hybridMultilevel"/>
    <w:tmpl w:val="9F68D1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DC76AA9"/>
    <w:multiLevelType w:val="hybridMultilevel"/>
    <w:tmpl w:val="56BE36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3230F4E"/>
    <w:multiLevelType w:val="hybridMultilevel"/>
    <w:tmpl w:val="A5843480"/>
    <w:lvl w:ilvl="0" w:tplc="04090011">
      <w:start w:val="1"/>
      <w:numFmt w:val="decimal"/>
      <w:lvlText w:val="%1)"/>
      <w:lvlJc w:val="left"/>
      <w:pPr>
        <w:ind w:left="840" w:hanging="360"/>
      </w:pPr>
      <w:rPr>
        <w:rFonts w:hint="default"/>
        <w:b w:val="0"/>
        <w:i w:val="0"/>
        <w:w w:val="130"/>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19F8B044">
      <w:start w:val="2017"/>
      <w:numFmt w:val="bullet"/>
      <w:lvlText w:val="-"/>
      <w:lvlJc w:val="left"/>
      <w:pPr>
        <w:ind w:left="1260" w:hanging="360"/>
      </w:pPr>
      <w:rPr>
        <w:rFonts w:ascii="Calibri" w:eastAsia="Calibri" w:hAnsi="Calibri"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6398013D"/>
    <w:multiLevelType w:val="hybridMultilevel"/>
    <w:tmpl w:val="A1F48B66"/>
    <w:lvl w:ilvl="0" w:tplc="9B022870">
      <w:start w:val="1"/>
      <w:numFmt w:val="decimal"/>
      <w:lvlText w:val="%1."/>
      <w:lvlJc w:val="left"/>
      <w:pPr>
        <w:ind w:left="1620" w:hanging="360"/>
      </w:pPr>
      <w:rPr>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9" w15:restartNumberingAfterBreak="0">
    <w:nsid w:val="656C304F"/>
    <w:multiLevelType w:val="hybridMultilevel"/>
    <w:tmpl w:val="1B8A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B02A5"/>
    <w:multiLevelType w:val="hybridMultilevel"/>
    <w:tmpl w:val="20363B12"/>
    <w:lvl w:ilvl="0" w:tplc="04090003">
      <w:start w:val="1"/>
      <w:numFmt w:val="bullet"/>
      <w:lvlText w:val="o"/>
      <w:lvlJc w:val="left"/>
      <w:pPr>
        <w:ind w:left="360" w:hanging="360"/>
      </w:pPr>
      <w:rPr>
        <w:rFonts w:ascii="Courier New" w:hAnsi="Courier New" w:cs="Courier New" w:hint="default"/>
      </w:rPr>
    </w:lvl>
    <w:lvl w:ilvl="1" w:tplc="7278BF4C">
      <w:start w:val="2018"/>
      <w:numFmt w:val="bullet"/>
      <w:lvlText w:val="-"/>
      <w:lvlJc w:val="left"/>
      <w:pPr>
        <w:ind w:left="1080" w:hanging="360"/>
      </w:pPr>
      <w:rPr>
        <w:rFonts w:ascii="Calibri" w:eastAsiaTheme="minorHAnsi" w:hAnsi="Calibri" w:cs="Calibr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932BAF"/>
    <w:multiLevelType w:val="hybridMultilevel"/>
    <w:tmpl w:val="8130B3C8"/>
    <w:lvl w:ilvl="0" w:tplc="04090001">
      <w:start w:val="1"/>
      <w:numFmt w:val="bullet"/>
      <w:lvlText w:val=""/>
      <w:lvlJc w:val="left"/>
      <w:pPr>
        <w:ind w:left="600" w:hanging="360"/>
      </w:pPr>
      <w:rPr>
        <w:rFonts w:ascii="Symbol" w:hAnsi="Symbol"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2" w15:restartNumberingAfterBreak="0">
    <w:nsid w:val="6C73414D"/>
    <w:multiLevelType w:val="hybridMultilevel"/>
    <w:tmpl w:val="EAB82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660F0"/>
    <w:multiLevelType w:val="hybridMultilevel"/>
    <w:tmpl w:val="673026B8"/>
    <w:lvl w:ilvl="0" w:tplc="EDCC45AC">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A453D9"/>
    <w:multiLevelType w:val="hybridMultilevel"/>
    <w:tmpl w:val="C31EF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0165B4"/>
    <w:multiLevelType w:val="hybridMultilevel"/>
    <w:tmpl w:val="F50C5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937728D"/>
    <w:multiLevelType w:val="hybridMultilevel"/>
    <w:tmpl w:val="C7F6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4B5017"/>
    <w:multiLevelType w:val="hybridMultilevel"/>
    <w:tmpl w:val="9C9218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00927307">
    <w:abstractNumId w:val="22"/>
  </w:num>
  <w:num w:numId="2" w16cid:durableId="968783707">
    <w:abstractNumId w:val="18"/>
  </w:num>
  <w:num w:numId="3" w16cid:durableId="170141641">
    <w:abstractNumId w:val="11"/>
  </w:num>
  <w:num w:numId="4" w16cid:durableId="1464496114">
    <w:abstractNumId w:val="1"/>
  </w:num>
  <w:num w:numId="5" w16cid:durableId="9998445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7120961">
    <w:abstractNumId w:val="20"/>
  </w:num>
  <w:num w:numId="7" w16cid:durableId="1065421291">
    <w:abstractNumId w:val="33"/>
  </w:num>
  <w:num w:numId="8" w16cid:durableId="1383093727">
    <w:abstractNumId w:val="19"/>
  </w:num>
  <w:num w:numId="9" w16cid:durableId="383333872">
    <w:abstractNumId w:val="6"/>
  </w:num>
  <w:num w:numId="10" w16cid:durableId="999843944">
    <w:abstractNumId w:val="24"/>
  </w:num>
  <w:num w:numId="11" w16cid:durableId="678584804">
    <w:abstractNumId w:val="10"/>
  </w:num>
  <w:num w:numId="12" w16cid:durableId="2051103126">
    <w:abstractNumId w:val="4"/>
  </w:num>
  <w:num w:numId="13" w16cid:durableId="1650550993">
    <w:abstractNumId w:val="9"/>
  </w:num>
  <w:num w:numId="14" w16cid:durableId="1329945967">
    <w:abstractNumId w:val="28"/>
  </w:num>
  <w:num w:numId="15" w16cid:durableId="393772819">
    <w:abstractNumId w:val="0"/>
  </w:num>
  <w:num w:numId="16" w16cid:durableId="1092776699">
    <w:abstractNumId w:val="37"/>
  </w:num>
  <w:num w:numId="17" w16cid:durableId="668827483">
    <w:abstractNumId w:val="30"/>
  </w:num>
  <w:num w:numId="18" w16cid:durableId="1752894066">
    <w:abstractNumId w:val="35"/>
  </w:num>
  <w:num w:numId="19" w16cid:durableId="872232169">
    <w:abstractNumId w:val="27"/>
  </w:num>
  <w:num w:numId="20" w16cid:durableId="170753694">
    <w:abstractNumId w:val="2"/>
  </w:num>
  <w:num w:numId="21" w16cid:durableId="637107910">
    <w:abstractNumId w:val="17"/>
  </w:num>
  <w:num w:numId="22" w16cid:durableId="1536581488">
    <w:abstractNumId w:val="16"/>
  </w:num>
  <w:num w:numId="23" w16cid:durableId="1041394096">
    <w:abstractNumId w:val="7"/>
  </w:num>
  <w:num w:numId="24" w16cid:durableId="1898397030">
    <w:abstractNumId w:val="34"/>
  </w:num>
  <w:num w:numId="25" w16cid:durableId="617487221">
    <w:abstractNumId w:val="13"/>
  </w:num>
  <w:num w:numId="26" w16cid:durableId="1260597557">
    <w:abstractNumId w:val="15"/>
  </w:num>
  <w:num w:numId="27" w16cid:durableId="539322663">
    <w:abstractNumId w:val="14"/>
  </w:num>
  <w:num w:numId="28" w16cid:durableId="277642954">
    <w:abstractNumId w:val="5"/>
  </w:num>
  <w:num w:numId="29" w16cid:durableId="1848864059">
    <w:abstractNumId w:val="25"/>
  </w:num>
  <w:num w:numId="30" w16cid:durableId="1856187446">
    <w:abstractNumId w:val="29"/>
  </w:num>
  <w:num w:numId="31" w16cid:durableId="618072476">
    <w:abstractNumId w:val="3"/>
  </w:num>
  <w:num w:numId="32" w16cid:durableId="509368803">
    <w:abstractNumId w:val="36"/>
  </w:num>
  <w:num w:numId="33" w16cid:durableId="1099251261">
    <w:abstractNumId w:val="31"/>
  </w:num>
  <w:num w:numId="34" w16cid:durableId="2089840832">
    <w:abstractNumId w:val="32"/>
  </w:num>
  <w:num w:numId="35" w16cid:durableId="1340767635">
    <w:abstractNumId w:val="21"/>
  </w:num>
  <w:num w:numId="36" w16cid:durableId="928001739">
    <w:abstractNumId w:val="23"/>
  </w:num>
  <w:num w:numId="37" w16cid:durableId="336268161">
    <w:abstractNumId w:val="8"/>
  </w:num>
  <w:num w:numId="38" w16cid:durableId="470369455">
    <w:abstractNumId w:val="12"/>
  </w:num>
  <w:num w:numId="39" w16cid:durableId="1016998172">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F0E"/>
    <w:rsid w:val="000005F8"/>
    <w:rsid w:val="00003D04"/>
    <w:rsid w:val="00012103"/>
    <w:rsid w:val="000156CA"/>
    <w:rsid w:val="00015911"/>
    <w:rsid w:val="000160EB"/>
    <w:rsid w:val="0002109C"/>
    <w:rsid w:val="00021588"/>
    <w:rsid w:val="00022664"/>
    <w:rsid w:val="00031387"/>
    <w:rsid w:val="000321E3"/>
    <w:rsid w:val="00036C80"/>
    <w:rsid w:val="00040C11"/>
    <w:rsid w:val="0004401E"/>
    <w:rsid w:val="00047990"/>
    <w:rsid w:val="0005085C"/>
    <w:rsid w:val="000518E0"/>
    <w:rsid w:val="000570EF"/>
    <w:rsid w:val="00061D11"/>
    <w:rsid w:val="00067B56"/>
    <w:rsid w:val="00076362"/>
    <w:rsid w:val="00077D1C"/>
    <w:rsid w:val="0008029B"/>
    <w:rsid w:val="00081D73"/>
    <w:rsid w:val="00081F72"/>
    <w:rsid w:val="00082CB4"/>
    <w:rsid w:val="00095B84"/>
    <w:rsid w:val="000A04A0"/>
    <w:rsid w:val="000A77BF"/>
    <w:rsid w:val="000B1268"/>
    <w:rsid w:val="000C6E07"/>
    <w:rsid w:val="000C7AA8"/>
    <w:rsid w:val="000D18AB"/>
    <w:rsid w:val="000D5E85"/>
    <w:rsid w:val="000D7E73"/>
    <w:rsid w:val="000E225F"/>
    <w:rsid w:val="000E3FA0"/>
    <w:rsid w:val="000E44AA"/>
    <w:rsid w:val="000E6066"/>
    <w:rsid w:val="000F3A0F"/>
    <w:rsid w:val="000F5780"/>
    <w:rsid w:val="00101377"/>
    <w:rsid w:val="0010380F"/>
    <w:rsid w:val="001153DF"/>
    <w:rsid w:val="00116FE0"/>
    <w:rsid w:val="00121317"/>
    <w:rsid w:val="00124CB0"/>
    <w:rsid w:val="00130953"/>
    <w:rsid w:val="00131717"/>
    <w:rsid w:val="0013177A"/>
    <w:rsid w:val="001368A6"/>
    <w:rsid w:val="0015023D"/>
    <w:rsid w:val="00155647"/>
    <w:rsid w:val="00156EBF"/>
    <w:rsid w:val="00166741"/>
    <w:rsid w:val="00172400"/>
    <w:rsid w:val="00181EC0"/>
    <w:rsid w:val="0018689F"/>
    <w:rsid w:val="0019100B"/>
    <w:rsid w:val="001944E1"/>
    <w:rsid w:val="00195362"/>
    <w:rsid w:val="001960B2"/>
    <w:rsid w:val="001A09B3"/>
    <w:rsid w:val="001A2045"/>
    <w:rsid w:val="001A7809"/>
    <w:rsid w:val="001B69FA"/>
    <w:rsid w:val="001B7FC6"/>
    <w:rsid w:val="001C421C"/>
    <w:rsid w:val="001C4918"/>
    <w:rsid w:val="001D6E39"/>
    <w:rsid w:val="001E3BB4"/>
    <w:rsid w:val="001E404C"/>
    <w:rsid w:val="001E4777"/>
    <w:rsid w:val="001E4795"/>
    <w:rsid w:val="001E6CA9"/>
    <w:rsid w:val="001F04DC"/>
    <w:rsid w:val="001F15EA"/>
    <w:rsid w:val="00210E22"/>
    <w:rsid w:val="002219AA"/>
    <w:rsid w:val="00221DE4"/>
    <w:rsid w:val="00223F58"/>
    <w:rsid w:val="00224F0E"/>
    <w:rsid w:val="00232C0B"/>
    <w:rsid w:val="00234FA3"/>
    <w:rsid w:val="00243118"/>
    <w:rsid w:val="00243223"/>
    <w:rsid w:val="00243CA7"/>
    <w:rsid w:val="00246D49"/>
    <w:rsid w:val="00250BAB"/>
    <w:rsid w:val="00253E7C"/>
    <w:rsid w:val="002826F2"/>
    <w:rsid w:val="002841E8"/>
    <w:rsid w:val="002870C8"/>
    <w:rsid w:val="002A4E1F"/>
    <w:rsid w:val="002B151D"/>
    <w:rsid w:val="002B25A4"/>
    <w:rsid w:val="002C2F9C"/>
    <w:rsid w:val="002D6088"/>
    <w:rsid w:val="002D702E"/>
    <w:rsid w:val="002E0213"/>
    <w:rsid w:val="002E0C7A"/>
    <w:rsid w:val="002E1535"/>
    <w:rsid w:val="002E7ED7"/>
    <w:rsid w:val="002F224A"/>
    <w:rsid w:val="002F3648"/>
    <w:rsid w:val="003018EA"/>
    <w:rsid w:val="00302FD6"/>
    <w:rsid w:val="00303162"/>
    <w:rsid w:val="003069CF"/>
    <w:rsid w:val="00307636"/>
    <w:rsid w:val="00313268"/>
    <w:rsid w:val="00313E05"/>
    <w:rsid w:val="00314BAB"/>
    <w:rsid w:val="00315E7D"/>
    <w:rsid w:val="003303AA"/>
    <w:rsid w:val="0033346E"/>
    <w:rsid w:val="00351FB2"/>
    <w:rsid w:val="00352634"/>
    <w:rsid w:val="0035375A"/>
    <w:rsid w:val="0035376C"/>
    <w:rsid w:val="003579BC"/>
    <w:rsid w:val="00360549"/>
    <w:rsid w:val="0036161A"/>
    <w:rsid w:val="003626EA"/>
    <w:rsid w:val="003743E9"/>
    <w:rsid w:val="00376B0D"/>
    <w:rsid w:val="003807A3"/>
    <w:rsid w:val="003928CD"/>
    <w:rsid w:val="003A0CF2"/>
    <w:rsid w:val="003A157D"/>
    <w:rsid w:val="003A24B9"/>
    <w:rsid w:val="003A3BE3"/>
    <w:rsid w:val="003A5C93"/>
    <w:rsid w:val="003A64E9"/>
    <w:rsid w:val="003A6996"/>
    <w:rsid w:val="003B07F8"/>
    <w:rsid w:val="003B2253"/>
    <w:rsid w:val="003B5E30"/>
    <w:rsid w:val="003B6B88"/>
    <w:rsid w:val="003B6E9C"/>
    <w:rsid w:val="003C123F"/>
    <w:rsid w:val="003D1001"/>
    <w:rsid w:val="003F248C"/>
    <w:rsid w:val="003F29AA"/>
    <w:rsid w:val="003F60F2"/>
    <w:rsid w:val="003F6150"/>
    <w:rsid w:val="003F7DB4"/>
    <w:rsid w:val="0040390B"/>
    <w:rsid w:val="004206BD"/>
    <w:rsid w:val="00423085"/>
    <w:rsid w:val="00423A7D"/>
    <w:rsid w:val="00423E64"/>
    <w:rsid w:val="004259AF"/>
    <w:rsid w:val="0043390D"/>
    <w:rsid w:val="00444DB8"/>
    <w:rsid w:val="004562BE"/>
    <w:rsid w:val="00461C40"/>
    <w:rsid w:val="0047125F"/>
    <w:rsid w:val="004771EE"/>
    <w:rsid w:val="004845B6"/>
    <w:rsid w:val="00486301"/>
    <w:rsid w:val="004A5B6C"/>
    <w:rsid w:val="004A737C"/>
    <w:rsid w:val="004B0801"/>
    <w:rsid w:val="004B3AC0"/>
    <w:rsid w:val="004D4B2C"/>
    <w:rsid w:val="004D7CCF"/>
    <w:rsid w:val="005009F3"/>
    <w:rsid w:val="0050110B"/>
    <w:rsid w:val="005053E3"/>
    <w:rsid w:val="00507D1A"/>
    <w:rsid w:val="00512048"/>
    <w:rsid w:val="0051724D"/>
    <w:rsid w:val="0052001D"/>
    <w:rsid w:val="00524095"/>
    <w:rsid w:val="00524506"/>
    <w:rsid w:val="00525CC5"/>
    <w:rsid w:val="005320B9"/>
    <w:rsid w:val="00537B53"/>
    <w:rsid w:val="005417DF"/>
    <w:rsid w:val="005420F9"/>
    <w:rsid w:val="00565147"/>
    <w:rsid w:val="00571B48"/>
    <w:rsid w:val="00572340"/>
    <w:rsid w:val="00573D32"/>
    <w:rsid w:val="00580252"/>
    <w:rsid w:val="00582621"/>
    <w:rsid w:val="00584B17"/>
    <w:rsid w:val="0059291B"/>
    <w:rsid w:val="00595DFE"/>
    <w:rsid w:val="005A5A15"/>
    <w:rsid w:val="005B03DB"/>
    <w:rsid w:val="005B2BA8"/>
    <w:rsid w:val="005C322F"/>
    <w:rsid w:val="005D5AF3"/>
    <w:rsid w:val="005E1063"/>
    <w:rsid w:val="005E45AD"/>
    <w:rsid w:val="005E5EA6"/>
    <w:rsid w:val="005F0D1B"/>
    <w:rsid w:val="005F1434"/>
    <w:rsid w:val="005F28E7"/>
    <w:rsid w:val="005F31CC"/>
    <w:rsid w:val="006006AC"/>
    <w:rsid w:val="006053E9"/>
    <w:rsid w:val="0061691D"/>
    <w:rsid w:val="006325DB"/>
    <w:rsid w:val="00632B58"/>
    <w:rsid w:val="00645EEE"/>
    <w:rsid w:val="00651FD9"/>
    <w:rsid w:val="00655104"/>
    <w:rsid w:val="00662ECF"/>
    <w:rsid w:val="00665298"/>
    <w:rsid w:val="006724E0"/>
    <w:rsid w:val="0068410B"/>
    <w:rsid w:val="0068599B"/>
    <w:rsid w:val="0068778C"/>
    <w:rsid w:val="006901EB"/>
    <w:rsid w:val="006A05D8"/>
    <w:rsid w:val="006A1762"/>
    <w:rsid w:val="006A4E56"/>
    <w:rsid w:val="006B6363"/>
    <w:rsid w:val="006B7A79"/>
    <w:rsid w:val="006C24A8"/>
    <w:rsid w:val="006C2EFA"/>
    <w:rsid w:val="006C3D2E"/>
    <w:rsid w:val="006C52BD"/>
    <w:rsid w:val="006D26CF"/>
    <w:rsid w:val="006D28DD"/>
    <w:rsid w:val="006D74BD"/>
    <w:rsid w:val="006D7942"/>
    <w:rsid w:val="006E1714"/>
    <w:rsid w:val="006E2933"/>
    <w:rsid w:val="006E2CE4"/>
    <w:rsid w:val="006E2F40"/>
    <w:rsid w:val="006E3BD4"/>
    <w:rsid w:val="006E4EA3"/>
    <w:rsid w:val="006E4F0A"/>
    <w:rsid w:val="006E6EBC"/>
    <w:rsid w:val="006E7DE1"/>
    <w:rsid w:val="00702105"/>
    <w:rsid w:val="00703925"/>
    <w:rsid w:val="007077BF"/>
    <w:rsid w:val="00714ACA"/>
    <w:rsid w:val="00714EBE"/>
    <w:rsid w:val="00722610"/>
    <w:rsid w:val="00723534"/>
    <w:rsid w:val="0072631E"/>
    <w:rsid w:val="00727FE2"/>
    <w:rsid w:val="0073080E"/>
    <w:rsid w:val="00731C6B"/>
    <w:rsid w:val="00737031"/>
    <w:rsid w:val="007431D2"/>
    <w:rsid w:val="007542EB"/>
    <w:rsid w:val="0075537C"/>
    <w:rsid w:val="00771846"/>
    <w:rsid w:val="00773DE2"/>
    <w:rsid w:val="00784C82"/>
    <w:rsid w:val="007853DA"/>
    <w:rsid w:val="007C4659"/>
    <w:rsid w:val="007C49A9"/>
    <w:rsid w:val="007C5F05"/>
    <w:rsid w:val="007D28FF"/>
    <w:rsid w:val="007D3E08"/>
    <w:rsid w:val="007E024F"/>
    <w:rsid w:val="007E128A"/>
    <w:rsid w:val="007E6C45"/>
    <w:rsid w:val="007F09CB"/>
    <w:rsid w:val="007F3532"/>
    <w:rsid w:val="007F37CA"/>
    <w:rsid w:val="007F4F93"/>
    <w:rsid w:val="007F548C"/>
    <w:rsid w:val="00803E62"/>
    <w:rsid w:val="00806B6B"/>
    <w:rsid w:val="00810088"/>
    <w:rsid w:val="008104E9"/>
    <w:rsid w:val="00826BCD"/>
    <w:rsid w:val="00834739"/>
    <w:rsid w:val="0083566B"/>
    <w:rsid w:val="008366E7"/>
    <w:rsid w:val="00837B69"/>
    <w:rsid w:val="00837D62"/>
    <w:rsid w:val="00845FBC"/>
    <w:rsid w:val="008606D2"/>
    <w:rsid w:val="00864052"/>
    <w:rsid w:val="0086574D"/>
    <w:rsid w:val="0087074D"/>
    <w:rsid w:val="00875E36"/>
    <w:rsid w:val="00876CBC"/>
    <w:rsid w:val="0088229D"/>
    <w:rsid w:val="00882C12"/>
    <w:rsid w:val="00884F7D"/>
    <w:rsid w:val="00891C5E"/>
    <w:rsid w:val="00893830"/>
    <w:rsid w:val="00896C15"/>
    <w:rsid w:val="008A0052"/>
    <w:rsid w:val="008A2746"/>
    <w:rsid w:val="008B1D7E"/>
    <w:rsid w:val="008B41C1"/>
    <w:rsid w:val="008B4D5E"/>
    <w:rsid w:val="008B70CD"/>
    <w:rsid w:val="008C03E9"/>
    <w:rsid w:val="008C3D6C"/>
    <w:rsid w:val="008E1226"/>
    <w:rsid w:val="008E15CD"/>
    <w:rsid w:val="008E3685"/>
    <w:rsid w:val="008E385F"/>
    <w:rsid w:val="008F345B"/>
    <w:rsid w:val="008F3467"/>
    <w:rsid w:val="008F7667"/>
    <w:rsid w:val="008F7B38"/>
    <w:rsid w:val="00903498"/>
    <w:rsid w:val="00907FAD"/>
    <w:rsid w:val="00910BD0"/>
    <w:rsid w:val="00920377"/>
    <w:rsid w:val="009214D2"/>
    <w:rsid w:val="00936B89"/>
    <w:rsid w:val="00940A14"/>
    <w:rsid w:val="00942950"/>
    <w:rsid w:val="00952246"/>
    <w:rsid w:val="0095623D"/>
    <w:rsid w:val="009565A6"/>
    <w:rsid w:val="00960E61"/>
    <w:rsid w:val="00964C00"/>
    <w:rsid w:val="00964C33"/>
    <w:rsid w:val="00970A80"/>
    <w:rsid w:val="009719DA"/>
    <w:rsid w:val="0097330B"/>
    <w:rsid w:val="00974198"/>
    <w:rsid w:val="00977E8F"/>
    <w:rsid w:val="00980A9D"/>
    <w:rsid w:val="00980E6C"/>
    <w:rsid w:val="0098255D"/>
    <w:rsid w:val="00982EE8"/>
    <w:rsid w:val="0098413F"/>
    <w:rsid w:val="00984A43"/>
    <w:rsid w:val="00984F26"/>
    <w:rsid w:val="00987BEC"/>
    <w:rsid w:val="009928D1"/>
    <w:rsid w:val="00995C95"/>
    <w:rsid w:val="00997489"/>
    <w:rsid w:val="009977CD"/>
    <w:rsid w:val="009B21C9"/>
    <w:rsid w:val="009B3C38"/>
    <w:rsid w:val="009B6FAC"/>
    <w:rsid w:val="009C32C0"/>
    <w:rsid w:val="009C4699"/>
    <w:rsid w:val="009D0060"/>
    <w:rsid w:val="009D0E41"/>
    <w:rsid w:val="009D170B"/>
    <w:rsid w:val="009D447B"/>
    <w:rsid w:val="009E0CE5"/>
    <w:rsid w:val="009E48B4"/>
    <w:rsid w:val="009F2DC6"/>
    <w:rsid w:val="009F40CC"/>
    <w:rsid w:val="009F7156"/>
    <w:rsid w:val="00A01797"/>
    <w:rsid w:val="00A06E51"/>
    <w:rsid w:val="00A2201E"/>
    <w:rsid w:val="00A22CB1"/>
    <w:rsid w:val="00A266F2"/>
    <w:rsid w:val="00A33957"/>
    <w:rsid w:val="00A33D52"/>
    <w:rsid w:val="00A34841"/>
    <w:rsid w:val="00A37E58"/>
    <w:rsid w:val="00A41F2C"/>
    <w:rsid w:val="00A5569E"/>
    <w:rsid w:val="00A61CCD"/>
    <w:rsid w:val="00A651E2"/>
    <w:rsid w:val="00A65D6B"/>
    <w:rsid w:val="00A70005"/>
    <w:rsid w:val="00A7049C"/>
    <w:rsid w:val="00A80BCB"/>
    <w:rsid w:val="00A86AED"/>
    <w:rsid w:val="00A94E3B"/>
    <w:rsid w:val="00A96430"/>
    <w:rsid w:val="00AA09EE"/>
    <w:rsid w:val="00AA22C0"/>
    <w:rsid w:val="00AA3179"/>
    <w:rsid w:val="00AA5DC1"/>
    <w:rsid w:val="00AA5EC6"/>
    <w:rsid w:val="00AB3CD8"/>
    <w:rsid w:val="00AB659A"/>
    <w:rsid w:val="00AC4242"/>
    <w:rsid w:val="00AC7083"/>
    <w:rsid w:val="00AD1F19"/>
    <w:rsid w:val="00AD58CB"/>
    <w:rsid w:val="00AD79AD"/>
    <w:rsid w:val="00AE20EC"/>
    <w:rsid w:val="00AE39EF"/>
    <w:rsid w:val="00AE5AB1"/>
    <w:rsid w:val="00AF1855"/>
    <w:rsid w:val="00AF2176"/>
    <w:rsid w:val="00AF3E42"/>
    <w:rsid w:val="00B003F2"/>
    <w:rsid w:val="00B12A2A"/>
    <w:rsid w:val="00B145C0"/>
    <w:rsid w:val="00B21829"/>
    <w:rsid w:val="00B23722"/>
    <w:rsid w:val="00B3036F"/>
    <w:rsid w:val="00B30F4D"/>
    <w:rsid w:val="00B31CE3"/>
    <w:rsid w:val="00B40853"/>
    <w:rsid w:val="00B429B4"/>
    <w:rsid w:val="00B42B66"/>
    <w:rsid w:val="00B44726"/>
    <w:rsid w:val="00B4727B"/>
    <w:rsid w:val="00B63569"/>
    <w:rsid w:val="00B7395F"/>
    <w:rsid w:val="00B81BD0"/>
    <w:rsid w:val="00B8252D"/>
    <w:rsid w:val="00B86AD5"/>
    <w:rsid w:val="00BB17C5"/>
    <w:rsid w:val="00BC0415"/>
    <w:rsid w:val="00BC239C"/>
    <w:rsid w:val="00BD0639"/>
    <w:rsid w:val="00BD2FF3"/>
    <w:rsid w:val="00BD42EB"/>
    <w:rsid w:val="00BF0E98"/>
    <w:rsid w:val="00BF401C"/>
    <w:rsid w:val="00BF524D"/>
    <w:rsid w:val="00C03572"/>
    <w:rsid w:val="00C03DE5"/>
    <w:rsid w:val="00C05E9A"/>
    <w:rsid w:val="00C10819"/>
    <w:rsid w:val="00C1152B"/>
    <w:rsid w:val="00C1225D"/>
    <w:rsid w:val="00C177D1"/>
    <w:rsid w:val="00C1791C"/>
    <w:rsid w:val="00C17DF6"/>
    <w:rsid w:val="00C206F9"/>
    <w:rsid w:val="00C22823"/>
    <w:rsid w:val="00C26F87"/>
    <w:rsid w:val="00C31757"/>
    <w:rsid w:val="00C31B65"/>
    <w:rsid w:val="00C43573"/>
    <w:rsid w:val="00C45008"/>
    <w:rsid w:val="00C46A92"/>
    <w:rsid w:val="00C52774"/>
    <w:rsid w:val="00C533C0"/>
    <w:rsid w:val="00C575D1"/>
    <w:rsid w:val="00C6577E"/>
    <w:rsid w:val="00C73393"/>
    <w:rsid w:val="00C829A0"/>
    <w:rsid w:val="00C83365"/>
    <w:rsid w:val="00C85366"/>
    <w:rsid w:val="00C92134"/>
    <w:rsid w:val="00C92D22"/>
    <w:rsid w:val="00C93205"/>
    <w:rsid w:val="00C93382"/>
    <w:rsid w:val="00C9346C"/>
    <w:rsid w:val="00C936DF"/>
    <w:rsid w:val="00CA1262"/>
    <w:rsid w:val="00CA3ED2"/>
    <w:rsid w:val="00CA5B6B"/>
    <w:rsid w:val="00CA6AE0"/>
    <w:rsid w:val="00CA78A5"/>
    <w:rsid w:val="00CB098F"/>
    <w:rsid w:val="00CB360B"/>
    <w:rsid w:val="00CB534E"/>
    <w:rsid w:val="00CB63DB"/>
    <w:rsid w:val="00CC44B3"/>
    <w:rsid w:val="00CC58BF"/>
    <w:rsid w:val="00CC6C77"/>
    <w:rsid w:val="00CD0BDA"/>
    <w:rsid w:val="00CD2D4C"/>
    <w:rsid w:val="00CD2FB8"/>
    <w:rsid w:val="00CE0C9F"/>
    <w:rsid w:val="00CE1C7B"/>
    <w:rsid w:val="00CE252A"/>
    <w:rsid w:val="00CE28E1"/>
    <w:rsid w:val="00CE5DC8"/>
    <w:rsid w:val="00D05C40"/>
    <w:rsid w:val="00D07808"/>
    <w:rsid w:val="00D14653"/>
    <w:rsid w:val="00D16208"/>
    <w:rsid w:val="00D31260"/>
    <w:rsid w:val="00D31346"/>
    <w:rsid w:val="00D314AA"/>
    <w:rsid w:val="00D31AAF"/>
    <w:rsid w:val="00D32754"/>
    <w:rsid w:val="00D33E2A"/>
    <w:rsid w:val="00D3409D"/>
    <w:rsid w:val="00D34B56"/>
    <w:rsid w:val="00D433E8"/>
    <w:rsid w:val="00D43B41"/>
    <w:rsid w:val="00D44FC2"/>
    <w:rsid w:val="00D534F5"/>
    <w:rsid w:val="00D55881"/>
    <w:rsid w:val="00D64483"/>
    <w:rsid w:val="00D64F04"/>
    <w:rsid w:val="00D7153D"/>
    <w:rsid w:val="00D73B90"/>
    <w:rsid w:val="00D74F8A"/>
    <w:rsid w:val="00D817D8"/>
    <w:rsid w:val="00D86753"/>
    <w:rsid w:val="00D929BB"/>
    <w:rsid w:val="00D92D04"/>
    <w:rsid w:val="00D949DC"/>
    <w:rsid w:val="00DA2FFA"/>
    <w:rsid w:val="00DA417E"/>
    <w:rsid w:val="00DA7204"/>
    <w:rsid w:val="00DA7975"/>
    <w:rsid w:val="00DB0DC6"/>
    <w:rsid w:val="00DC4F8E"/>
    <w:rsid w:val="00DC6C06"/>
    <w:rsid w:val="00DD0A41"/>
    <w:rsid w:val="00DD5943"/>
    <w:rsid w:val="00DD7BF9"/>
    <w:rsid w:val="00DE225C"/>
    <w:rsid w:val="00DE596A"/>
    <w:rsid w:val="00DF1CF6"/>
    <w:rsid w:val="00DF40ED"/>
    <w:rsid w:val="00DF5686"/>
    <w:rsid w:val="00DF7002"/>
    <w:rsid w:val="00DF7C09"/>
    <w:rsid w:val="00E00428"/>
    <w:rsid w:val="00E01C3C"/>
    <w:rsid w:val="00E216EA"/>
    <w:rsid w:val="00E23B3A"/>
    <w:rsid w:val="00E23EEE"/>
    <w:rsid w:val="00E24A9D"/>
    <w:rsid w:val="00E26C92"/>
    <w:rsid w:val="00E30255"/>
    <w:rsid w:val="00E32E89"/>
    <w:rsid w:val="00E41567"/>
    <w:rsid w:val="00E4705A"/>
    <w:rsid w:val="00E53A02"/>
    <w:rsid w:val="00E639F7"/>
    <w:rsid w:val="00E760E6"/>
    <w:rsid w:val="00E77D42"/>
    <w:rsid w:val="00E8409B"/>
    <w:rsid w:val="00E857E3"/>
    <w:rsid w:val="00EA3512"/>
    <w:rsid w:val="00EA6593"/>
    <w:rsid w:val="00EB7657"/>
    <w:rsid w:val="00EB7E9D"/>
    <w:rsid w:val="00EC348C"/>
    <w:rsid w:val="00EC68B5"/>
    <w:rsid w:val="00ED13F6"/>
    <w:rsid w:val="00EE1F0F"/>
    <w:rsid w:val="00EE2AB0"/>
    <w:rsid w:val="00EE4DAD"/>
    <w:rsid w:val="00EF628B"/>
    <w:rsid w:val="00EF7112"/>
    <w:rsid w:val="00F011A5"/>
    <w:rsid w:val="00F0324C"/>
    <w:rsid w:val="00F04E29"/>
    <w:rsid w:val="00F0510F"/>
    <w:rsid w:val="00F06B87"/>
    <w:rsid w:val="00F15C67"/>
    <w:rsid w:val="00F16CB6"/>
    <w:rsid w:val="00F27307"/>
    <w:rsid w:val="00F37D1D"/>
    <w:rsid w:val="00F42376"/>
    <w:rsid w:val="00F50090"/>
    <w:rsid w:val="00F50D03"/>
    <w:rsid w:val="00F53705"/>
    <w:rsid w:val="00F54FE8"/>
    <w:rsid w:val="00F67440"/>
    <w:rsid w:val="00F7170D"/>
    <w:rsid w:val="00F72A60"/>
    <w:rsid w:val="00F827F6"/>
    <w:rsid w:val="00F83143"/>
    <w:rsid w:val="00F93747"/>
    <w:rsid w:val="00F93B00"/>
    <w:rsid w:val="00F94BA4"/>
    <w:rsid w:val="00F954D5"/>
    <w:rsid w:val="00FA01E5"/>
    <w:rsid w:val="00FA6EE7"/>
    <w:rsid w:val="00FA700A"/>
    <w:rsid w:val="00FB01F6"/>
    <w:rsid w:val="00FB1161"/>
    <w:rsid w:val="00FB55BD"/>
    <w:rsid w:val="00FB5CE0"/>
    <w:rsid w:val="00FC1F87"/>
    <w:rsid w:val="00FD1F4D"/>
    <w:rsid w:val="00FD6ED2"/>
    <w:rsid w:val="00FE00F7"/>
    <w:rsid w:val="00FE2F8A"/>
    <w:rsid w:val="00FF0DA9"/>
    <w:rsid w:val="00FF2BCF"/>
    <w:rsid w:val="00FF5C54"/>
    <w:rsid w:val="00FF6668"/>
    <w:rsid w:val="0357F7A0"/>
    <w:rsid w:val="13A8B772"/>
    <w:rsid w:val="179B6478"/>
    <w:rsid w:val="207D0BA5"/>
    <w:rsid w:val="22FDFE2C"/>
    <w:rsid w:val="27EECE3C"/>
    <w:rsid w:val="2C129907"/>
    <w:rsid w:val="3D15C585"/>
    <w:rsid w:val="3DA5D87E"/>
    <w:rsid w:val="3F003380"/>
    <w:rsid w:val="4002D233"/>
    <w:rsid w:val="42376155"/>
    <w:rsid w:val="47756FB7"/>
    <w:rsid w:val="4D59AC41"/>
    <w:rsid w:val="5D305B94"/>
    <w:rsid w:val="61B99BC3"/>
    <w:rsid w:val="6447DBDD"/>
    <w:rsid w:val="69FF49AB"/>
    <w:rsid w:val="710B27DB"/>
    <w:rsid w:val="716E386C"/>
    <w:rsid w:val="7B5775B2"/>
    <w:rsid w:val="7B9C0F59"/>
    <w:rsid w:val="7EEAF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C59B6"/>
  <w15:docId w15:val="{FD265C5A-1238-4F4A-B19B-A854C008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3512"/>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F3A0F"/>
    <w:pPr>
      <w:ind w:left="120"/>
      <w:outlineLvl w:val="0"/>
    </w:pPr>
    <w:rPr>
      <w:rFonts w:ascii="Calibri" w:eastAsia="Calibri" w:hAnsi="Calibri"/>
      <w:b/>
      <w:bCs/>
      <w:sz w:val="32"/>
      <w:szCs w:val="28"/>
    </w:rPr>
  </w:style>
  <w:style w:type="paragraph" w:styleId="Heading2">
    <w:name w:val="heading 2"/>
    <w:basedOn w:val="Normal"/>
    <w:link w:val="Heading2Char"/>
    <w:qFormat/>
    <w:rsid w:val="000F3A0F"/>
    <w:pPr>
      <w:ind w:left="120"/>
      <w:outlineLvl w:val="1"/>
    </w:pPr>
    <w:rPr>
      <w:rFonts w:ascii="Calibri" w:eastAsia="Calibri" w:hAnsi="Calibri"/>
      <w:b/>
      <w:bCs/>
      <w:sz w:val="28"/>
    </w:rPr>
  </w:style>
  <w:style w:type="paragraph" w:styleId="Heading3">
    <w:name w:val="heading 3"/>
    <w:basedOn w:val="Normal"/>
    <w:next w:val="Normal"/>
    <w:link w:val="Heading3Char"/>
    <w:unhideWhenUsed/>
    <w:qFormat/>
    <w:rsid w:val="00EE4DAD"/>
    <w:pPr>
      <w:keepNext/>
      <w:keepLines/>
      <w:spacing w:before="40"/>
      <w:outlineLvl w:val="2"/>
    </w:pPr>
    <w:rPr>
      <w:rFonts w:asciiTheme="minorHAnsi" w:eastAsiaTheme="majorEastAsia" w:hAnsiTheme="minorHAnsi" w:cstheme="majorBidi"/>
      <w:b/>
      <w:color w:val="243F60" w:themeColor="accent1" w:themeShade="7F"/>
    </w:rPr>
  </w:style>
  <w:style w:type="paragraph" w:styleId="Heading4">
    <w:name w:val="heading 4"/>
    <w:basedOn w:val="Normal"/>
    <w:next w:val="Normal"/>
    <w:link w:val="Heading4Char"/>
    <w:unhideWhenUsed/>
    <w:qFormat/>
    <w:rsid w:val="002E7ED7"/>
    <w:pPr>
      <w:keepNext/>
      <w:keepLines/>
      <w:spacing w:before="4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B3C38"/>
    <w:pPr>
      <w:spacing w:before="20"/>
      <w:ind w:left="101"/>
    </w:pPr>
    <w:rPr>
      <w:rFonts w:ascii="Calibri" w:eastAsia="Calibri" w:hAnsi="Calibri"/>
    </w:rPr>
  </w:style>
  <w:style w:type="paragraph" w:styleId="TOC2">
    <w:name w:val="toc 2"/>
    <w:basedOn w:val="Normal"/>
    <w:uiPriority w:val="39"/>
    <w:qFormat/>
    <w:rsid w:val="007E6C45"/>
    <w:pPr>
      <w:spacing w:before="20"/>
      <w:ind w:left="317"/>
    </w:pPr>
    <w:rPr>
      <w:rFonts w:ascii="Calibri" w:eastAsia="Calibri" w:hAnsi="Calibri"/>
    </w:rPr>
  </w:style>
  <w:style w:type="paragraph" w:styleId="TOC3">
    <w:name w:val="toc 3"/>
    <w:basedOn w:val="Normal"/>
    <w:uiPriority w:val="39"/>
    <w:qFormat/>
    <w:pPr>
      <w:spacing w:before="120"/>
      <w:ind w:left="539"/>
    </w:pPr>
    <w:rPr>
      <w:rFonts w:ascii="Calibri" w:eastAsia="Calibri" w:hAnsi="Calibri"/>
    </w:rPr>
  </w:style>
  <w:style w:type="paragraph" w:styleId="BodyText">
    <w:name w:val="Body Text"/>
    <w:basedOn w:val="Normal"/>
    <w:link w:val="BodyTextChar"/>
    <w:uiPriority w:val="1"/>
    <w:qFormat/>
    <w:pPr>
      <w:ind w:left="120"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5DFE"/>
    <w:rPr>
      <w:color w:val="0000FF" w:themeColor="hyperlink"/>
      <w:u w:val="single"/>
    </w:rPr>
  </w:style>
  <w:style w:type="paragraph" w:styleId="Title">
    <w:name w:val="Title"/>
    <w:basedOn w:val="Normal"/>
    <w:next w:val="Normal"/>
    <w:link w:val="TitleChar"/>
    <w:uiPriority w:val="10"/>
    <w:qFormat/>
    <w:rsid w:val="00082CB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CB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E1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F0F"/>
    <w:rPr>
      <w:rFonts w:ascii="Segoe UI" w:hAnsi="Segoe UI" w:cs="Segoe UI"/>
      <w:sz w:val="18"/>
      <w:szCs w:val="18"/>
    </w:rPr>
  </w:style>
  <w:style w:type="paragraph" w:styleId="Header">
    <w:name w:val="header"/>
    <w:basedOn w:val="Normal"/>
    <w:link w:val="HeaderChar"/>
    <w:uiPriority w:val="99"/>
    <w:unhideWhenUsed/>
    <w:rsid w:val="00A01797"/>
    <w:pPr>
      <w:tabs>
        <w:tab w:val="center" w:pos="4680"/>
        <w:tab w:val="right" w:pos="9360"/>
      </w:tabs>
    </w:pPr>
  </w:style>
  <w:style w:type="character" w:customStyle="1" w:styleId="HeaderChar">
    <w:name w:val="Header Char"/>
    <w:basedOn w:val="DefaultParagraphFont"/>
    <w:link w:val="Header"/>
    <w:uiPriority w:val="99"/>
    <w:rsid w:val="00A01797"/>
  </w:style>
  <w:style w:type="paragraph" w:styleId="Footer">
    <w:name w:val="footer"/>
    <w:basedOn w:val="Normal"/>
    <w:link w:val="FooterChar"/>
    <w:uiPriority w:val="99"/>
    <w:unhideWhenUsed/>
    <w:rsid w:val="00A01797"/>
    <w:pPr>
      <w:tabs>
        <w:tab w:val="center" w:pos="4680"/>
        <w:tab w:val="right" w:pos="9360"/>
      </w:tabs>
    </w:pPr>
  </w:style>
  <w:style w:type="character" w:customStyle="1" w:styleId="FooterChar">
    <w:name w:val="Footer Char"/>
    <w:basedOn w:val="DefaultParagraphFont"/>
    <w:link w:val="Footer"/>
    <w:uiPriority w:val="99"/>
    <w:rsid w:val="00A01797"/>
  </w:style>
  <w:style w:type="paragraph" w:styleId="TOCHeading">
    <w:name w:val="TOC Heading"/>
    <w:basedOn w:val="Heading1"/>
    <w:next w:val="Normal"/>
    <w:uiPriority w:val="39"/>
    <w:unhideWhenUsed/>
    <w:qFormat/>
    <w:rsid w:val="00461C40"/>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Cs w:val="32"/>
    </w:rPr>
  </w:style>
  <w:style w:type="paragraph" w:styleId="NormalWeb">
    <w:name w:val="Normal (Web)"/>
    <w:basedOn w:val="Normal"/>
    <w:uiPriority w:val="99"/>
    <w:unhideWhenUsed/>
    <w:rsid w:val="00C46A92"/>
    <w:pPr>
      <w:spacing w:before="100" w:beforeAutospacing="1" w:after="100" w:afterAutospacing="1"/>
    </w:pPr>
  </w:style>
  <w:style w:type="character" w:styleId="Strong">
    <w:name w:val="Strong"/>
    <w:basedOn w:val="DefaultParagraphFont"/>
    <w:uiPriority w:val="22"/>
    <w:qFormat/>
    <w:rsid w:val="00C46A92"/>
    <w:rPr>
      <w:b/>
      <w:bCs/>
    </w:rPr>
  </w:style>
  <w:style w:type="character" w:customStyle="1" w:styleId="apple-converted-space">
    <w:name w:val="apple-converted-space"/>
    <w:basedOn w:val="DefaultParagraphFont"/>
    <w:rsid w:val="00C46A92"/>
  </w:style>
  <w:style w:type="character" w:customStyle="1" w:styleId="Heading3Char">
    <w:name w:val="Heading 3 Char"/>
    <w:basedOn w:val="DefaultParagraphFont"/>
    <w:link w:val="Heading3"/>
    <w:rsid w:val="00EE4DAD"/>
    <w:rPr>
      <w:rFonts w:eastAsiaTheme="majorEastAsia" w:cstheme="majorBidi"/>
      <w:b/>
      <w:color w:val="243F60" w:themeColor="accent1" w:themeShade="7F"/>
      <w:sz w:val="24"/>
      <w:szCs w:val="24"/>
    </w:rPr>
  </w:style>
  <w:style w:type="character" w:styleId="FollowedHyperlink">
    <w:name w:val="FollowedHyperlink"/>
    <w:basedOn w:val="DefaultParagraphFont"/>
    <w:uiPriority w:val="99"/>
    <w:semiHidden/>
    <w:unhideWhenUsed/>
    <w:rsid w:val="004562BE"/>
    <w:rPr>
      <w:color w:val="800080" w:themeColor="followedHyperlink"/>
      <w:u w:val="single"/>
    </w:rPr>
  </w:style>
  <w:style w:type="character" w:styleId="PlaceholderText">
    <w:name w:val="Placeholder Text"/>
    <w:basedOn w:val="DefaultParagraphFont"/>
    <w:uiPriority w:val="99"/>
    <w:semiHidden/>
    <w:rsid w:val="009C32C0"/>
    <w:rPr>
      <w:color w:val="808080"/>
    </w:rPr>
  </w:style>
  <w:style w:type="character" w:customStyle="1" w:styleId="Heading4Char">
    <w:name w:val="Heading 4 Char"/>
    <w:basedOn w:val="DefaultParagraphFont"/>
    <w:link w:val="Heading4"/>
    <w:rsid w:val="002E7ED7"/>
    <w:rPr>
      <w:rFonts w:asciiTheme="majorHAnsi" w:eastAsiaTheme="majorEastAsia" w:hAnsiTheme="majorHAnsi" w:cstheme="majorBidi"/>
      <w:i/>
      <w:iCs/>
      <w:color w:val="365F91" w:themeColor="accent1" w:themeShade="BF"/>
      <w:sz w:val="24"/>
    </w:rPr>
  </w:style>
  <w:style w:type="table" w:styleId="TableGrid">
    <w:name w:val="Table Grid"/>
    <w:basedOn w:val="TableNormal"/>
    <w:uiPriority w:val="59"/>
    <w:rsid w:val="002E7ED7"/>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32C0B"/>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32C0B"/>
    <w:rPr>
      <w:rFonts w:eastAsiaTheme="minorEastAsia"/>
      <w:color w:val="5A5A5A" w:themeColor="text1" w:themeTint="A5"/>
      <w:spacing w:val="15"/>
    </w:rPr>
  </w:style>
  <w:style w:type="paragraph" w:customStyle="1" w:styleId="Labels">
    <w:name w:val="Labels"/>
    <w:basedOn w:val="Normal"/>
    <w:next w:val="Normal"/>
    <w:uiPriority w:val="1"/>
    <w:qFormat/>
    <w:rsid w:val="00FF6668"/>
    <w:pPr>
      <w:jc w:val="center"/>
    </w:pPr>
    <w:rPr>
      <w:rFonts w:eastAsiaTheme="minorEastAsia"/>
      <w:i/>
      <w:iCs/>
      <w:sz w:val="17"/>
      <w:szCs w:val="17"/>
      <w:lang w:eastAsia="ja-JP"/>
    </w:rPr>
  </w:style>
  <w:style w:type="paragraph" w:styleId="NoSpacing">
    <w:name w:val="No Spacing"/>
    <w:uiPriority w:val="1"/>
    <w:unhideWhenUsed/>
    <w:qFormat/>
    <w:rsid w:val="00FF6668"/>
    <w:pPr>
      <w:widowControl/>
    </w:pPr>
    <w:rPr>
      <w:rFonts w:eastAsiaTheme="minorEastAsia"/>
      <w:spacing w:val="4"/>
      <w:sz w:val="20"/>
      <w:szCs w:val="20"/>
      <w:lang w:eastAsia="ja-JP"/>
    </w:rPr>
  </w:style>
  <w:style w:type="character" w:styleId="CommentReference">
    <w:name w:val="annotation reference"/>
    <w:basedOn w:val="DefaultParagraphFont"/>
    <w:uiPriority w:val="99"/>
    <w:semiHidden/>
    <w:unhideWhenUsed/>
    <w:rsid w:val="0086574D"/>
    <w:rPr>
      <w:sz w:val="16"/>
      <w:szCs w:val="16"/>
    </w:rPr>
  </w:style>
  <w:style w:type="paragraph" w:styleId="CommentText">
    <w:name w:val="annotation text"/>
    <w:basedOn w:val="Normal"/>
    <w:link w:val="CommentTextChar"/>
    <w:uiPriority w:val="99"/>
    <w:semiHidden/>
    <w:unhideWhenUsed/>
    <w:rsid w:val="0086574D"/>
    <w:rPr>
      <w:sz w:val="20"/>
      <w:szCs w:val="20"/>
    </w:rPr>
  </w:style>
  <w:style w:type="character" w:customStyle="1" w:styleId="CommentTextChar">
    <w:name w:val="Comment Text Char"/>
    <w:basedOn w:val="DefaultParagraphFont"/>
    <w:link w:val="CommentText"/>
    <w:uiPriority w:val="99"/>
    <w:semiHidden/>
    <w:rsid w:val="0086574D"/>
    <w:rPr>
      <w:sz w:val="20"/>
      <w:szCs w:val="20"/>
    </w:rPr>
  </w:style>
  <w:style w:type="paragraph" w:styleId="CommentSubject">
    <w:name w:val="annotation subject"/>
    <w:basedOn w:val="CommentText"/>
    <w:next w:val="CommentText"/>
    <w:link w:val="CommentSubjectChar"/>
    <w:uiPriority w:val="99"/>
    <w:semiHidden/>
    <w:unhideWhenUsed/>
    <w:rsid w:val="0086574D"/>
    <w:rPr>
      <w:b/>
      <w:bCs/>
    </w:rPr>
  </w:style>
  <w:style w:type="character" w:customStyle="1" w:styleId="CommentSubjectChar">
    <w:name w:val="Comment Subject Char"/>
    <w:basedOn w:val="CommentTextChar"/>
    <w:link w:val="CommentSubject"/>
    <w:uiPriority w:val="99"/>
    <w:semiHidden/>
    <w:rsid w:val="0086574D"/>
    <w:rPr>
      <w:b/>
      <w:bCs/>
      <w:sz w:val="20"/>
      <w:szCs w:val="20"/>
    </w:rPr>
  </w:style>
  <w:style w:type="character" w:customStyle="1" w:styleId="BodyTextChar">
    <w:name w:val="Body Text Char"/>
    <w:basedOn w:val="DefaultParagraphFont"/>
    <w:link w:val="BodyText"/>
    <w:uiPriority w:val="1"/>
    <w:rsid w:val="007431D2"/>
    <w:rPr>
      <w:rFonts w:ascii="Calibri" w:eastAsia="Calibri" w:hAnsi="Calibri"/>
      <w:sz w:val="24"/>
      <w:szCs w:val="24"/>
    </w:rPr>
  </w:style>
  <w:style w:type="paragraph" w:customStyle="1" w:styleId="Replace">
    <w:name w:val="Replace"/>
    <w:basedOn w:val="Normal"/>
    <w:link w:val="ReplaceChar"/>
    <w:qFormat/>
    <w:rsid w:val="006A05D8"/>
    <w:pPr>
      <w:spacing w:after="120" w:line="276" w:lineRule="auto"/>
    </w:pPr>
    <w:rPr>
      <w:b/>
      <w:i/>
      <w:szCs w:val="20"/>
    </w:rPr>
  </w:style>
  <w:style w:type="character" w:customStyle="1" w:styleId="ReplaceChar">
    <w:name w:val="Replace Char"/>
    <w:basedOn w:val="DefaultParagraphFont"/>
    <w:link w:val="Replace"/>
    <w:rsid w:val="006A05D8"/>
    <w:rPr>
      <w:rFonts w:eastAsia="Times New Roman" w:cs="Times New Roman"/>
      <w:b/>
      <w:i/>
      <w:sz w:val="24"/>
      <w:szCs w:val="20"/>
    </w:rPr>
  </w:style>
  <w:style w:type="paragraph" w:styleId="BodyTextIndent">
    <w:name w:val="Body Text Indent"/>
    <w:basedOn w:val="Normal"/>
    <w:link w:val="BodyTextIndentChar"/>
    <w:uiPriority w:val="99"/>
    <w:semiHidden/>
    <w:unhideWhenUsed/>
    <w:rsid w:val="00A86AED"/>
    <w:pPr>
      <w:spacing w:after="120"/>
      <w:ind w:left="360"/>
    </w:pPr>
  </w:style>
  <w:style w:type="character" w:customStyle="1" w:styleId="BodyTextIndentChar">
    <w:name w:val="Body Text Indent Char"/>
    <w:basedOn w:val="DefaultParagraphFont"/>
    <w:link w:val="BodyTextIndent"/>
    <w:uiPriority w:val="99"/>
    <w:semiHidden/>
    <w:rsid w:val="00A86AED"/>
  </w:style>
  <w:style w:type="character" w:styleId="UnresolvedMention">
    <w:name w:val="Unresolved Mention"/>
    <w:basedOn w:val="DefaultParagraphFont"/>
    <w:uiPriority w:val="99"/>
    <w:semiHidden/>
    <w:unhideWhenUsed/>
    <w:rsid w:val="00AA5EC6"/>
    <w:rPr>
      <w:color w:val="605E5C"/>
      <w:shd w:val="clear" w:color="auto" w:fill="E1DFDD"/>
    </w:rPr>
  </w:style>
  <w:style w:type="character" w:customStyle="1" w:styleId="Heading1Char">
    <w:name w:val="Heading 1 Char"/>
    <w:basedOn w:val="DefaultParagraphFont"/>
    <w:link w:val="Heading1"/>
    <w:uiPriority w:val="9"/>
    <w:rsid w:val="000F3A0F"/>
    <w:rPr>
      <w:rFonts w:ascii="Calibri" w:eastAsia="Calibri" w:hAnsi="Calibri" w:cs="Times New Roman"/>
      <w:b/>
      <w:bCs/>
      <w:sz w:val="32"/>
      <w:szCs w:val="28"/>
    </w:rPr>
  </w:style>
  <w:style w:type="paragraph" w:customStyle="1" w:styleId="paragraph">
    <w:name w:val="paragraph"/>
    <w:basedOn w:val="Normal"/>
    <w:rsid w:val="00572340"/>
    <w:pPr>
      <w:spacing w:before="100" w:beforeAutospacing="1" w:after="100" w:afterAutospacing="1"/>
    </w:pPr>
  </w:style>
  <w:style w:type="character" w:customStyle="1" w:styleId="eop">
    <w:name w:val="eop"/>
    <w:basedOn w:val="DefaultParagraphFont"/>
    <w:rsid w:val="00572340"/>
  </w:style>
  <w:style w:type="character" w:customStyle="1" w:styleId="normaltextrun">
    <w:name w:val="normaltextrun"/>
    <w:basedOn w:val="DefaultParagraphFont"/>
    <w:rsid w:val="00572340"/>
  </w:style>
  <w:style w:type="character" w:customStyle="1" w:styleId="tabchar">
    <w:name w:val="tabchar"/>
    <w:basedOn w:val="DefaultParagraphFont"/>
    <w:rsid w:val="00572340"/>
  </w:style>
  <w:style w:type="character" w:customStyle="1" w:styleId="Heading2Char">
    <w:name w:val="Heading 2 Char"/>
    <w:link w:val="Heading2"/>
    <w:rsid w:val="000F3A0F"/>
    <w:rPr>
      <w:rFonts w:ascii="Calibri" w:eastAsia="Calibri" w:hAnsi="Calibri" w:cs="Times New Roman"/>
      <w:b/>
      <w:bCs/>
      <w:sz w:val="28"/>
      <w:szCs w:val="24"/>
    </w:rPr>
  </w:style>
  <w:style w:type="paragraph" w:customStyle="1" w:styleId="HeadingCHS">
    <w:name w:val="Heading CHS"/>
    <w:basedOn w:val="Normal"/>
    <w:link w:val="HeadingCHSChar"/>
    <w:uiPriority w:val="1"/>
    <w:qFormat/>
    <w:rsid w:val="004206BD"/>
    <w:pPr>
      <w:spacing w:line="276" w:lineRule="auto"/>
      <w:jc w:val="center"/>
    </w:pPr>
    <w:rPr>
      <w:rFonts w:ascii="Calibri" w:hAnsi="Calibri"/>
      <w:b/>
      <w:sz w:val="28"/>
      <w:szCs w:val="28"/>
      <w:lang w:eastAsia="ja-JP"/>
    </w:rPr>
  </w:style>
  <w:style w:type="character" w:customStyle="1" w:styleId="HeadingCHSChar">
    <w:name w:val="Heading CHS Char"/>
    <w:basedOn w:val="DefaultParagraphFont"/>
    <w:link w:val="HeadingCHS"/>
    <w:uiPriority w:val="1"/>
    <w:rsid w:val="004206BD"/>
    <w:rPr>
      <w:rFonts w:ascii="Calibri" w:eastAsia="Times New Roman" w:hAnsi="Calibri" w:cs="Times New Roman"/>
      <w:b/>
      <w:sz w:val="28"/>
      <w:szCs w:val="28"/>
      <w:lang w:eastAsia="ja-JP"/>
    </w:rPr>
  </w:style>
  <w:style w:type="paragraph" w:customStyle="1" w:styleId="xmsobodytext">
    <w:name w:val="x_msobodytext"/>
    <w:basedOn w:val="Normal"/>
    <w:rsid w:val="00DC6C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1402">
      <w:bodyDiv w:val="1"/>
      <w:marLeft w:val="0"/>
      <w:marRight w:val="0"/>
      <w:marTop w:val="0"/>
      <w:marBottom w:val="0"/>
      <w:divBdr>
        <w:top w:val="none" w:sz="0" w:space="0" w:color="auto"/>
        <w:left w:val="none" w:sz="0" w:space="0" w:color="auto"/>
        <w:bottom w:val="none" w:sz="0" w:space="0" w:color="auto"/>
        <w:right w:val="none" w:sz="0" w:space="0" w:color="auto"/>
      </w:divBdr>
    </w:div>
    <w:div w:id="153493078">
      <w:bodyDiv w:val="1"/>
      <w:marLeft w:val="0"/>
      <w:marRight w:val="0"/>
      <w:marTop w:val="0"/>
      <w:marBottom w:val="0"/>
      <w:divBdr>
        <w:top w:val="none" w:sz="0" w:space="0" w:color="auto"/>
        <w:left w:val="none" w:sz="0" w:space="0" w:color="auto"/>
        <w:bottom w:val="none" w:sz="0" w:space="0" w:color="auto"/>
        <w:right w:val="none" w:sz="0" w:space="0" w:color="auto"/>
      </w:divBdr>
    </w:div>
    <w:div w:id="220987470">
      <w:bodyDiv w:val="1"/>
      <w:marLeft w:val="0"/>
      <w:marRight w:val="0"/>
      <w:marTop w:val="0"/>
      <w:marBottom w:val="0"/>
      <w:divBdr>
        <w:top w:val="none" w:sz="0" w:space="0" w:color="auto"/>
        <w:left w:val="none" w:sz="0" w:space="0" w:color="auto"/>
        <w:bottom w:val="none" w:sz="0" w:space="0" w:color="auto"/>
        <w:right w:val="none" w:sz="0" w:space="0" w:color="auto"/>
      </w:divBdr>
      <w:divsChild>
        <w:div w:id="1048915688">
          <w:marLeft w:val="0"/>
          <w:marRight w:val="0"/>
          <w:marTop w:val="0"/>
          <w:marBottom w:val="0"/>
          <w:divBdr>
            <w:top w:val="none" w:sz="0" w:space="0" w:color="auto"/>
            <w:left w:val="none" w:sz="0" w:space="0" w:color="auto"/>
            <w:bottom w:val="none" w:sz="0" w:space="0" w:color="auto"/>
            <w:right w:val="none" w:sz="0" w:space="0" w:color="auto"/>
          </w:divBdr>
        </w:div>
        <w:div w:id="89351842">
          <w:marLeft w:val="0"/>
          <w:marRight w:val="0"/>
          <w:marTop w:val="0"/>
          <w:marBottom w:val="0"/>
          <w:divBdr>
            <w:top w:val="none" w:sz="0" w:space="0" w:color="auto"/>
            <w:left w:val="none" w:sz="0" w:space="0" w:color="auto"/>
            <w:bottom w:val="none" w:sz="0" w:space="0" w:color="auto"/>
            <w:right w:val="none" w:sz="0" w:space="0" w:color="auto"/>
          </w:divBdr>
        </w:div>
        <w:div w:id="1891768492">
          <w:marLeft w:val="0"/>
          <w:marRight w:val="0"/>
          <w:marTop w:val="0"/>
          <w:marBottom w:val="0"/>
          <w:divBdr>
            <w:top w:val="none" w:sz="0" w:space="0" w:color="auto"/>
            <w:left w:val="none" w:sz="0" w:space="0" w:color="auto"/>
            <w:bottom w:val="none" w:sz="0" w:space="0" w:color="auto"/>
            <w:right w:val="none" w:sz="0" w:space="0" w:color="auto"/>
          </w:divBdr>
        </w:div>
        <w:div w:id="80221741">
          <w:marLeft w:val="0"/>
          <w:marRight w:val="0"/>
          <w:marTop w:val="0"/>
          <w:marBottom w:val="0"/>
          <w:divBdr>
            <w:top w:val="none" w:sz="0" w:space="0" w:color="auto"/>
            <w:left w:val="none" w:sz="0" w:space="0" w:color="auto"/>
            <w:bottom w:val="none" w:sz="0" w:space="0" w:color="auto"/>
            <w:right w:val="none" w:sz="0" w:space="0" w:color="auto"/>
          </w:divBdr>
        </w:div>
        <w:div w:id="935401528">
          <w:marLeft w:val="0"/>
          <w:marRight w:val="0"/>
          <w:marTop w:val="0"/>
          <w:marBottom w:val="0"/>
          <w:divBdr>
            <w:top w:val="none" w:sz="0" w:space="0" w:color="auto"/>
            <w:left w:val="none" w:sz="0" w:space="0" w:color="auto"/>
            <w:bottom w:val="none" w:sz="0" w:space="0" w:color="auto"/>
            <w:right w:val="none" w:sz="0" w:space="0" w:color="auto"/>
          </w:divBdr>
        </w:div>
        <w:div w:id="217135294">
          <w:marLeft w:val="0"/>
          <w:marRight w:val="0"/>
          <w:marTop w:val="0"/>
          <w:marBottom w:val="0"/>
          <w:divBdr>
            <w:top w:val="none" w:sz="0" w:space="0" w:color="auto"/>
            <w:left w:val="none" w:sz="0" w:space="0" w:color="auto"/>
            <w:bottom w:val="none" w:sz="0" w:space="0" w:color="auto"/>
            <w:right w:val="none" w:sz="0" w:space="0" w:color="auto"/>
          </w:divBdr>
          <w:divsChild>
            <w:div w:id="709721682">
              <w:marLeft w:val="0"/>
              <w:marRight w:val="0"/>
              <w:marTop w:val="0"/>
              <w:marBottom w:val="0"/>
              <w:divBdr>
                <w:top w:val="none" w:sz="0" w:space="0" w:color="auto"/>
                <w:left w:val="none" w:sz="0" w:space="0" w:color="auto"/>
                <w:bottom w:val="none" w:sz="0" w:space="0" w:color="auto"/>
                <w:right w:val="none" w:sz="0" w:space="0" w:color="auto"/>
              </w:divBdr>
            </w:div>
            <w:div w:id="1105462285">
              <w:marLeft w:val="0"/>
              <w:marRight w:val="0"/>
              <w:marTop w:val="0"/>
              <w:marBottom w:val="0"/>
              <w:divBdr>
                <w:top w:val="none" w:sz="0" w:space="0" w:color="auto"/>
                <w:left w:val="none" w:sz="0" w:space="0" w:color="auto"/>
                <w:bottom w:val="none" w:sz="0" w:space="0" w:color="auto"/>
                <w:right w:val="none" w:sz="0" w:space="0" w:color="auto"/>
              </w:divBdr>
            </w:div>
            <w:div w:id="1271546445">
              <w:marLeft w:val="0"/>
              <w:marRight w:val="0"/>
              <w:marTop w:val="0"/>
              <w:marBottom w:val="0"/>
              <w:divBdr>
                <w:top w:val="none" w:sz="0" w:space="0" w:color="auto"/>
                <w:left w:val="none" w:sz="0" w:space="0" w:color="auto"/>
                <w:bottom w:val="none" w:sz="0" w:space="0" w:color="auto"/>
                <w:right w:val="none" w:sz="0" w:space="0" w:color="auto"/>
              </w:divBdr>
            </w:div>
          </w:divsChild>
        </w:div>
        <w:div w:id="839546845">
          <w:marLeft w:val="0"/>
          <w:marRight w:val="0"/>
          <w:marTop w:val="0"/>
          <w:marBottom w:val="0"/>
          <w:divBdr>
            <w:top w:val="none" w:sz="0" w:space="0" w:color="auto"/>
            <w:left w:val="none" w:sz="0" w:space="0" w:color="auto"/>
            <w:bottom w:val="none" w:sz="0" w:space="0" w:color="auto"/>
            <w:right w:val="none" w:sz="0" w:space="0" w:color="auto"/>
          </w:divBdr>
          <w:divsChild>
            <w:div w:id="2138715141">
              <w:marLeft w:val="0"/>
              <w:marRight w:val="0"/>
              <w:marTop w:val="0"/>
              <w:marBottom w:val="0"/>
              <w:divBdr>
                <w:top w:val="none" w:sz="0" w:space="0" w:color="auto"/>
                <w:left w:val="none" w:sz="0" w:space="0" w:color="auto"/>
                <w:bottom w:val="none" w:sz="0" w:space="0" w:color="auto"/>
                <w:right w:val="none" w:sz="0" w:space="0" w:color="auto"/>
              </w:divBdr>
            </w:div>
          </w:divsChild>
        </w:div>
        <w:div w:id="113983811">
          <w:marLeft w:val="0"/>
          <w:marRight w:val="0"/>
          <w:marTop w:val="0"/>
          <w:marBottom w:val="0"/>
          <w:divBdr>
            <w:top w:val="none" w:sz="0" w:space="0" w:color="auto"/>
            <w:left w:val="none" w:sz="0" w:space="0" w:color="auto"/>
            <w:bottom w:val="none" w:sz="0" w:space="0" w:color="auto"/>
            <w:right w:val="none" w:sz="0" w:space="0" w:color="auto"/>
          </w:divBdr>
          <w:divsChild>
            <w:div w:id="2044018119">
              <w:marLeft w:val="0"/>
              <w:marRight w:val="0"/>
              <w:marTop w:val="0"/>
              <w:marBottom w:val="0"/>
              <w:divBdr>
                <w:top w:val="none" w:sz="0" w:space="0" w:color="auto"/>
                <w:left w:val="none" w:sz="0" w:space="0" w:color="auto"/>
                <w:bottom w:val="none" w:sz="0" w:space="0" w:color="auto"/>
                <w:right w:val="none" w:sz="0" w:space="0" w:color="auto"/>
              </w:divBdr>
            </w:div>
            <w:div w:id="264773324">
              <w:marLeft w:val="0"/>
              <w:marRight w:val="0"/>
              <w:marTop w:val="0"/>
              <w:marBottom w:val="0"/>
              <w:divBdr>
                <w:top w:val="none" w:sz="0" w:space="0" w:color="auto"/>
                <w:left w:val="none" w:sz="0" w:space="0" w:color="auto"/>
                <w:bottom w:val="none" w:sz="0" w:space="0" w:color="auto"/>
                <w:right w:val="none" w:sz="0" w:space="0" w:color="auto"/>
              </w:divBdr>
            </w:div>
            <w:div w:id="2115705788">
              <w:marLeft w:val="0"/>
              <w:marRight w:val="0"/>
              <w:marTop w:val="0"/>
              <w:marBottom w:val="0"/>
              <w:divBdr>
                <w:top w:val="none" w:sz="0" w:space="0" w:color="auto"/>
                <w:left w:val="none" w:sz="0" w:space="0" w:color="auto"/>
                <w:bottom w:val="none" w:sz="0" w:space="0" w:color="auto"/>
                <w:right w:val="none" w:sz="0" w:space="0" w:color="auto"/>
              </w:divBdr>
            </w:div>
            <w:div w:id="761336526">
              <w:marLeft w:val="0"/>
              <w:marRight w:val="0"/>
              <w:marTop w:val="0"/>
              <w:marBottom w:val="0"/>
              <w:divBdr>
                <w:top w:val="none" w:sz="0" w:space="0" w:color="auto"/>
                <w:left w:val="none" w:sz="0" w:space="0" w:color="auto"/>
                <w:bottom w:val="none" w:sz="0" w:space="0" w:color="auto"/>
                <w:right w:val="none" w:sz="0" w:space="0" w:color="auto"/>
              </w:divBdr>
            </w:div>
          </w:divsChild>
        </w:div>
        <w:div w:id="366685481">
          <w:marLeft w:val="0"/>
          <w:marRight w:val="0"/>
          <w:marTop w:val="0"/>
          <w:marBottom w:val="0"/>
          <w:divBdr>
            <w:top w:val="none" w:sz="0" w:space="0" w:color="auto"/>
            <w:left w:val="none" w:sz="0" w:space="0" w:color="auto"/>
            <w:bottom w:val="none" w:sz="0" w:space="0" w:color="auto"/>
            <w:right w:val="none" w:sz="0" w:space="0" w:color="auto"/>
          </w:divBdr>
          <w:divsChild>
            <w:div w:id="586117640">
              <w:marLeft w:val="0"/>
              <w:marRight w:val="0"/>
              <w:marTop w:val="0"/>
              <w:marBottom w:val="0"/>
              <w:divBdr>
                <w:top w:val="none" w:sz="0" w:space="0" w:color="auto"/>
                <w:left w:val="none" w:sz="0" w:space="0" w:color="auto"/>
                <w:bottom w:val="none" w:sz="0" w:space="0" w:color="auto"/>
                <w:right w:val="none" w:sz="0" w:space="0" w:color="auto"/>
              </w:divBdr>
            </w:div>
            <w:div w:id="1117216876">
              <w:marLeft w:val="0"/>
              <w:marRight w:val="0"/>
              <w:marTop w:val="0"/>
              <w:marBottom w:val="0"/>
              <w:divBdr>
                <w:top w:val="none" w:sz="0" w:space="0" w:color="auto"/>
                <w:left w:val="none" w:sz="0" w:space="0" w:color="auto"/>
                <w:bottom w:val="none" w:sz="0" w:space="0" w:color="auto"/>
                <w:right w:val="none" w:sz="0" w:space="0" w:color="auto"/>
              </w:divBdr>
            </w:div>
            <w:div w:id="896741351">
              <w:marLeft w:val="0"/>
              <w:marRight w:val="0"/>
              <w:marTop w:val="0"/>
              <w:marBottom w:val="0"/>
              <w:divBdr>
                <w:top w:val="none" w:sz="0" w:space="0" w:color="auto"/>
                <w:left w:val="none" w:sz="0" w:space="0" w:color="auto"/>
                <w:bottom w:val="none" w:sz="0" w:space="0" w:color="auto"/>
                <w:right w:val="none" w:sz="0" w:space="0" w:color="auto"/>
              </w:divBdr>
            </w:div>
            <w:div w:id="959265403">
              <w:marLeft w:val="0"/>
              <w:marRight w:val="0"/>
              <w:marTop w:val="0"/>
              <w:marBottom w:val="0"/>
              <w:divBdr>
                <w:top w:val="none" w:sz="0" w:space="0" w:color="auto"/>
                <w:left w:val="none" w:sz="0" w:space="0" w:color="auto"/>
                <w:bottom w:val="none" w:sz="0" w:space="0" w:color="auto"/>
                <w:right w:val="none" w:sz="0" w:space="0" w:color="auto"/>
              </w:divBdr>
            </w:div>
            <w:div w:id="4769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4109">
      <w:bodyDiv w:val="1"/>
      <w:marLeft w:val="0"/>
      <w:marRight w:val="0"/>
      <w:marTop w:val="0"/>
      <w:marBottom w:val="0"/>
      <w:divBdr>
        <w:top w:val="none" w:sz="0" w:space="0" w:color="auto"/>
        <w:left w:val="none" w:sz="0" w:space="0" w:color="auto"/>
        <w:bottom w:val="none" w:sz="0" w:space="0" w:color="auto"/>
        <w:right w:val="none" w:sz="0" w:space="0" w:color="auto"/>
      </w:divBdr>
    </w:div>
    <w:div w:id="300156417">
      <w:bodyDiv w:val="1"/>
      <w:marLeft w:val="0"/>
      <w:marRight w:val="0"/>
      <w:marTop w:val="0"/>
      <w:marBottom w:val="0"/>
      <w:divBdr>
        <w:top w:val="none" w:sz="0" w:space="0" w:color="auto"/>
        <w:left w:val="none" w:sz="0" w:space="0" w:color="auto"/>
        <w:bottom w:val="none" w:sz="0" w:space="0" w:color="auto"/>
        <w:right w:val="none" w:sz="0" w:space="0" w:color="auto"/>
      </w:divBdr>
    </w:div>
    <w:div w:id="919826572">
      <w:bodyDiv w:val="1"/>
      <w:marLeft w:val="0"/>
      <w:marRight w:val="0"/>
      <w:marTop w:val="0"/>
      <w:marBottom w:val="0"/>
      <w:divBdr>
        <w:top w:val="none" w:sz="0" w:space="0" w:color="auto"/>
        <w:left w:val="none" w:sz="0" w:space="0" w:color="auto"/>
        <w:bottom w:val="none" w:sz="0" w:space="0" w:color="auto"/>
        <w:right w:val="none" w:sz="0" w:space="0" w:color="auto"/>
      </w:divBdr>
    </w:div>
    <w:div w:id="1058824993">
      <w:bodyDiv w:val="1"/>
      <w:marLeft w:val="0"/>
      <w:marRight w:val="0"/>
      <w:marTop w:val="0"/>
      <w:marBottom w:val="0"/>
      <w:divBdr>
        <w:top w:val="none" w:sz="0" w:space="0" w:color="auto"/>
        <w:left w:val="none" w:sz="0" w:space="0" w:color="auto"/>
        <w:bottom w:val="none" w:sz="0" w:space="0" w:color="auto"/>
        <w:right w:val="none" w:sz="0" w:space="0" w:color="auto"/>
      </w:divBdr>
    </w:div>
    <w:div w:id="1111054454">
      <w:bodyDiv w:val="1"/>
      <w:marLeft w:val="0"/>
      <w:marRight w:val="0"/>
      <w:marTop w:val="0"/>
      <w:marBottom w:val="0"/>
      <w:divBdr>
        <w:top w:val="none" w:sz="0" w:space="0" w:color="auto"/>
        <w:left w:val="none" w:sz="0" w:space="0" w:color="auto"/>
        <w:bottom w:val="none" w:sz="0" w:space="0" w:color="auto"/>
        <w:right w:val="none" w:sz="0" w:space="0" w:color="auto"/>
      </w:divBdr>
      <w:divsChild>
        <w:div w:id="1092362598">
          <w:marLeft w:val="0"/>
          <w:marRight w:val="0"/>
          <w:marTop w:val="0"/>
          <w:marBottom w:val="0"/>
          <w:divBdr>
            <w:top w:val="none" w:sz="0" w:space="0" w:color="auto"/>
            <w:left w:val="none" w:sz="0" w:space="0" w:color="auto"/>
            <w:bottom w:val="none" w:sz="0" w:space="0" w:color="auto"/>
            <w:right w:val="none" w:sz="0" w:space="0" w:color="auto"/>
          </w:divBdr>
          <w:divsChild>
            <w:div w:id="1303391011">
              <w:marLeft w:val="0"/>
              <w:marRight w:val="0"/>
              <w:marTop w:val="0"/>
              <w:marBottom w:val="0"/>
              <w:divBdr>
                <w:top w:val="none" w:sz="0" w:space="0" w:color="auto"/>
                <w:left w:val="none" w:sz="0" w:space="0" w:color="auto"/>
                <w:bottom w:val="none" w:sz="0" w:space="0" w:color="auto"/>
                <w:right w:val="none" w:sz="0" w:space="0" w:color="auto"/>
              </w:divBdr>
            </w:div>
            <w:div w:id="228537099">
              <w:marLeft w:val="0"/>
              <w:marRight w:val="0"/>
              <w:marTop w:val="0"/>
              <w:marBottom w:val="0"/>
              <w:divBdr>
                <w:top w:val="none" w:sz="0" w:space="0" w:color="auto"/>
                <w:left w:val="none" w:sz="0" w:space="0" w:color="auto"/>
                <w:bottom w:val="none" w:sz="0" w:space="0" w:color="auto"/>
                <w:right w:val="none" w:sz="0" w:space="0" w:color="auto"/>
              </w:divBdr>
            </w:div>
          </w:divsChild>
        </w:div>
        <w:div w:id="196623832">
          <w:marLeft w:val="0"/>
          <w:marRight w:val="0"/>
          <w:marTop w:val="0"/>
          <w:marBottom w:val="0"/>
          <w:divBdr>
            <w:top w:val="none" w:sz="0" w:space="0" w:color="auto"/>
            <w:left w:val="none" w:sz="0" w:space="0" w:color="auto"/>
            <w:bottom w:val="none" w:sz="0" w:space="0" w:color="auto"/>
            <w:right w:val="none" w:sz="0" w:space="0" w:color="auto"/>
          </w:divBdr>
          <w:divsChild>
            <w:div w:id="816458250">
              <w:marLeft w:val="0"/>
              <w:marRight w:val="0"/>
              <w:marTop w:val="0"/>
              <w:marBottom w:val="0"/>
              <w:divBdr>
                <w:top w:val="none" w:sz="0" w:space="0" w:color="auto"/>
                <w:left w:val="none" w:sz="0" w:space="0" w:color="auto"/>
                <w:bottom w:val="none" w:sz="0" w:space="0" w:color="auto"/>
                <w:right w:val="none" w:sz="0" w:space="0" w:color="auto"/>
              </w:divBdr>
            </w:div>
            <w:div w:id="413474525">
              <w:marLeft w:val="0"/>
              <w:marRight w:val="0"/>
              <w:marTop w:val="0"/>
              <w:marBottom w:val="0"/>
              <w:divBdr>
                <w:top w:val="none" w:sz="0" w:space="0" w:color="auto"/>
                <w:left w:val="none" w:sz="0" w:space="0" w:color="auto"/>
                <w:bottom w:val="none" w:sz="0" w:space="0" w:color="auto"/>
                <w:right w:val="none" w:sz="0" w:space="0" w:color="auto"/>
              </w:divBdr>
            </w:div>
          </w:divsChild>
        </w:div>
        <w:div w:id="1266498203">
          <w:marLeft w:val="0"/>
          <w:marRight w:val="0"/>
          <w:marTop w:val="0"/>
          <w:marBottom w:val="0"/>
          <w:divBdr>
            <w:top w:val="none" w:sz="0" w:space="0" w:color="auto"/>
            <w:left w:val="none" w:sz="0" w:space="0" w:color="auto"/>
            <w:bottom w:val="none" w:sz="0" w:space="0" w:color="auto"/>
            <w:right w:val="none" w:sz="0" w:space="0" w:color="auto"/>
          </w:divBdr>
          <w:divsChild>
            <w:div w:id="1581283716">
              <w:marLeft w:val="0"/>
              <w:marRight w:val="0"/>
              <w:marTop w:val="0"/>
              <w:marBottom w:val="0"/>
              <w:divBdr>
                <w:top w:val="none" w:sz="0" w:space="0" w:color="auto"/>
                <w:left w:val="none" w:sz="0" w:space="0" w:color="auto"/>
                <w:bottom w:val="none" w:sz="0" w:space="0" w:color="auto"/>
                <w:right w:val="none" w:sz="0" w:space="0" w:color="auto"/>
              </w:divBdr>
            </w:div>
            <w:div w:id="1042636018">
              <w:marLeft w:val="0"/>
              <w:marRight w:val="0"/>
              <w:marTop w:val="0"/>
              <w:marBottom w:val="0"/>
              <w:divBdr>
                <w:top w:val="none" w:sz="0" w:space="0" w:color="auto"/>
                <w:left w:val="none" w:sz="0" w:space="0" w:color="auto"/>
                <w:bottom w:val="none" w:sz="0" w:space="0" w:color="auto"/>
                <w:right w:val="none" w:sz="0" w:space="0" w:color="auto"/>
              </w:divBdr>
            </w:div>
          </w:divsChild>
        </w:div>
        <w:div w:id="1557661284">
          <w:marLeft w:val="0"/>
          <w:marRight w:val="0"/>
          <w:marTop w:val="0"/>
          <w:marBottom w:val="0"/>
          <w:divBdr>
            <w:top w:val="none" w:sz="0" w:space="0" w:color="auto"/>
            <w:left w:val="none" w:sz="0" w:space="0" w:color="auto"/>
            <w:bottom w:val="none" w:sz="0" w:space="0" w:color="auto"/>
            <w:right w:val="none" w:sz="0" w:space="0" w:color="auto"/>
          </w:divBdr>
          <w:divsChild>
            <w:div w:id="629286895">
              <w:marLeft w:val="0"/>
              <w:marRight w:val="0"/>
              <w:marTop w:val="0"/>
              <w:marBottom w:val="0"/>
              <w:divBdr>
                <w:top w:val="none" w:sz="0" w:space="0" w:color="auto"/>
                <w:left w:val="none" w:sz="0" w:space="0" w:color="auto"/>
                <w:bottom w:val="none" w:sz="0" w:space="0" w:color="auto"/>
                <w:right w:val="none" w:sz="0" w:space="0" w:color="auto"/>
              </w:divBdr>
            </w:div>
            <w:div w:id="2120642030">
              <w:marLeft w:val="0"/>
              <w:marRight w:val="0"/>
              <w:marTop w:val="0"/>
              <w:marBottom w:val="0"/>
              <w:divBdr>
                <w:top w:val="none" w:sz="0" w:space="0" w:color="auto"/>
                <w:left w:val="none" w:sz="0" w:space="0" w:color="auto"/>
                <w:bottom w:val="none" w:sz="0" w:space="0" w:color="auto"/>
                <w:right w:val="none" w:sz="0" w:space="0" w:color="auto"/>
              </w:divBdr>
            </w:div>
            <w:div w:id="1680885724">
              <w:marLeft w:val="0"/>
              <w:marRight w:val="0"/>
              <w:marTop w:val="0"/>
              <w:marBottom w:val="0"/>
              <w:divBdr>
                <w:top w:val="none" w:sz="0" w:space="0" w:color="auto"/>
                <w:left w:val="none" w:sz="0" w:space="0" w:color="auto"/>
                <w:bottom w:val="none" w:sz="0" w:space="0" w:color="auto"/>
                <w:right w:val="none" w:sz="0" w:space="0" w:color="auto"/>
              </w:divBdr>
            </w:div>
          </w:divsChild>
        </w:div>
        <w:div w:id="652833172">
          <w:marLeft w:val="0"/>
          <w:marRight w:val="0"/>
          <w:marTop w:val="0"/>
          <w:marBottom w:val="0"/>
          <w:divBdr>
            <w:top w:val="none" w:sz="0" w:space="0" w:color="auto"/>
            <w:left w:val="none" w:sz="0" w:space="0" w:color="auto"/>
            <w:bottom w:val="none" w:sz="0" w:space="0" w:color="auto"/>
            <w:right w:val="none" w:sz="0" w:space="0" w:color="auto"/>
          </w:divBdr>
          <w:divsChild>
            <w:div w:id="2060978134">
              <w:marLeft w:val="0"/>
              <w:marRight w:val="0"/>
              <w:marTop w:val="0"/>
              <w:marBottom w:val="0"/>
              <w:divBdr>
                <w:top w:val="none" w:sz="0" w:space="0" w:color="auto"/>
                <w:left w:val="none" w:sz="0" w:space="0" w:color="auto"/>
                <w:bottom w:val="none" w:sz="0" w:space="0" w:color="auto"/>
                <w:right w:val="none" w:sz="0" w:space="0" w:color="auto"/>
              </w:divBdr>
            </w:div>
          </w:divsChild>
        </w:div>
        <w:div w:id="1452898114">
          <w:marLeft w:val="0"/>
          <w:marRight w:val="0"/>
          <w:marTop w:val="0"/>
          <w:marBottom w:val="0"/>
          <w:divBdr>
            <w:top w:val="none" w:sz="0" w:space="0" w:color="auto"/>
            <w:left w:val="none" w:sz="0" w:space="0" w:color="auto"/>
            <w:bottom w:val="none" w:sz="0" w:space="0" w:color="auto"/>
            <w:right w:val="none" w:sz="0" w:space="0" w:color="auto"/>
          </w:divBdr>
          <w:divsChild>
            <w:div w:id="1452672744">
              <w:marLeft w:val="0"/>
              <w:marRight w:val="0"/>
              <w:marTop w:val="0"/>
              <w:marBottom w:val="0"/>
              <w:divBdr>
                <w:top w:val="none" w:sz="0" w:space="0" w:color="auto"/>
                <w:left w:val="none" w:sz="0" w:space="0" w:color="auto"/>
                <w:bottom w:val="none" w:sz="0" w:space="0" w:color="auto"/>
                <w:right w:val="none" w:sz="0" w:space="0" w:color="auto"/>
              </w:divBdr>
            </w:div>
            <w:div w:id="243730130">
              <w:marLeft w:val="0"/>
              <w:marRight w:val="0"/>
              <w:marTop w:val="0"/>
              <w:marBottom w:val="0"/>
              <w:divBdr>
                <w:top w:val="none" w:sz="0" w:space="0" w:color="auto"/>
                <w:left w:val="none" w:sz="0" w:space="0" w:color="auto"/>
                <w:bottom w:val="none" w:sz="0" w:space="0" w:color="auto"/>
                <w:right w:val="none" w:sz="0" w:space="0" w:color="auto"/>
              </w:divBdr>
            </w:div>
            <w:div w:id="1736317112">
              <w:marLeft w:val="0"/>
              <w:marRight w:val="0"/>
              <w:marTop w:val="0"/>
              <w:marBottom w:val="0"/>
              <w:divBdr>
                <w:top w:val="none" w:sz="0" w:space="0" w:color="auto"/>
                <w:left w:val="none" w:sz="0" w:space="0" w:color="auto"/>
                <w:bottom w:val="none" w:sz="0" w:space="0" w:color="auto"/>
                <w:right w:val="none" w:sz="0" w:space="0" w:color="auto"/>
              </w:divBdr>
            </w:div>
          </w:divsChild>
        </w:div>
        <w:div w:id="1165167285">
          <w:marLeft w:val="0"/>
          <w:marRight w:val="0"/>
          <w:marTop w:val="0"/>
          <w:marBottom w:val="0"/>
          <w:divBdr>
            <w:top w:val="none" w:sz="0" w:space="0" w:color="auto"/>
            <w:left w:val="none" w:sz="0" w:space="0" w:color="auto"/>
            <w:bottom w:val="none" w:sz="0" w:space="0" w:color="auto"/>
            <w:right w:val="none" w:sz="0" w:space="0" w:color="auto"/>
          </w:divBdr>
        </w:div>
        <w:div w:id="1466193561">
          <w:marLeft w:val="0"/>
          <w:marRight w:val="0"/>
          <w:marTop w:val="0"/>
          <w:marBottom w:val="0"/>
          <w:divBdr>
            <w:top w:val="none" w:sz="0" w:space="0" w:color="auto"/>
            <w:left w:val="none" w:sz="0" w:space="0" w:color="auto"/>
            <w:bottom w:val="none" w:sz="0" w:space="0" w:color="auto"/>
            <w:right w:val="none" w:sz="0" w:space="0" w:color="auto"/>
          </w:divBdr>
        </w:div>
        <w:div w:id="1402405776">
          <w:marLeft w:val="0"/>
          <w:marRight w:val="0"/>
          <w:marTop w:val="0"/>
          <w:marBottom w:val="0"/>
          <w:divBdr>
            <w:top w:val="none" w:sz="0" w:space="0" w:color="auto"/>
            <w:left w:val="none" w:sz="0" w:space="0" w:color="auto"/>
            <w:bottom w:val="none" w:sz="0" w:space="0" w:color="auto"/>
            <w:right w:val="none" w:sz="0" w:space="0" w:color="auto"/>
          </w:divBdr>
        </w:div>
      </w:divsChild>
    </w:div>
    <w:div w:id="1148208704">
      <w:bodyDiv w:val="1"/>
      <w:marLeft w:val="0"/>
      <w:marRight w:val="0"/>
      <w:marTop w:val="0"/>
      <w:marBottom w:val="0"/>
      <w:divBdr>
        <w:top w:val="none" w:sz="0" w:space="0" w:color="auto"/>
        <w:left w:val="none" w:sz="0" w:space="0" w:color="auto"/>
        <w:bottom w:val="none" w:sz="0" w:space="0" w:color="auto"/>
        <w:right w:val="none" w:sz="0" w:space="0" w:color="auto"/>
      </w:divBdr>
    </w:div>
    <w:div w:id="1288389387">
      <w:bodyDiv w:val="1"/>
      <w:marLeft w:val="0"/>
      <w:marRight w:val="0"/>
      <w:marTop w:val="0"/>
      <w:marBottom w:val="0"/>
      <w:divBdr>
        <w:top w:val="none" w:sz="0" w:space="0" w:color="auto"/>
        <w:left w:val="none" w:sz="0" w:space="0" w:color="auto"/>
        <w:bottom w:val="none" w:sz="0" w:space="0" w:color="auto"/>
        <w:right w:val="none" w:sz="0" w:space="0" w:color="auto"/>
      </w:divBdr>
    </w:div>
    <w:div w:id="1664310794">
      <w:bodyDiv w:val="1"/>
      <w:marLeft w:val="0"/>
      <w:marRight w:val="0"/>
      <w:marTop w:val="0"/>
      <w:marBottom w:val="0"/>
      <w:divBdr>
        <w:top w:val="none" w:sz="0" w:space="0" w:color="auto"/>
        <w:left w:val="none" w:sz="0" w:space="0" w:color="auto"/>
        <w:bottom w:val="none" w:sz="0" w:space="0" w:color="auto"/>
        <w:right w:val="none" w:sz="0" w:space="0" w:color="auto"/>
      </w:divBdr>
    </w:div>
    <w:div w:id="1919746181">
      <w:bodyDiv w:val="1"/>
      <w:marLeft w:val="0"/>
      <w:marRight w:val="0"/>
      <w:marTop w:val="0"/>
      <w:marBottom w:val="0"/>
      <w:divBdr>
        <w:top w:val="none" w:sz="0" w:space="0" w:color="auto"/>
        <w:left w:val="none" w:sz="0" w:space="0" w:color="auto"/>
        <w:bottom w:val="none" w:sz="0" w:space="0" w:color="auto"/>
        <w:right w:val="none" w:sz="0" w:space="0" w:color="auto"/>
      </w:divBdr>
      <w:divsChild>
        <w:div w:id="324476448">
          <w:marLeft w:val="0"/>
          <w:marRight w:val="0"/>
          <w:marTop w:val="0"/>
          <w:marBottom w:val="0"/>
          <w:divBdr>
            <w:top w:val="none" w:sz="0" w:space="0" w:color="auto"/>
            <w:left w:val="none" w:sz="0" w:space="0" w:color="auto"/>
            <w:bottom w:val="none" w:sz="0" w:space="0" w:color="auto"/>
            <w:right w:val="none" w:sz="0" w:space="0" w:color="auto"/>
          </w:divBdr>
        </w:div>
        <w:div w:id="840122773">
          <w:marLeft w:val="0"/>
          <w:marRight w:val="0"/>
          <w:marTop w:val="0"/>
          <w:marBottom w:val="0"/>
          <w:divBdr>
            <w:top w:val="none" w:sz="0" w:space="0" w:color="auto"/>
            <w:left w:val="none" w:sz="0" w:space="0" w:color="auto"/>
            <w:bottom w:val="none" w:sz="0" w:space="0" w:color="auto"/>
            <w:right w:val="none" w:sz="0" w:space="0" w:color="auto"/>
          </w:divBdr>
        </w:div>
        <w:div w:id="67924102">
          <w:marLeft w:val="0"/>
          <w:marRight w:val="0"/>
          <w:marTop w:val="0"/>
          <w:marBottom w:val="0"/>
          <w:divBdr>
            <w:top w:val="none" w:sz="0" w:space="0" w:color="auto"/>
            <w:left w:val="none" w:sz="0" w:space="0" w:color="auto"/>
            <w:bottom w:val="none" w:sz="0" w:space="0" w:color="auto"/>
            <w:right w:val="none" w:sz="0" w:space="0" w:color="auto"/>
          </w:divBdr>
        </w:div>
        <w:div w:id="2046981444">
          <w:marLeft w:val="0"/>
          <w:marRight w:val="0"/>
          <w:marTop w:val="0"/>
          <w:marBottom w:val="0"/>
          <w:divBdr>
            <w:top w:val="none" w:sz="0" w:space="0" w:color="auto"/>
            <w:left w:val="none" w:sz="0" w:space="0" w:color="auto"/>
            <w:bottom w:val="none" w:sz="0" w:space="0" w:color="auto"/>
            <w:right w:val="none" w:sz="0" w:space="0" w:color="auto"/>
          </w:divBdr>
        </w:div>
        <w:div w:id="1555508128">
          <w:marLeft w:val="0"/>
          <w:marRight w:val="0"/>
          <w:marTop w:val="0"/>
          <w:marBottom w:val="0"/>
          <w:divBdr>
            <w:top w:val="none" w:sz="0" w:space="0" w:color="auto"/>
            <w:left w:val="none" w:sz="0" w:space="0" w:color="auto"/>
            <w:bottom w:val="none" w:sz="0" w:space="0" w:color="auto"/>
            <w:right w:val="none" w:sz="0" w:space="0" w:color="auto"/>
          </w:divBdr>
        </w:div>
        <w:div w:id="825516318">
          <w:marLeft w:val="0"/>
          <w:marRight w:val="0"/>
          <w:marTop w:val="0"/>
          <w:marBottom w:val="0"/>
          <w:divBdr>
            <w:top w:val="none" w:sz="0" w:space="0" w:color="auto"/>
            <w:left w:val="none" w:sz="0" w:space="0" w:color="auto"/>
            <w:bottom w:val="none" w:sz="0" w:space="0" w:color="auto"/>
            <w:right w:val="none" w:sz="0" w:space="0" w:color="auto"/>
          </w:divBdr>
        </w:div>
        <w:div w:id="1711494029">
          <w:marLeft w:val="0"/>
          <w:marRight w:val="0"/>
          <w:marTop w:val="0"/>
          <w:marBottom w:val="0"/>
          <w:divBdr>
            <w:top w:val="none" w:sz="0" w:space="0" w:color="auto"/>
            <w:left w:val="none" w:sz="0" w:space="0" w:color="auto"/>
            <w:bottom w:val="none" w:sz="0" w:space="0" w:color="auto"/>
            <w:right w:val="none" w:sz="0" w:space="0" w:color="auto"/>
          </w:divBdr>
        </w:div>
        <w:div w:id="1541280573">
          <w:marLeft w:val="0"/>
          <w:marRight w:val="0"/>
          <w:marTop w:val="0"/>
          <w:marBottom w:val="0"/>
          <w:divBdr>
            <w:top w:val="none" w:sz="0" w:space="0" w:color="auto"/>
            <w:left w:val="none" w:sz="0" w:space="0" w:color="auto"/>
            <w:bottom w:val="none" w:sz="0" w:space="0" w:color="auto"/>
            <w:right w:val="none" w:sz="0" w:space="0" w:color="auto"/>
          </w:divBdr>
        </w:div>
        <w:div w:id="210581308">
          <w:marLeft w:val="0"/>
          <w:marRight w:val="0"/>
          <w:marTop w:val="0"/>
          <w:marBottom w:val="0"/>
          <w:divBdr>
            <w:top w:val="none" w:sz="0" w:space="0" w:color="auto"/>
            <w:left w:val="none" w:sz="0" w:space="0" w:color="auto"/>
            <w:bottom w:val="none" w:sz="0" w:space="0" w:color="auto"/>
            <w:right w:val="none" w:sz="0" w:space="0" w:color="auto"/>
          </w:divBdr>
        </w:div>
        <w:div w:id="273901066">
          <w:marLeft w:val="0"/>
          <w:marRight w:val="0"/>
          <w:marTop w:val="0"/>
          <w:marBottom w:val="0"/>
          <w:divBdr>
            <w:top w:val="none" w:sz="0" w:space="0" w:color="auto"/>
            <w:left w:val="none" w:sz="0" w:space="0" w:color="auto"/>
            <w:bottom w:val="none" w:sz="0" w:space="0" w:color="auto"/>
            <w:right w:val="none" w:sz="0" w:space="0" w:color="auto"/>
          </w:divBdr>
        </w:div>
        <w:div w:id="906570081">
          <w:marLeft w:val="0"/>
          <w:marRight w:val="0"/>
          <w:marTop w:val="0"/>
          <w:marBottom w:val="0"/>
          <w:divBdr>
            <w:top w:val="none" w:sz="0" w:space="0" w:color="auto"/>
            <w:left w:val="none" w:sz="0" w:space="0" w:color="auto"/>
            <w:bottom w:val="none" w:sz="0" w:space="0" w:color="auto"/>
            <w:right w:val="none" w:sz="0" w:space="0" w:color="auto"/>
          </w:divBdr>
        </w:div>
        <w:div w:id="315693282">
          <w:marLeft w:val="0"/>
          <w:marRight w:val="0"/>
          <w:marTop w:val="0"/>
          <w:marBottom w:val="0"/>
          <w:divBdr>
            <w:top w:val="none" w:sz="0" w:space="0" w:color="auto"/>
            <w:left w:val="none" w:sz="0" w:space="0" w:color="auto"/>
            <w:bottom w:val="none" w:sz="0" w:space="0" w:color="auto"/>
            <w:right w:val="none" w:sz="0" w:space="0" w:color="auto"/>
          </w:divBdr>
        </w:div>
        <w:div w:id="348332420">
          <w:marLeft w:val="0"/>
          <w:marRight w:val="0"/>
          <w:marTop w:val="0"/>
          <w:marBottom w:val="0"/>
          <w:divBdr>
            <w:top w:val="none" w:sz="0" w:space="0" w:color="auto"/>
            <w:left w:val="none" w:sz="0" w:space="0" w:color="auto"/>
            <w:bottom w:val="none" w:sz="0" w:space="0" w:color="auto"/>
            <w:right w:val="none" w:sz="0" w:space="0" w:color="auto"/>
          </w:divBdr>
        </w:div>
        <w:div w:id="1185166751">
          <w:marLeft w:val="0"/>
          <w:marRight w:val="0"/>
          <w:marTop w:val="0"/>
          <w:marBottom w:val="0"/>
          <w:divBdr>
            <w:top w:val="none" w:sz="0" w:space="0" w:color="auto"/>
            <w:left w:val="none" w:sz="0" w:space="0" w:color="auto"/>
            <w:bottom w:val="none" w:sz="0" w:space="0" w:color="auto"/>
            <w:right w:val="none" w:sz="0" w:space="0" w:color="auto"/>
          </w:divBdr>
        </w:div>
        <w:div w:id="641928025">
          <w:marLeft w:val="0"/>
          <w:marRight w:val="0"/>
          <w:marTop w:val="0"/>
          <w:marBottom w:val="0"/>
          <w:divBdr>
            <w:top w:val="none" w:sz="0" w:space="0" w:color="auto"/>
            <w:left w:val="none" w:sz="0" w:space="0" w:color="auto"/>
            <w:bottom w:val="none" w:sz="0" w:space="0" w:color="auto"/>
            <w:right w:val="none" w:sz="0" w:space="0" w:color="auto"/>
          </w:divBdr>
        </w:div>
        <w:div w:id="1704355320">
          <w:marLeft w:val="0"/>
          <w:marRight w:val="0"/>
          <w:marTop w:val="0"/>
          <w:marBottom w:val="0"/>
          <w:divBdr>
            <w:top w:val="none" w:sz="0" w:space="0" w:color="auto"/>
            <w:left w:val="none" w:sz="0" w:space="0" w:color="auto"/>
            <w:bottom w:val="none" w:sz="0" w:space="0" w:color="auto"/>
            <w:right w:val="none" w:sz="0" w:space="0" w:color="auto"/>
          </w:divBdr>
        </w:div>
        <w:div w:id="301233323">
          <w:marLeft w:val="0"/>
          <w:marRight w:val="0"/>
          <w:marTop w:val="0"/>
          <w:marBottom w:val="0"/>
          <w:divBdr>
            <w:top w:val="none" w:sz="0" w:space="0" w:color="auto"/>
            <w:left w:val="none" w:sz="0" w:space="0" w:color="auto"/>
            <w:bottom w:val="none" w:sz="0" w:space="0" w:color="auto"/>
            <w:right w:val="none" w:sz="0" w:space="0" w:color="auto"/>
          </w:divBdr>
        </w:div>
        <w:div w:id="1994679743">
          <w:marLeft w:val="0"/>
          <w:marRight w:val="0"/>
          <w:marTop w:val="0"/>
          <w:marBottom w:val="0"/>
          <w:divBdr>
            <w:top w:val="none" w:sz="0" w:space="0" w:color="auto"/>
            <w:left w:val="none" w:sz="0" w:space="0" w:color="auto"/>
            <w:bottom w:val="none" w:sz="0" w:space="0" w:color="auto"/>
            <w:right w:val="none" w:sz="0" w:space="0" w:color="auto"/>
          </w:divBdr>
        </w:div>
        <w:div w:id="157506976">
          <w:marLeft w:val="0"/>
          <w:marRight w:val="0"/>
          <w:marTop w:val="0"/>
          <w:marBottom w:val="0"/>
          <w:divBdr>
            <w:top w:val="none" w:sz="0" w:space="0" w:color="auto"/>
            <w:left w:val="none" w:sz="0" w:space="0" w:color="auto"/>
            <w:bottom w:val="none" w:sz="0" w:space="0" w:color="auto"/>
            <w:right w:val="none" w:sz="0" w:space="0" w:color="auto"/>
          </w:divBdr>
        </w:div>
        <w:div w:id="1981959559">
          <w:marLeft w:val="0"/>
          <w:marRight w:val="0"/>
          <w:marTop w:val="0"/>
          <w:marBottom w:val="0"/>
          <w:divBdr>
            <w:top w:val="none" w:sz="0" w:space="0" w:color="auto"/>
            <w:left w:val="none" w:sz="0" w:space="0" w:color="auto"/>
            <w:bottom w:val="none" w:sz="0" w:space="0" w:color="auto"/>
            <w:right w:val="none" w:sz="0" w:space="0" w:color="auto"/>
          </w:divBdr>
        </w:div>
        <w:div w:id="1409617581">
          <w:marLeft w:val="0"/>
          <w:marRight w:val="0"/>
          <w:marTop w:val="0"/>
          <w:marBottom w:val="0"/>
          <w:divBdr>
            <w:top w:val="none" w:sz="0" w:space="0" w:color="auto"/>
            <w:left w:val="none" w:sz="0" w:space="0" w:color="auto"/>
            <w:bottom w:val="none" w:sz="0" w:space="0" w:color="auto"/>
            <w:right w:val="none" w:sz="0" w:space="0" w:color="auto"/>
          </w:divBdr>
        </w:div>
        <w:div w:id="168176118">
          <w:marLeft w:val="0"/>
          <w:marRight w:val="0"/>
          <w:marTop w:val="0"/>
          <w:marBottom w:val="0"/>
          <w:divBdr>
            <w:top w:val="none" w:sz="0" w:space="0" w:color="auto"/>
            <w:left w:val="none" w:sz="0" w:space="0" w:color="auto"/>
            <w:bottom w:val="none" w:sz="0" w:space="0" w:color="auto"/>
            <w:right w:val="none" w:sz="0" w:space="0" w:color="auto"/>
          </w:divBdr>
        </w:div>
        <w:div w:id="1196767647">
          <w:marLeft w:val="0"/>
          <w:marRight w:val="0"/>
          <w:marTop w:val="0"/>
          <w:marBottom w:val="0"/>
          <w:divBdr>
            <w:top w:val="none" w:sz="0" w:space="0" w:color="auto"/>
            <w:left w:val="none" w:sz="0" w:space="0" w:color="auto"/>
            <w:bottom w:val="none" w:sz="0" w:space="0" w:color="auto"/>
            <w:right w:val="none" w:sz="0" w:space="0" w:color="auto"/>
          </w:divBdr>
        </w:div>
        <w:div w:id="838547163">
          <w:marLeft w:val="0"/>
          <w:marRight w:val="0"/>
          <w:marTop w:val="0"/>
          <w:marBottom w:val="0"/>
          <w:divBdr>
            <w:top w:val="none" w:sz="0" w:space="0" w:color="auto"/>
            <w:left w:val="none" w:sz="0" w:space="0" w:color="auto"/>
            <w:bottom w:val="none" w:sz="0" w:space="0" w:color="auto"/>
            <w:right w:val="none" w:sz="0" w:space="0" w:color="auto"/>
          </w:divBdr>
        </w:div>
        <w:div w:id="142819824">
          <w:marLeft w:val="0"/>
          <w:marRight w:val="0"/>
          <w:marTop w:val="0"/>
          <w:marBottom w:val="0"/>
          <w:divBdr>
            <w:top w:val="none" w:sz="0" w:space="0" w:color="auto"/>
            <w:left w:val="none" w:sz="0" w:space="0" w:color="auto"/>
            <w:bottom w:val="none" w:sz="0" w:space="0" w:color="auto"/>
            <w:right w:val="none" w:sz="0" w:space="0" w:color="auto"/>
          </w:divBdr>
        </w:div>
        <w:div w:id="570039565">
          <w:marLeft w:val="0"/>
          <w:marRight w:val="0"/>
          <w:marTop w:val="0"/>
          <w:marBottom w:val="0"/>
          <w:divBdr>
            <w:top w:val="none" w:sz="0" w:space="0" w:color="auto"/>
            <w:left w:val="none" w:sz="0" w:space="0" w:color="auto"/>
            <w:bottom w:val="none" w:sz="0" w:space="0" w:color="auto"/>
            <w:right w:val="none" w:sz="0" w:space="0" w:color="auto"/>
          </w:divBdr>
        </w:div>
        <w:div w:id="368536659">
          <w:marLeft w:val="0"/>
          <w:marRight w:val="0"/>
          <w:marTop w:val="0"/>
          <w:marBottom w:val="0"/>
          <w:divBdr>
            <w:top w:val="none" w:sz="0" w:space="0" w:color="auto"/>
            <w:left w:val="none" w:sz="0" w:space="0" w:color="auto"/>
            <w:bottom w:val="none" w:sz="0" w:space="0" w:color="auto"/>
            <w:right w:val="none" w:sz="0" w:space="0" w:color="auto"/>
          </w:divBdr>
        </w:div>
        <w:div w:id="1123692166">
          <w:marLeft w:val="0"/>
          <w:marRight w:val="0"/>
          <w:marTop w:val="0"/>
          <w:marBottom w:val="0"/>
          <w:divBdr>
            <w:top w:val="none" w:sz="0" w:space="0" w:color="auto"/>
            <w:left w:val="none" w:sz="0" w:space="0" w:color="auto"/>
            <w:bottom w:val="none" w:sz="0" w:space="0" w:color="auto"/>
            <w:right w:val="none" w:sz="0" w:space="0" w:color="auto"/>
          </w:divBdr>
        </w:div>
      </w:divsChild>
    </w:div>
    <w:div w:id="2067221052">
      <w:bodyDiv w:val="1"/>
      <w:marLeft w:val="0"/>
      <w:marRight w:val="0"/>
      <w:marTop w:val="0"/>
      <w:marBottom w:val="0"/>
      <w:divBdr>
        <w:top w:val="none" w:sz="0" w:space="0" w:color="auto"/>
        <w:left w:val="none" w:sz="0" w:space="0" w:color="auto"/>
        <w:bottom w:val="none" w:sz="0" w:space="0" w:color="auto"/>
        <w:right w:val="none" w:sz="0" w:space="0" w:color="auto"/>
      </w:divBdr>
      <w:divsChild>
        <w:div w:id="1838181840">
          <w:marLeft w:val="0"/>
          <w:marRight w:val="0"/>
          <w:marTop w:val="0"/>
          <w:marBottom w:val="0"/>
          <w:divBdr>
            <w:top w:val="none" w:sz="0" w:space="0" w:color="auto"/>
            <w:left w:val="none" w:sz="0" w:space="0" w:color="auto"/>
            <w:bottom w:val="none" w:sz="0" w:space="0" w:color="auto"/>
            <w:right w:val="none" w:sz="0" w:space="0" w:color="auto"/>
          </w:divBdr>
        </w:div>
        <w:div w:id="2086686724">
          <w:marLeft w:val="0"/>
          <w:marRight w:val="0"/>
          <w:marTop w:val="0"/>
          <w:marBottom w:val="0"/>
          <w:divBdr>
            <w:top w:val="none" w:sz="0" w:space="0" w:color="auto"/>
            <w:left w:val="none" w:sz="0" w:space="0" w:color="auto"/>
            <w:bottom w:val="none" w:sz="0" w:space="0" w:color="auto"/>
            <w:right w:val="none" w:sz="0" w:space="0" w:color="auto"/>
          </w:divBdr>
        </w:div>
        <w:div w:id="1442843293">
          <w:marLeft w:val="0"/>
          <w:marRight w:val="0"/>
          <w:marTop w:val="0"/>
          <w:marBottom w:val="0"/>
          <w:divBdr>
            <w:top w:val="none" w:sz="0" w:space="0" w:color="auto"/>
            <w:left w:val="none" w:sz="0" w:space="0" w:color="auto"/>
            <w:bottom w:val="none" w:sz="0" w:space="0" w:color="auto"/>
            <w:right w:val="none" w:sz="0" w:space="0" w:color="auto"/>
          </w:divBdr>
        </w:div>
        <w:div w:id="595287682">
          <w:marLeft w:val="0"/>
          <w:marRight w:val="0"/>
          <w:marTop w:val="0"/>
          <w:marBottom w:val="0"/>
          <w:divBdr>
            <w:top w:val="none" w:sz="0" w:space="0" w:color="auto"/>
            <w:left w:val="none" w:sz="0" w:space="0" w:color="auto"/>
            <w:bottom w:val="none" w:sz="0" w:space="0" w:color="auto"/>
            <w:right w:val="none" w:sz="0" w:space="0" w:color="auto"/>
          </w:divBdr>
        </w:div>
        <w:div w:id="1272667029">
          <w:marLeft w:val="0"/>
          <w:marRight w:val="0"/>
          <w:marTop w:val="0"/>
          <w:marBottom w:val="0"/>
          <w:divBdr>
            <w:top w:val="none" w:sz="0" w:space="0" w:color="auto"/>
            <w:left w:val="none" w:sz="0" w:space="0" w:color="auto"/>
            <w:bottom w:val="none" w:sz="0" w:space="0" w:color="auto"/>
            <w:right w:val="none" w:sz="0" w:space="0" w:color="auto"/>
          </w:divBdr>
        </w:div>
        <w:div w:id="88628073">
          <w:marLeft w:val="0"/>
          <w:marRight w:val="0"/>
          <w:marTop w:val="0"/>
          <w:marBottom w:val="0"/>
          <w:divBdr>
            <w:top w:val="none" w:sz="0" w:space="0" w:color="auto"/>
            <w:left w:val="none" w:sz="0" w:space="0" w:color="auto"/>
            <w:bottom w:val="none" w:sz="0" w:space="0" w:color="auto"/>
            <w:right w:val="none" w:sz="0" w:space="0" w:color="auto"/>
          </w:divBdr>
        </w:div>
        <w:div w:id="1604873653">
          <w:marLeft w:val="0"/>
          <w:marRight w:val="0"/>
          <w:marTop w:val="0"/>
          <w:marBottom w:val="0"/>
          <w:divBdr>
            <w:top w:val="none" w:sz="0" w:space="0" w:color="auto"/>
            <w:left w:val="none" w:sz="0" w:space="0" w:color="auto"/>
            <w:bottom w:val="none" w:sz="0" w:space="0" w:color="auto"/>
            <w:right w:val="none" w:sz="0" w:space="0" w:color="auto"/>
          </w:divBdr>
        </w:div>
        <w:div w:id="1323117474">
          <w:marLeft w:val="0"/>
          <w:marRight w:val="0"/>
          <w:marTop w:val="0"/>
          <w:marBottom w:val="0"/>
          <w:divBdr>
            <w:top w:val="none" w:sz="0" w:space="0" w:color="auto"/>
            <w:left w:val="none" w:sz="0" w:space="0" w:color="auto"/>
            <w:bottom w:val="none" w:sz="0" w:space="0" w:color="auto"/>
            <w:right w:val="none" w:sz="0" w:space="0" w:color="auto"/>
          </w:divBdr>
        </w:div>
        <w:div w:id="2145924123">
          <w:marLeft w:val="0"/>
          <w:marRight w:val="0"/>
          <w:marTop w:val="0"/>
          <w:marBottom w:val="0"/>
          <w:divBdr>
            <w:top w:val="none" w:sz="0" w:space="0" w:color="auto"/>
            <w:left w:val="none" w:sz="0" w:space="0" w:color="auto"/>
            <w:bottom w:val="none" w:sz="0" w:space="0" w:color="auto"/>
            <w:right w:val="none" w:sz="0" w:space="0" w:color="auto"/>
          </w:divBdr>
        </w:div>
        <w:div w:id="103234505">
          <w:marLeft w:val="0"/>
          <w:marRight w:val="0"/>
          <w:marTop w:val="0"/>
          <w:marBottom w:val="0"/>
          <w:divBdr>
            <w:top w:val="none" w:sz="0" w:space="0" w:color="auto"/>
            <w:left w:val="none" w:sz="0" w:space="0" w:color="auto"/>
            <w:bottom w:val="none" w:sz="0" w:space="0" w:color="auto"/>
            <w:right w:val="none" w:sz="0" w:space="0" w:color="auto"/>
          </w:divBdr>
        </w:div>
        <w:div w:id="844713538">
          <w:marLeft w:val="0"/>
          <w:marRight w:val="0"/>
          <w:marTop w:val="0"/>
          <w:marBottom w:val="0"/>
          <w:divBdr>
            <w:top w:val="none" w:sz="0" w:space="0" w:color="auto"/>
            <w:left w:val="none" w:sz="0" w:space="0" w:color="auto"/>
            <w:bottom w:val="none" w:sz="0" w:space="0" w:color="auto"/>
            <w:right w:val="none" w:sz="0" w:space="0" w:color="auto"/>
          </w:divBdr>
        </w:div>
        <w:div w:id="1320380151">
          <w:marLeft w:val="0"/>
          <w:marRight w:val="0"/>
          <w:marTop w:val="0"/>
          <w:marBottom w:val="0"/>
          <w:divBdr>
            <w:top w:val="none" w:sz="0" w:space="0" w:color="auto"/>
            <w:left w:val="none" w:sz="0" w:space="0" w:color="auto"/>
            <w:bottom w:val="none" w:sz="0" w:space="0" w:color="auto"/>
            <w:right w:val="none" w:sz="0" w:space="0" w:color="auto"/>
          </w:divBdr>
        </w:div>
        <w:div w:id="1173254907">
          <w:marLeft w:val="0"/>
          <w:marRight w:val="0"/>
          <w:marTop w:val="0"/>
          <w:marBottom w:val="0"/>
          <w:divBdr>
            <w:top w:val="none" w:sz="0" w:space="0" w:color="auto"/>
            <w:left w:val="none" w:sz="0" w:space="0" w:color="auto"/>
            <w:bottom w:val="none" w:sz="0" w:space="0" w:color="auto"/>
            <w:right w:val="none" w:sz="0" w:space="0" w:color="auto"/>
          </w:divBdr>
        </w:div>
        <w:div w:id="975993110">
          <w:marLeft w:val="0"/>
          <w:marRight w:val="0"/>
          <w:marTop w:val="0"/>
          <w:marBottom w:val="0"/>
          <w:divBdr>
            <w:top w:val="none" w:sz="0" w:space="0" w:color="auto"/>
            <w:left w:val="none" w:sz="0" w:space="0" w:color="auto"/>
            <w:bottom w:val="none" w:sz="0" w:space="0" w:color="auto"/>
            <w:right w:val="none" w:sz="0" w:space="0" w:color="auto"/>
          </w:divBdr>
        </w:div>
        <w:div w:id="1783574653">
          <w:marLeft w:val="0"/>
          <w:marRight w:val="0"/>
          <w:marTop w:val="0"/>
          <w:marBottom w:val="0"/>
          <w:divBdr>
            <w:top w:val="none" w:sz="0" w:space="0" w:color="auto"/>
            <w:left w:val="none" w:sz="0" w:space="0" w:color="auto"/>
            <w:bottom w:val="none" w:sz="0" w:space="0" w:color="auto"/>
            <w:right w:val="none" w:sz="0" w:space="0" w:color="auto"/>
          </w:divBdr>
        </w:div>
        <w:div w:id="970357725">
          <w:marLeft w:val="0"/>
          <w:marRight w:val="0"/>
          <w:marTop w:val="0"/>
          <w:marBottom w:val="0"/>
          <w:divBdr>
            <w:top w:val="none" w:sz="0" w:space="0" w:color="auto"/>
            <w:left w:val="none" w:sz="0" w:space="0" w:color="auto"/>
            <w:bottom w:val="none" w:sz="0" w:space="0" w:color="auto"/>
            <w:right w:val="none" w:sz="0" w:space="0" w:color="auto"/>
          </w:divBdr>
        </w:div>
        <w:div w:id="2060470306">
          <w:marLeft w:val="0"/>
          <w:marRight w:val="0"/>
          <w:marTop w:val="0"/>
          <w:marBottom w:val="0"/>
          <w:divBdr>
            <w:top w:val="none" w:sz="0" w:space="0" w:color="auto"/>
            <w:left w:val="none" w:sz="0" w:space="0" w:color="auto"/>
            <w:bottom w:val="none" w:sz="0" w:space="0" w:color="auto"/>
            <w:right w:val="none" w:sz="0" w:space="0" w:color="auto"/>
          </w:divBdr>
        </w:div>
        <w:div w:id="1463965214">
          <w:marLeft w:val="0"/>
          <w:marRight w:val="0"/>
          <w:marTop w:val="0"/>
          <w:marBottom w:val="0"/>
          <w:divBdr>
            <w:top w:val="none" w:sz="0" w:space="0" w:color="auto"/>
            <w:left w:val="none" w:sz="0" w:space="0" w:color="auto"/>
            <w:bottom w:val="none" w:sz="0" w:space="0" w:color="auto"/>
            <w:right w:val="none" w:sz="0" w:space="0" w:color="auto"/>
          </w:divBdr>
        </w:div>
        <w:div w:id="1598052537">
          <w:marLeft w:val="0"/>
          <w:marRight w:val="0"/>
          <w:marTop w:val="0"/>
          <w:marBottom w:val="0"/>
          <w:divBdr>
            <w:top w:val="none" w:sz="0" w:space="0" w:color="auto"/>
            <w:left w:val="none" w:sz="0" w:space="0" w:color="auto"/>
            <w:bottom w:val="none" w:sz="0" w:space="0" w:color="auto"/>
            <w:right w:val="none" w:sz="0" w:space="0" w:color="auto"/>
          </w:divBdr>
        </w:div>
        <w:div w:id="1204708858">
          <w:marLeft w:val="0"/>
          <w:marRight w:val="0"/>
          <w:marTop w:val="0"/>
          <w:marBottom w:val="0"/>
          <w:divBdr>
            <w:top w:val="none" w:sz="0" w:space="0" w:color="auto"/>
            <w:left w:val="none" w:sz="0" w:space="0" w:color="auto"/>
            <w:bottom w:val="none" w:sz="0" w:space="0" w:color="auto"/>
            <w:right w:val="none" w:sz="0" w:space="0" w:color="auto"/>
          </w:divBdr>
        </w:div>
        <w:div w:id="1288394733">
          <w:marLeft w:val="0"/>
          <w:marRight w:val="0"/>
          <w:marTop w:val="0"/>
          <w:marBottom w:val="0"/>
          <w:divBdr>
            <w:top w:val="none" w:sz="0" w:space="0" w:color="auto"/>
            <w:left w:val="none" w:sz="0" w:space="0" w:color="auto"/>
            <w:bottom w:val="none" w:sz="0" w:space="0" w:color="auto"/>
            <w:right w:val="none" w:sz="0" w:space="0" w:color="auto"/>
          </w:divBdr>
        </w:div>
        <w:div w:id="1261529550">
          <w:marLeft w:val="0"/>
          <w:marRight w:val="0"/>
          <w:marTop w:val="0"/>
          <w:marBottom w:val="0"/>
          <w:divBdr>
            <w:top w:val="none" w:sz="0" w:space="0" w:color="auto"/>
            <w:left w:val="none" w:sz="0" w:space="0" w:color="auto"/>
            <w:bottom w:val="none" w:sz="0" w:space="0" w:color="auto"/>
            <w:right w:val="none" w:sz="0" w:space="0" w:color="auto"/>
          </w:divBdr>
        </w:div>
        <w:div w:id="890075224">
          <w:marLeft w:val="0"/>
          <w:marRight w:val="0"/>
          <w:marTop w:val="0"/>
          <w:marBottom w:val="0"/>
          <w:divBdr>
            <w:top w:val="none" w:sz="0" w:space="0" w:color="auto"/>
            <w:left w:val="none" w:sz="0" w:space="0" w:color="auto"/>
            <w:bottom w:val="none" w:sz="0" w:space="0" w:color="auto"/>
            <w:right w:val="none" w:sz="0" w:space="0" w:color="auto"/>
          </w:divBdr>
        </w:div>
        <w:div w:id="1786775878">
          <w:marLeft w:val="0"/>
          <w:marRight w:val="0"/>
          <w:marTop w:val="0"/>
          <w:marBottom w:val="0"/>
          <w:divBdr>
            <w:top w:val="none" w:sz="0" w:space="0" w:color="auto"/>
            <w:left w:val="none" w:sz="0" w:space="0" w:color="auto"/>
            <w:bottom w:val="none" w:sz="0" w:space="0" w:color="auto"/>
            <w:right w:val="none" w:sz="0" w:space="0" w:color="auto"/>
          </w:divBdr>
        </w:div>
        <w:div w:id="1603800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acep.org/about-nacep/" TargetMode="External"/><Relationship Id="rId18" Type="http://schemas.openxmlformats.org/officeDocument/2006/relationships/hyperlink" Target="https://apstudents.collegeboard.org/getting-credit-placement/search-policies" TargetMode="External"/><Relationship Id="rId26" Type="http://schemas.openxmlformats.org/officeDocument/2006/relationships/hyperlink" Target="https://www.youtube.com/watch?v=z-ldWX7wYnc" TargetMode="External"/><Relationship Id="rId39" Type="http://schemas.openxmlformats.org/officeDocument/2006/relationships/hyperlink" Target="http://www.bellevuecollege.edu/lmc/" TargetMode="External"/><Relationship Id="rId21" Type="http://schemas.openxmlformats.org/officeDocument/2006/relationships/hyperlink" Target="https://www.bellevuecollege.edu/chs/activate-your-ctclink-account/" TargetMode="External"/><Relationship Id="rId34" Type="http://schemas.openxmlformats.org/officeDocument/2006/relationships/hyperlink" Target="https://wsac.wa.gov/sites/default/files/Transfer.Student.Rights.Responsibilities.pdf" TargetMode="External"/><Relationship Id="rId42" Type="http://schemas.openxmlformats.org/officeDocument/2006/relationships/hyperlink" Target="mailto:cihs@bellevuecollege.edu"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2.bellevuecollege.edu/netid/" TargetMode="External"/><Relationship Id="rId29" Type="http://schemas.openxmlformats.org/officeDocument/2006/relationships/hyperlink" Target="mailto:susan.hampson@bellevuecollege.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bellevuecollege.edu/chs/student-and-parent-resources/" TargetMode="External"/><Relationship Id="rId32" Type="http://schemas.openxmlformats.org/officeDocument/2006/relationships/hyperlink" Target="https://www.bellevuecollege.edu/about-us/welcome-center/" TargetMode="External"/><Relationship Id="rId37" Type="http://schemas.openxmlformats.org/officeDocument/2006/relationships/hyperlink" Target="https://www.bellevuecollege.edu/careers/" TargetMode="External"/><Relationship Id="rId40" Type="http://schemas.openxmlformats.org/officeDocument/2006/relationships/hyperlink" Target="mailto:hr@bellevuecollege.ed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ellevuecollege.edu/chs/counselor-information/" TargetMode="External"/><Relationship Id="rId23" Type="http://schemas.openxmlformats.org/officeDocument/2006/relationships/hyperlink" Target="mailto:cihs@bellevueccollege.edu" TargetMode="External"/><Relationship Id="rId28" Type="http://schemas.openxmlformats.org/officeDocument/2006/relationships/hyperlink" Target="mailto:cihs@bellevuecollege.edu" TargetMode="External"/><Relationship Id="rId36" Type="http://schemas.openxmlformats.org/officeDocument/2006/relationships/hyperlink" Target="https://www.bellevuecollege.edu/advising/" TargetMode="External"/><Relationship Id="rId10" Type="http://schemas.openxmlformats.org/officeDocument/2006/relationships/image" Target="media/image2.jpeg"/><Relationship Id="rId19" Type="http://schemas.openxmlformats.org/officeDocument/2006/relationships/hyperlink" Target="https://www.sbctc.edu/becoming-a-student/high-school/dual-credit-student" TargetMode="External"/><Relationship Id="rId31" Type="http://schemas.openxmlformats.org/officeDocument/2006/relationships/hyperlink" Target="https://www.bellevuecollege.edu/about-us/welcome-center/information/"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bellevuecollege.edu/wp-content/uploads/sites/118/2026/07/CHS-Course-Offerings-with-Prerequisites.xlsx" TargetMode="External"/><Relationship Id="rId22" Type="http://schemas.openxmlformats.org/officeDocument/2006/relationships/hyperlink" Target="https://www.bellevuecollege.edu/chs/registration-processes/" TargetMode="External"/><Relationship Id="rId27" Type="http://schemas.openxmlformats.org/officeDocument/2006/relationships/hyperlink" Target="https://www.bellevuecollege.edu/chs/2026-2027-registration-deadlines/" TargetMode="External"/><Relationship Id="rId30" Type="http://schemas.openxmlformats.org/officeDocument/2006/relationships/hyperlink" Target="https://www.bellevuecollege.edu/chs/plan-your-education-pathway/" TargetMode="External"/><Relationship Id="rId35" Type="http://schemas.openxmlformats.org/officeDocument/2006/relationships/hyperlink" Target="https://www.bellevuecollege.edu/services/"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https://www.bellevuecollege.edu/admissions-aid/getting-started/transfer/ap-ib-cambridge-exams/" TargetMode="External"/><Relationship Id="rId25" Type="http://schemas.openxmlformats.org/officeDocument/2006/relationships/hyperlink" Target="https://www.bellevuecollege.edu/wp-content/uploads/sites/118/2026/08/BCHS_Student_Handbook_26-27.docx" TargetMode="External"/><Relationship Id="rId33" Type="http://schemas.openxmlformats.org/officeDocument/2006/relationships/hyperlink" Target="https://www.bellevuecollege.edu/chs/transfer-course-equivalencies/" TargetMode="External"/><Relationship Id="rId38" Type="http://schemas.openxmlformats.org/officeDocument/2006/relationships/hyperlink" Target="https://www.bellevuecollege.edu/asc/" TargetMode="External"/><Relationship Id="rId46" Type="http://schemas.microsoft.com/office/2020/10/relationships/intelligence" Target="intelligence2.xml"/><Relationship Id="rId20" Type="http://schemas.openxmlformats.org/officeDocument/2006/relationships/hyperlink" Target="https://www.bellevuecollege.edu/chs/registration-information/" TargetMode="External"/><Relationship Id="rId41" Type="http://schemas.openxmlformats.org/officeDocument/2006/relationships/hyperlink" Target="https://cm.maxient.com/reportingform.php?Bellevue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1AB757-4531-924B-B13F-53F4E0D5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10</Pages>
  <Words>3359</Words>
  <Characters>19150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Bellevue College—College in the High School—Teacher Handbook</vt:lpstr>
    </vt:vector>
  </TitlesOfParts>
  <Company>Bellevue College</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Bellevue College—College in the High School—Teacher Handbook</dc:title>
  <dc:subject/>
  <dc:creator>Bellevue College—College in t Bellevue College-College in the High School Teacher Handbook 2019-2020</dc:creator>
  <cp:keywords/>
  <dc:description/>
  <cp:lastModifiedBy>Susan Hampson</cp:lastModifiedBy>
  <cp:revision>73</cp:revision>
  <cp:lastPrinted>2026-04-16T20:11:00Z</cp:lastPrinted>
  <dcterms:created xsi:type="dcterms:W3CDTF">2025-05-30T18:26:00Z</dcterms:created>
  <dcterms:modified xsi:type="dcterms:W3CDTF">2026-08-06T18:10:00Z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2017-12-13T00:00:00Z</vt:filetime>
  </property>
  <property fmtid="{D5CDD505-2E9C-101B-9397-08002B2CF9AE}" pid="3" name="LastSaved">
    <vt:filetime>2018-02-05T00:00:00Z</vt:filetime>
  </property>
  <property fmtid="{D5CDD505-2E9C-101B-9397-08002B2CF9AE}" pid="4" name="GrammarlyDocumentId">
    <vt:lpwstr>1120f016-878f-49aa-b9f7-31157b3d59ae</vt:lpwstr>
  </property>
</Properties>
</file>