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pPr>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077A9F58" w:rsidR="002C68F9" w:rsidRDefault="00000000" w:rsidP="003606CC">
      <w:pPr>
        <w:ind w:left="641" w:right="342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3606CC">
        <w:rPr>
          <w:b/>
          <w:spacing w:val="-2"/>
          <w:sz w:val="24"/>
        </w:rPr>
        <w:t xml:space="preserve"> SPAN&amp; </w:t>
      </w:r>
      <w:r w:rsidR="000F0221">
        <w:rPr>
          <w:b/>
          <w:spacing w:val="-2"/>
          <w:sz w:val="24"/>
        </w:rPr>
        <w:t>221</w:t>
      </w:r>
    </w:p>
    <w:p w14:paraId="60C2C14C" w14:textId="79AFA9E7" w:rsidR="002C68F9" w:rsidRDefault="00000000" w:rsidP="003606CC">
      <w:pPr>
        <w:spacing w:before="47"/>
        <w:ind w:left="641" w:right="486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3606CC">
        <w:rPr>
          <w:b/>
          <w:spacing w:val="-2"/>
          <w:sz w:val="24"/>
        </w:rPr>
        <w:t xml:space="preserve"> Spanish </w:t>
      </w:r>
      <w:r w:rsidR="000F0221">
        <w:rPr>
          <w:b/>
          <w:spacing w:val="-2"/>
          <w:sz w:val="24"/>
        </w:rPr>
        <w:t>IV</w:t>
      </w:r>
    </w:p>
    <w:p w14:paraId="2A7E5D39" w14:textId="2041F343"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3606CC">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AC179B0" w14:textId="55E401DD" w:rsidR="00FD4962" w:rsidRPr="00FD4962" w:rsidRDefault="00FD4962" w:rsidP="003606CC">
      <w:pPr>
        <w:spacing w:line="288" w:lineRule="exact"/>
        <w:ind w:left="615"/>
        <w:rPr>
          <w:sz w:val="24"/>
          <w:szCs w:val="24"/>
        </w:rPr>
      </w:pPr>
      <w:r w:rsidRPr="00FD4962">
        <w:rPr>
          <w:sz w:val="24"/>
          <w:szCs w:val="24"/>
        </w:rPr>
        <w:t xml:space="preserve">Reviews first-year grammar concepts and expands on vocabulary acquisition. Students practice integrating the four major language skills: listening, speaking, reading, and writing, and further develop their cultural competency by working on authentic material from the Spanish-speaking world. Oral communication is emphasized. Format includes extensive audio and Internet usage. </w:t>
      </w:r>
      <w:r w:rsidRPr="00FD4962">
        <w:rPr>
          <w:sz w:val="24"/>
          <w:szCs w:val="24"/>
        </w:rPr>
        <w:br/>
      </w:r>
    </w:p>
    <w:p w14:paraId="19EC7C2A" w14:textId="5BA2EBC5" w:rsidR="00FD4962" w:rsidRDefault="00FD4962" w:rsidP="003606CC">
      <w:pPr>
        <w:spacing w:line="288" w:lineRule="exact"/>
        <w:ind w:left="615"/>
      </w:pPr>
      <w:r w:rsidRPr="00FD4962">
        <w:rPr>
          <w:b/>
          <w:sz w:val="24"/>
        </w:rPr>
        <w:t>Prerequisite:</w:t>
      </w:r>
      <w:r>
        <w:t xml:space="preserve"> SPAN&amp; 123 or permission of instructor</w:t>
      </w:r>
    </w:p>
    <w:p w14:paraId="6DEBFF1D" w14:textId="77777777" w:rsidR="00FD4962" w:rsidRDefault="00FD4962" w:rsidP="003606CC">
      <w:pPr>
        <w:spacing w:line="288" w:lineRule="exact"/>
        <w:ind w:left="615"/>
      </w:pPr>
    </w:p>
    <w:p w14:paraId="54A6419A" w14:textId="0B80F963" w:rsidR="002C68F9" w:rsidRDefault="00CA4517" w:rsidP="003606CC">
      <w:pPr>
        <w:spacing w:line="288" w:lineRule="exact"/>
        <w:ind w:left="615"/>
        <w:rPr>
          <w:b/>
          <w:sz w:val="24"/>
        </w:rPr>
      </w:pPr>
      <w:r>
        <w:rPr>
          <w:b/>
          <w:sz w:val="24"/>
        </w:rPr>
        <w:t>College</w:t>
      </w:r>
      <w:r w:rsidRPr="00FD4962">
        <w:rPr>
          <w:b/>
          <w:sz w:val="24"/>
        </w:rPr>
        <w:t xml:space="preserve"> Course</w:t>
      </w:r>
      <w:r>
        <w:rPr>
          <w:b/>
          <w:spacing w:val="-15"/>
          <w:sz w:val="24"/>
        </w:rPr>
        <w:t xml:space="preserve"> </w:t>
      </w:r>
      <w:r>
        <w:rPr>
          <w:b/>
          <w:spacing w:val="-2"/>
          <w:sz w:val="24"/>
        </w:rPr>
        <w:t>Outcomes</w:t>
      </w:r>
    </w:p>
    <w:p w14:paraId="5EEC6A09" w14:textId="77777777" w:rsidR="002C68F9" w:rsidRDefault="002C68F9" w:rsidP="000F0221">
      <w:pPr>
        <w:pStyle w:val="BodyText"/>
        <w:spacing w:line="290" w:lineRule="exact"/>
        <w:ind w:firstLine="1080"/>
      </w:pPr>
      <w:bookmarkStart w:id="9" w:name="Division_phone:"/>
      <w:bookmarkEnd w:id="9"/>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How Outcomes will be met:</w:t>
      </w:r>
    </w:p>
    <w:p w14:paraId="18E13D80" w14:textId="77777777" w:rsidR="002C68F9" w:rsidRDefault="00000000">
      <w:pPr>
        <w:spacing w:before="26"/>
        <w:ind w:left="118"/>
        <w:rPr>
          <w:b/>
          <w:sz w:val="24"/>
        </w:rPr>
      </w:pPr>
      <w:bookmarkStart w:id="10" w:name="Books,_Materials,_and_Technology_Require"/>
      <w:bookmarkEnd w:id="10"/>
      <w:r>
        <w:rPr>
          <w:b/>
          <w:sz w:val="24"/>
        </w:rPr>
        <w:lastRenderedPageBreak/>
        <w:t>Course</w:t>
      </w:r>
      <w:r>
        <w:rPr>
          <w:b/>
          <w:spacing w:val="-6"/>
          <w:sz w:val="24"/>
        </w:rPr>
        <w:t xml:space="preserve"> </w:t>
      </w:r>
      <w:r>
        <w:rPr>
          <w:b/>
          <w:sz w:val="24"/>
        </w:rPr>
        <w:t>Expectations</w:t>
      </w:r>
      <w:r>
        <w:rPr>
          <w:b/>
          <w:spacing w:val="-5"/>
          <w:sz w:val="24"/>
        </w:rPr>
        <w:t xml:space="preserve"> </w:t>
      </w:r>
      <w:r>
        <w:rPr>
          <w:b/>
          <w:sz w:val="24"/>
        </w:rPr>
        <w:t>and</w:t>
      </w:r>
      <w:r>
        <w:rPr>
          <w:b/>
          <w:spacing w:val="-5"/>
          <w:sz w:val="24"/>
        </w:rPr>
        <w:t xml:space="preserve"> </w:t>
      </w:r>
      <w:r>
        <w:rPr>
          <w:b/>
          <w:sz w:val="24"/>
        </w:rPr>
        <w:t>Learning</w:t>
      </w:r>
      <w:r>
        <w:rPr>
          <w:b/>
          <w:spacing w:val="-5"/>
          <w:sz w:val="24"/>
        </w:rPr>
        <w:t xml:space="preserve"> </w:t>
      </w:r>
      <w:r>
        <w:rPr>
          <w:b/>
          <w:spacing w:val="-2"/>
          <w:sz w:val="24"/>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0E981CB"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3606CC">
        <w:rPr>
          <w:bCs/>
          <w:sz w:val="24"/>
        </w:rPr>
        <w:t>please</w:t>
      </w:r>
      <w:r w:rsidRPr="009B7DAE">
        <w:rPr>
          <w:bCs/>
          <w:sz w:val="24"/>
        </w:rPr>
        <w:t xml:space="preserve"> 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798F00A8" w14:textId="77777777" w:rsidR="006D1A99" w:rsidRDefault="006D1A99" w:rsidP="009B7DAE">
      <w:pPr>
        <w:spacing w:line="290" w:lineRule="exact"/>
        <w:ind w:left="180"/>
        <w:rPr>
          <w:b/>
          <w:sz w:val="24"/>
        </w:rPr>
      </w:pPr>
    </w:p>
    <w:p w14:paraId="56C5B920" w14:textId="45601EEC" w:rsidR="00853682" w:rsidRDefault="00853682" w:rsidP="009B7DAE">
      <w:pPr>
        <w:spacing w:line="290" w:lineRule="exact"/>
        <w:ind w:left="180"/>
        <w:rPr>
          <w:b/>
          <w:sz w:val="24"/>
        </w:rPr>
        <w:sectPr w:rsidR="00853682" w:rsidSect="009B7DAE">
          <w:footerReference w:type="default" r:id="rId15"/>
          <w:pgSz w:w="12240" w:h="15840"/>
          <w:pgMar w:top="1140" w:right="1080" w:bottom="1860" w:left="720" w:header="0" w:footer="1426" w:gutter="0"/>
          <w:cols w:space="720"/>
        </w:sectPr>
      </w:pPr>
      <w:r w:rsidRPr="003606CC">
        <w:rPr>
          <w:b/>
          <w:sz w:val="24"/>
          <w:highlight w:val="yellow"/>
        </w:rPr>
        <w:t>High School Grading Scale</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20BCD8A7" w14:textId="77777777" w:rsidR="002C68F9" w:rsidRDefault="002C68F9">
      <w:pPr>
        <w:pStyle w:val="BodyText"/>
        <w:spacing w:before="266"/>
        <w:rPr>
          <w:b/>
          <w:i/>
        </w:rPr>
      </w:pPr>
    </w:p>
    <w:p w14:paraId="07D032AC" w14:textId="77777777" w:rsidR="002C68F9" w:rsidRDefault="00000000">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53D92229" w14:textId="592529C7" w:rsidR="002C68F9" w:rsidRDefault="00000000" w:rsidP="003606CC">
      <w:pPr>
        <w:pStyle w:val="BodyText"/>
        <w:spacing w:before="120" w:line="273" w:lineRule="auto"/>
        <w:ind w:left="720" w:right="126"/>
        <w:sectPr w:rsidR="002C68F9">
          <w:pgSz w:w="12240" w:h="15840"/>
          <w:pgMar w:top="860" w:right="1080" w:bottom="1860" w:left="720" w:header="0" w:footer="1666" w:gutter="0"/>
          <w:cols w:space="720"/>
        </w:sectPr>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4C004FBE" w14:textId="77777777" w:rsidR="002C68F9" w:rsidRDefault="00000000" w:rsidP="003606CC">
      <w:pPr>
        <w:pStyle w:val="BodyText"/>
        <w:spacing w:before="87" w:line="276" w:lineRule="auto"/>
        <w:ind w:right="126"/>
      </w:pPr>
      <w:r>
        <w:lastRenderedPageBreak/>
        <w:t>To</w:t>
      </w:r>
      <w:r>
        <w:rPr>
          <w:spacing w:val="-7"/>
        </w:rPr>
        <w:t xml:space="preserve"> </w:t>
      </w:r>
      <w:hyperlink r:id="rId38">
        <w:r w:rsidR="002C68F9">
          <w:rPr>
            <w:color w:val="467885"/>
            <w:u w:val="single" w:color="467885"/>
          </w:rPr>
          <w:t>Get</w:t>
        </w:r>
        <w:r w:rsidR="002C68F9">
          <w:rPr>
            <w:color w:val="467885"/>
            <w:spacing w:val="-6"/>
            <w:u w:val="single" w:color="467885"/>
          </w:rPr>
          <w:t xml:space="preserve"> </w:t>
        </w:r>
        <w:r w:rsidR="002C68F9">
          <w:rPr>
            <w:color w:val="467885"/>
            <w:u w:val="single" w:color="467885"/>
          </w:rPr>
          <w:t>Started</w:t>
        </w:r>
      </w:hyperlink>
      <w:r>
        <w:rPr>
          <w:color w:val="467885"/>
          <w:spacing w:val="-6"/>
        </w:rPr>
        <w:t xml:space="preserve"> </w:t>
      </w:r>
      <w:r>
        <w:t>(</w:t>
      </w:r>
      <w:hyperlink r:id="rId39">
        <w:r w:rsidR="002C68F9">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sidR="002C68F9">
          <w:rPr>
            <w:color w:val="467885"/>
            <w:u w:val="single" w:color="467885"/>
          </w:rPr>
          <w:t>Access Form</w:t>
        </w:r>
      </w:hyperlink>
      <w:r>
        <w:rPr>
          <w:color w:val="467885"/>
        </w:rPr>
        <w:t xml:space="preserve"> </w:t>
      </w:r>
      <w:hyperlink r:id="rId41">
        <w:r w:rsidR="002C68F9">
          <w:rPr>
            <w:color w:val="467885"/>
            <w:spacing w:val="-2"/>
            <w:u w:val="single" w:color="467885"/>
          </w:rPr>
          <w:t>(</w:t>
        </w:r>
      </w:hyperlink>
      <w:hyperlink r:id="rId42">
        <w:r w:rsidR="002C68F9">
          <w:rPr>
            <w:color w:val="467885"/>
            <w:spacing w:val="-2"/>
            <w:u w:val="single" w:color="467885"/>
          </w:rPr>
          <w:t>https://cascade.accessiblelearning.com/BellevueCollege/Start).</w:t>
        </w:r>
      </w:hyperlink>
    </w:p>
    <w:p w14:paraId="4300057D" w14:textId="77777777" w:rsidR="002C68F9" w:rsidRDefault="00000000">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sidR="002C68F9">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2362A71B" w14:textId="77777777" w:rsidR="002C68F9" w:rsidRDefault="002C68F9">
      <w:pPr>
        <w:pStyle w:val="BodyText"/>
        <w:spacing w:before="67"/>
        <w:rPr>
          <w:b/>
          <w:i/>
        </w:rPr>
      </w:pPr>
      <w:bookmarkStart w:id="33" w:name="Help_with_Canvas"/>
      <w:bookmarkEnd w:id="33"/>
    </w:p>
    <w:p w14:paraId="1AB17CA5" w14:textId="77777777" w:rsidR="002C68F9" w:rsidRDefault="00000000">
      <w:pPr>
        <w:ind w:left="720"/>
        <w:rPr>
          <w:b/>
          <w:sz w:val="24"/>
        </w:rPr>
      </w:pPr>
      <w:bookmarkStart w:id="34" w:name="Course_Calendar"/>
      <w:bookmarkEnd w:id="34"/>
      <w:r>
        <w:rPr>
          <w:b/>
          <w:sz w:val="24"/>
        </w:rPr>
        <w:t>Course</w:t>
      </w:r>
      <w:r>
        <w:rPr>
          <w:b/>
          <w:spacing w:val="-3"/>
          <w:sz w:val="24"/>
        </w:rPr>
        <w:t xml:space="preserve"> </w:t>
      </w:r>
      <w:r>
        <w:rPr>
          <w:b/>
          <w:spacing w:val="-2"/>
          <w:sz w:val="24"/>
        </w:rPr>
        <w:t>Calendar</w:t>
      </w:r>
    </w:p>
    <w:p w14:paraId="26078482" w14:textId="77777777" w:rsidR="002C68F9" w:rsidRDefault="00000000">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ECA65" w14:textId="77777777" w:rsidR="00A41544" w:rsidRDefault="00A41544">
      <w:r>
        <w:separator/>
      </w:r>
    </w:p>
  </w:endnote>
  <w:endnote w:type="continuationSeparator" w:id="0">
    <w:p w14:paraId="279D57EF" w14:textId="77777777" w:rsidR="00A41544" w:rsidRDefault="00A4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8BD8" w14:textId="77777777" w:rsidR="00A41544" w:rsidRDefault="00A41544">
      <w:r>
        <w:separator/>
      </w:r>
    </w:p>
  </w:footnote>
  <w:footnote w:type="continuationSeparator" w:id="0">
    <w:p w14:paraId="22A7C7FD" w14:textId="77777777" w:rsidR="00A41544" w:rsidRDefault="00A41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5DE6"/>
    <w:multiLevelType w:val="multilevel"/>
    <w:tmpl w:val="098CBA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
  </w:num>
  <w:num w:numId="2" w16cid:durableId="18495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F0221"/>
    <w:rsid w:val="002A416C"/>
    <w:rsid w:val="002C68F9"/>
    <w:rsid w:val="00314EDA"/>
    <w:rsid w:val="0032267F"/>
    <w:rsid w:val="003606CC"/>
    <w:rsid w:val="003B3250"/>
    <w:rsid w:val="00425B00"/>
    <w:rsid w:val="00540B26"/>
    <w:rsid w:val="00647670"/>
    <w:rsid w:val="00651A6A"/>
    <w:rsid w:val="006C1AD0"/>
    <w:rsid w:val="006D1A99"/>
    <w:rsid w:val="007F5045"/>
    <w:rsid w:val="00853682"/>
    <w:rsid w:val="00965A46"/>
    <w:rsid w:val="009B7DAE"/>
    <w:rsid w:val="009D682D"/>
    <w:rsid w:val="00A32610"/>
    <w:rsid w:val="00A41544"/>
    <w:rsid w:val="00C522FC"/>
    <w:rsid w:val="00C86AC4"/>
    <w:rsid w:val="00CA4517"/>
    <w:rsid w:val="00DB07C1"/>
    <w:rsid w:val="00FD4962"/>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2.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customXml/itemProps4.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4</cp:revision>
  <dcterms:created xsi:type="dcterms:W3CDTF">2026-06-03T20:33:00Z</dcterms:created>
  <dcterms:modified xsi:type="dcterms:W3CDTF">2026-06-03T20:42:00Z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