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E5DD8" w:rsidR="0048644D" w:rsidP="0048644D" w:rsidRDefault="0048644D" w14:paraId="1601F814" w14:textId="77777777">
      <w:pPr>
        <w:pStyle w:val="Title"/>
        <w:spacing w:after="120"/>
        <w:jc w:val="center"/>
        <w:rPr>
          <w:rFonts w:ascii="Century Gothic" w:hAnsi="Century Gothic"/>
          <w:sz w:val="40"/>
        </w:rPr>
      </w:pPr>
      <w:r w:rsidRPr="00FE5DD8">
        <w:rPr>
          <w:rFonts w:ascii="Century Gothic" w:hAnsi="Century Gothic"/>
          <w:sz w:val="40"/>
        </w:rPr>
        <w:t>The Provost’s Award for Innovation &amp; Equity</w:t>
      </w:r>
    </w:p>
    <w:p w:rsidRPr="00FE5DD8" w:rsidR="0048644D" w:rsidP="0048644D" w:rsidRDefault="0048644D" w14:paraId="6496E0FE" w14:textId="77777777">
      <w:pPr>
        <w:pStyle w:val="Subtitle"/>
        <w:jc w:val="center"/>
        <w:rPr>
          <w:rFonts w:ascii="Century Gothic" w:hAnsi="Century Gothic"/>
          <w:sz w:val="32"/>
        </w:rPr>
      </w:pPr>
      <w:r w:rsidRPr="00FE5DD8">
        <w:rPr>
          <w:rFonts w:ascii="Century Gothic" w:hAnsi="Century Gothic"/>
          <w:sz w:val="32"/>
        </w:rPr>
        <w:t>Infusing High-Impact Practices to Close Equity Gaps</w:t>
      </w:r>
    </w:p>
    <w:p w:rsidRPr="004B0623" w:rsidR="00C83749" w:rsidP="00C83749" w:rsidRDefault="00C83749" w14:paraId="0DC86E34" w14:textId="77777777">
      <w:pPr>
        <w:spacing w:after="0" w:line="240" w:lineRule="auto"/>
        <w:jc w:val="center"/>
        <w:rPr>
          <w:rFonts w:ascii="Century Gothic" w:hAnsi="Century Gothic" w:cs="Times New Roman (Body CS)"/>
          <w:smallCaps/>
          <w:sz w:val="4"/>
          <w:szCs w:val="6"/>
        </w:rPr>
      </w:pPr>
    </w:p>
    <w:p w:rsidRPr="008967CB" w:rsidR="0048644D" w:rsidP="0048644D" w:rsidRDefault="0048644D" w14:paraId="1CA1DA68" w14:textId="77777777">
      <w:pPr>
        <w:pStyle w:val="Heading1"/>
        <w:spacing w:before="360" w:after="120"/>
        <w:jc w:val="center"/>
        <w:rPr>
          <w:rFonts w:ascii="Corbel" w:hAnsi="Corbel"/>
          <w:smallCaps/>
        </w:rPr>
      </w:pPr>
      <w:r w:rsidRPr="008967CB">
        <w:rPr>
          <w:rFonts w:ascii="Corbel" w:hAnsi="Corbel"/>
          <w:smallCaps/>
        </w:rPr>
        <w:t>Application Packet</w:t>
      </w:r>
    </w:p>
    <w:p w:rsidR="0048644D" w:rsidP="0048644D" w:rsidRDefault="0048644D" w14:paraId="3424272E" w14:textId="77777777">
      <w:pPr>
        <w:spacing w:after="120" w:line="240" w:lineRule="auto"/>
        <w:rPr>
          <w:rFonts w:ascii="Corbel" w:hAnsi="Corbel"/>
          <w:sz w:val="20"/>
          <w:szCs w:val="20"/>
        </w:rPr>
      </w:pPr>
      <w:r w:rsidRPr="0075044C">
        <w:rPr>
          <w:rFonts w:ascii="Corbel" w:hAnsi="Corbel"/>
          <w:sz w:val="20"/>
          <w:szCs w:val="20"/>
        </w:rPr>
        <w:t xml:space="preserve">Respond below each of the following questions with as much detail as possible. Remember to complete this at least one week before the </w:t>
      </w:r>
      <w:r w:rsidRPr="0075044C">
        <w:rPr>
          <w:rFonts w:ascii="Corbel" w:hAnsi="Corbel"/>
          <w:b/>
          <w:sz w:val="20"/>
          <w:szCs w:val="20"/>
        </w:rPr>
        <w:t>April 29</w:t>
      </w:r>
      <w:r w:rsidRPr="0075044C">
        <w:rPr>
          <w:rFonts w:ascii="Corbel" w:hAnsi="Corbel"/>
          <w:b/>
          <w:sz w:val="20"/>
          <w:szCs w:val="20"/>
          <w:vertAlign w:val="superscript"/>
        </w:rPr>
        <w:t>th</w:t>
      </w:r>
      <w:r w:rsidRPr="0075044C">
        <w:rPr>
          <w:rFonts w:ascii="Corbel" w:hAnsi="Corbel"/>
          <w:b/>
          <w:sz w:val="20"/>
          <w:szCs w:val="20"/>
        </w:rPr>
        <w:t xml:space="preserve"> deadline</w:t>
      </w:r>
      <w:r w:rsidRPr="0075044C">
        <w:rPr>
          <w:rFonts w:ascii="Corbel" w:hAnsi="Corbel"/>
          <w:sz w:val="20"/>
          <w:szCs w:val="20"/>
        </w:rPr>
        <w:t xml:space="preserve"> to collect signatures from your team, Program Chair, and Dean. </w:t>
      </w:r>
      <w:r>
        <w:rPr>
          <w:rFonts w:ascii="Corbel" w:hAnsi="Corbel"/>
          <w:sz w:val="20"/>
          <w:szCs w:val="20"/>
        </w:rPr>
        <w:t>Review the Guidelines document for definitions and requirements.</w:t>
      </w:r>
    </w:p>
    <w:p w:rsidRPr="0075044C" w:rsidR="0048644D" w:rsidP="0048644D" w:rsidRDefault="0048644D" w14:paraId="084484ED" w14:textId="31E187D1">
      <w:pPr>
        <w:spacing w:after="120" w:line="240" w:lineRule="auto"/>
        <w:rPr>
          <w:rFonts w:ascii="Corbel" w:hAnsi="Corbel"/>
          <w:sz w:val="20"/>
          <w:szCs w:val="20"/>
        </w:rPr>
      </w:pPr>
      <w:r w:rsidRPr="0075044C">
        <w:rPr>
          <w:rFonts w:ascii="Corbel" w:hAnsi="Corbel"/>
          <w:sz w:val="20"/>
          <w:szCs w:val="20"/>
        </w:rPr>
        <w:t>Some advice for stronger proposals:</w:t>
      </w:r>
    </w:p>
    <w:p w:rsidRPr="0075044C" w:rsidR="0048644D" w:rsidP="0048644D" w:rsidRDefault="0048644D" w14:paraId="47AC33F7" w14:textId="77777777">
      <w:pPr>
        <w:pStyle w:val="ListParagraph"/>
        <w:numPr>
          <w:ilvl w:val="0"/>
          <w:numId w:val="46"/>
        </w:numPr>
        <w:spacing w:after="60" w:line="240" w:lineRule="auto"/>
        <w:contextualSpacing w:val="0"/>
        <w:rPr>
          <w:rFonts w:ascii="Corbel" w:hAnsi="Corbel"/>
          <w:sz w:val="20"/>
          <w:szCs w:val="20"/>
        </w:rPr>
      </w:pPr>
      <w:r w:rsidRPr="0075044C">
        <w:rPr>
          <w:rFonts w:ascii="Corbel" w:hAnsi="Corbel"/>
          <w:sz w:val="20"/>
          <w:szCs w:val="20"/>
        </w:rPr>
        <w:t>Before starting, review the rubric on the last page of this packet; keep these requirements in mind as you are developing and writing your project idea and proposal.</w:t>
      </w:r>
    </w:p>
    <w:p w:rsidRPr="0075044C" w:rsidR="0048644D" w:rsidP="0048644D" w:rsidRDefault="0048644D" w14:paraId="34526997" w14:textId="77777777">
      <w:pPr>
        <w:pStyle w:val="ListParagraph"/>
        <w:numPr>
          <w:ilvl w:val="0"/>
          <w:numId w:val="46"/>
        </w:numPr>
        <w:spacing w:after="60" w:line="240" w:lineRule="auto"/>
        <w:contextualSpacing w:val="0"/>
        <w:rPr>
          <w:rFonts w:ascii="Corbel" w:hAnsi="Corbel"/>
          <w:sz w:val="20"/>
          <w:szCs w:val="20"/>
        </w:rPr>
      </w:pPr>
      <w:r w:rsidRPr="0075044C">
        <w:rPr>
          <w:rFonts w:ascii="Corbel" w:hAnsi="Corbel"/>
          <w:sz w:val="20"/>
          <w:szCs w:val="20"/>
        </w:rPr>
        <w:t>Use the Tableau dashboards and research from your field to bolster the case you are making.</w:t>
      </w:r>
    </w:p>
    <w:p w:rsidRPr="0075044C" w:rsidR="0048644D" w:rsidP="0048644D" w:rsidRDefault="0048644D" w14:paraId="58A99E0B" w14:textId="38953353">
      <w:pPr>
        <w:pStyle w:val="ListParagraph"/>
        <w:numPr>
          <w:ilvl w:val="0"/>
          <w:numId w:val="46"/>
        </w:numPr>
        <w:spacing w:after="60" w:line="240" w:lineRule="auto"/>
        <w:contextualSpacing w:val="0"/>
        <w:rPr>
          <w:rFonts w:ascii="Corbel" w:hAnsi="Corbel"/>
          <w:sz w:val="20"/>
          <w:szCs w:val="20"/>
        </w:rPr>
      </w:pPr>
      <w:r w:rsidRPr="0075044C">
        <w:rPr>
          <w:rFonts w:ascii="Corbel" w:hAnsi="Corbel"/>
          <w:sz w:val="20"/>
          <w:szCs w:val="20"/>
        </w:rPr>
        <w:t xml:space="preserve">Your project does not </w:t>
      </w:r>
      <w:r>
        <w:rPr>
          <w:rFonts w:ascii="Corbel" w:hAnsi="Corbel"/>
          <w:sz w:val="20"/>
          <w:szCs w:val="20"/>
        </w:rPr>
        <w:t xml:space="preserve">need </w:t>
      </w:r>
      <w:r w:rsidRPr="0075044C">
        <w:rPr>
          <w:rFonts w:ascii="Corbel" w:hAnsi="Corbel"/>
          <w:sz w:val="20"/>
          <w:szCs w:val="20"/>
        </w:rPr>
        <w:t>to impact 300+ students in the funding year</w:t>
      </w:r>
      <w:r>
        <w:rPr>
          <w:rFonts w:ascii="Corbel" w:hAnsi="Corbel"/>
          <w:sz w:val="20"/>
          <w:szCs w:val="20"/>
        </w:rPr>
        <w:t xml:space="preserve"> itself</w:t>
      </w:r>
      <w:bookmarkStart w:name="_GoBack" w:id="0"/>
      <w:bookmarkEnd w:id="0"/>
      <w:r w:rsidRPr="0075044C">
        <w:rPr>
          <w:rFonts w:ascii="Corbel" w:hAnsi="Corbel"/>
          <w:sz w:val="20"/>
          <w:szCs w:val="20"/>
        </w:rPr>
        <w:t>; a pilot and a detailed plan for scaling after the funding period ends are fine.</w:t>
      </w:r>
    </w:p>
    <w:p w:rsidRPr="0075044C" w:rsidR="0048644D" w:rsidP="0048644D" w:rsidRDefault="0048644D" w14:paraId="7E21042D" w14:textId="77777777">
      <w:pPr>
        <w:pStyle w:val="ListParagraph"/>
        <w:numPr>
          <w:ilvl w:val="0"/>
          <w:numId w:val="46"/>
        </w:numPr>
        <w:spacing w:after="60" w:line="240" w:lineRule="auto"/>
        <w:contextualSpacing w:val="0"/>
        <w:rPr>
          <w:rFonts w:ascii="Corbel" w:hAnsi="Corbel"/>
          <w:sz w:val="20"/>
          <w:szCs w:val="20"/>
        </w:rPr>
      </w:pPr>
      <w:r w:rsidRPr="0075044C">
        <w:rPr>
          <w:rFonts w:ascii="Corbel" w:hAnsi="Corbel"/>
          <w:sz w:val="20"/>
          <w:szCs w:val="20"/>
        </w:rPr>
        <w:t>Research professional development opportunities external to the college. Reach out to RISE for advice.</w:t>
      </w:r>
    </w:p>
    <w:p w:rsidRPr="0075044C" w:rsidR="0048644D" w:rsidP="0048644D" w:rsidRDefault="0048644D" w14:paraId="53AA4009" w14:textId="77777777">
      <w:pPr>
        <w:pStyle w:val="ListParagraph"/>
        <w:numPr>
          <w:ilvl w:val="0"/>
          <w:numId w:val="46"/>
        </w:numPr>
        <w:spacing w:after="60" w:line="240" w:lineRule="auto"/>
        <w:contextualSpacing w:val="0"/>
        <w:rPr>
          <w:rFonts w:ascii="Corbel" w:hAnsi="Corbel"/>
          <w:sz w:val="20"/>
          <w:szCs w:val="20"/>
        </w:rPr>
      </w:pPr>
      <w:r w:rsidRPr="0075044C">
        <w:rPr>
          <w:rFonts w:ascii="Corbel" w:hAnsi="Corbel"/>
          <w:sz w:val="20"/>
          <w:szCs w:val="20"/>
        </w:rPr>
        <w:t>While you can request a maximum of $25,000 for this project, only do so if it makes sense for success on the project. The review team will reject proposals with budgets that seem artificially inflated.</w:t>
      </w:r>
    </w:p>
    <w:p w:rsidRPr="0075044C" w:rsidR="0048644D" w:rsidP="0048644D" w:rsidRDefault="0048644D" w14:paraId="456785B1" w14:textId="77777777">
      <w:pPr>
        <w:pStyle w:val="ListParagraph"/>
        <w:numPr>
          <w:ilvl w:val="0"/>
          <w:numId w:val="46"/>
        </w:numPr>
        <w:spacing w:after="60" w:line="240" w:lineRule="auto"/>
        <w:contextualSpacing w:val="0"/>
        <w:rPr>
          <w:rFonts w:ascii="Corbel" w:hAnsi="Corbel"/>
          <w:sz w:val="20"/>
          <w:szCs w:val="20"/>
        </w:rPr>
      </w:pPr>
      <w:r w:rsidRPr="0075044C">
        <w:rPr>
          <w:rFonts w:ascii="Corbel" w:hAnsi="Corbel"/>
          <w:sz w:val="20"/>
          <w:szCs w:val="20"/>
        </w:rPr>
        <w:t>Attend the info sessions. Use that time to pitch your proposal and receive feedback.</w:t>
      </w:r>
    </w:p>
    <w:p w:rsidRPr="0075044C" w:rsidR="0048644D" w:rsidP="0048644D" w:rsidRDefault="0048644D" w14:paraId="2F80AAC6" w14:textId="77777777">
      <w:pPr>
        <w:pStyle w:val="ListParagraph"/>
        <w:numPr>
          <w:ilvl w:val="0"/>
          <w:numId w:val="46"/>
        </w:numPr>
        <w:spacing w:after="60" w:line="240" w:lineRule="auto"/>
        <w:contextualSpacing w:val="0"/>
        <w:rPr>
          <w:rFonts w:ascii="Corbel" w:hAnsi="Corbel"/>
          <w:sz w:val="20"/>
          <w:szCs w:val="20"/>
        </w:rPr>
      </w:pPr>
      <w:r w:rsidRPr="0075044C">
        <w:rPr>
          <w:rFonts w:ascii="Corbel" w:hAnsi="Corbel"/>
          <w:sz w:val="20"/>
          <w:szCs w:val="20"/>
        </w:rPr>
        <w:t>Ask someone from outside your department to read the proposal to check on the clarity and logic of writing.</w:t>
      </w:r>
    </w:p>
    <w:p w:rsidR="0048644D" w:rsidP="0048644D" w:rsidRDefault="0048644D" w14:paraId="76242EBD" w14:textId="77777777">
      <w:pPr>
        <w:pStyle w:val="ListParagraph"/>
        <w:numPr>
          <w:ilvl w:val="0"/>
          <w:numId w:val="46"/>
        </w:numPr>
        <w:spacing w:after="240" w:line="240" w:lineRule="auto"/>
        <w:rPr>
          <w:rFonts w:ascii="Corbel" w:hAnsi="Corbel"/>
          <w:sz w:val="20"/>
          <w:szCs w:val="20"/>
        </w:rPr>
      </w:pPr>
      <w:r w:rsidRPr="0075044C">
        <w:rPr>
          <w:rFonts w:ascii="Corbel" w:hAnsi="Corbel"/>
          <w:sz w:val="20"/>
          <w:szCs w:val="20"/>
        </w:rPr>
        <w:t xml:space="preserve">Ask RISE staff to review your proposal and provide feedback. Do </w:t>
      </w:r>
      <w:r w:rsidRPr="0075044C">
        <w:rPr>
          <w:rFonts w:ascii="Corbel" w:hAnsi="Corbel"/>
          <w:b/>
          <w:sz w:val="20"/>
          <w:szCs w:val="20"/>
        </w:rPr>
        <w:t>not</w:t>
      </w:r>
      <w:r w:rsidRPr="0075044C">
        <w:rPr>
          <w:rFonts w:ascii="Corbel" w:hAnsi="Corbel"/>
          <w:sz w:val="20"/>
          <w:szCs w:val="20"/>
        </w:rPr>
        <w:t xml:space="preserve"> wait until the last moment.</w:t>
      </w:r>
    </w:p>
    <w:p w:rsidRPr="0075044C" w:rsidR="0048644D" w:rsidP="0048644D" w:rsidRDefault="0048644D" w14:paraId="65220D6E" w14:textId="77777777">
      <w:pPr>
        <w:pStyle w:val="Heading2"/>
        <w:spacing w:before="360" w:after="120"/>
        <w:jc w:val="center"/>
        <w:rPr>
          <w:rFonts w:ascii="Century Gothic" w:hAnsi="Century Gothic"/>
          <w:smallCaps/>
        </w:rPr>
      </w:pPr>
      <w:r w:rsidRPr="0075044C">
        <w:rPr>
          <w:rFonts w:ascii="Century Gothic" w:hAnsi="Century Gothic"/>
          <w:smallCaps/>
        </w:rPr>
        <w:t>Application Questions</w:t>
      </w:r>
    </w:p>
    <w:p w:rsidRPr="00852CB9" w:rsidR="0048644D" w:rsidP="0048644D" w:rsidRDefault="0048644D" w14:paraId="666A3011" w14:textId="77777777">
      <w:pPr>
        <w:pStyle w:val="ListParagraph"/>
        <w:numPr>
          <w:ilvl w:val="0"/>
          <w:numId w:val="21"/>
        </w:numPr>
        <w:spacing w:after="240" w:line="240" w:lineRule="auto"/>
        <w:contextualSpacing w:val="0"/>
        <w:rPr>
          <w:rFonts w:ascii="Corbel" w:hAnsi="Corbel"/>
          <w:sz w:val="20"/>
          <w:szCs w:val="20"/>
        </w:rPr>
      </w:pPr>
      <w:r w:rsidRPr="008967CB">
        <w:rPr>
          <w:rFonts w:ascii="Corbel" w:hAnsi="Corbel"/>
          <w:b/>
          <w:sz w:val="20"/>
          <w:szCs w:val="20"/>
        </w:rPr>
        <w:t>Project Executive Summary</w:t>
      </w:r>
      <w:r w:rsidRPr="008967CB">
        <w:rPr>
          <w:rFonts w:ascii="Corbel" w:hAnsi="Corbel"/>
          <w:sz w:val="20"/>
          <w:szCs w:val="20"/>
        </w:rPr>
        <w:t xml:space="preserve"> (write </w:t>
      </w:r>
      <w:r w:rsidRPr="008967CB">
        <w:rPr>
          <w:rFonts w:ascii="Corbel" w:hAnsi="Corbel"/>
          <w:i/>
          <w:sz w:val="20"/>
          <w:szCs w:val="20"/>
        </w:rPr>
        <w:t>after</w:t>
      </w:r>
      <w:r w:rsidRPr="008967CB">
        <w:rPr>
          <w:rFonts w:ascii="Corbel" w:hAnsi="Corbel"/>
          <w:sz w:val="20"/>
          <w:szCs w:val="20"/>
        </w:rPr>
        <w:t xml:space="preserve"> completing the rest of the application, and keep this to a single paragraph) – This summary should, in a brief and narrative form, include the following: Which course (or courses) specifically is being redesigned? Which high-impact practice(s) is being considered for this redesign? </w:t>
      </w:r>
      <w:r w:rsidRPr="008967CB">
        <w:rPr>
          <w:rFonts w:ascii="Corbel" w:hAnsi="Corbel"/>
          <w:b/>
          <w:sz w:val="20"/>
          <w:szCs w:val="20"/>
        </w:rPr>
        <w:t>Briefly</w:t>
      </w:r>
      <w:r w:rsidRPr="008967CB">
        <w:rPr>
          <w:rFonts w:ascii="Corbel" w:hAnsi="Corbel"/>
          <w:sz w:val="20"/>
          <w:szCs w:val="20"/>
        </w:rPr>
        <w:t xml:space="preserve"> describe the proposed idea for integrating this high-impact practice into the course(s). How is this innovative and focused on equity? What is the total amount being requested?</w:t>
      </w:r>
    </w:p>
    <w:p w:rsidRPr="00852CB9" w:rsidR="0048644D" w:rsidP="0048644D" w:rsidRDefault="0048644D" w14:paraId="12C2E6BA" w14:textId="77777777">
      <w:pPr>
        <w:pStyle w:val="ListParagraph"/>
        <w:numPr>
          <w:ilvl w:val="0"/>
          <w:numId w:val="21"/>
        </w:numPr>
        <w:spacing w:after="240" w:line="240" w:lineRule="auto"/>
        <w:contextualSpacing w:val="0"/>
        <w:rPr>
          <w:rFonts w:ascii="Corbel" w:hAnsi="Corbel"/>
          <w:sz w:val="20"/>
          <w:szCs w:val="20"/>
        </w:rPr>
      </w:pPr>
      <w:r w:rsidRPr="008967CB">
        <w:rPr>
          <w:rFonts w:ascii="Corbel" w:hAnsi="Corbel"/>
          <w:sz w:val="20"/>
          <w:szCs w:val="20"/>
        </w:rPr>
        <w:t xml:space="preserve">Please list the names of your </w:t>
      </w:r>
      <w:r w:rsidRPr="00371D1F">
        <w:rPr>
          <w:rFonts w:ascii="Corbel" w:hAnsi="Corbel"/>
          <w:b/>
          <w:sz w:val="20"/>
          <w:szCs w:val="20"/>
        </w:rPr>
        <w:t>project team members</w:t>
      </w:r>
      <w:r w:rsidRPr="008967CB">
        <w:rPr>
          <w:rFonts w:ascii="Corbel" w:hAnsi="Corbel"/>
          <w:sz w:val="20"/>
          <w:szCs w:val="20"/>
        </w:rPr>
        <w:t>.</w:t>
      </w:r>
    </w:p>
    <w:p w:rsidRPr="00852CB9" w:rsidR="0048644D" w:rsidP="0048644D" w:rsidRDefault="0048644D" w14:paraId="5A1A2C49" w14:textId="77777777">
      <w:pPr>
        <w:pStyle w:val="ListParagraph"/>
        <w:numPr>
          <w:ilvl w:val="0"/>
          <w:numId w:val="21"/>
        </w:numPr>
        <w:spacing w:after="240" w:line="240" w:lineRule="auto"/>
        <w:contextualSpacing w:val="0"/>
        <w:rPr>
          <w:rFonts w:ascii="Corbel" w:hAnsi="Corbel"/>
          <w:sz w:val="20"/>
          <w:szCs w:val="20"/>
        </w:rPr>
      </w:pPr>
      <w:r w:rsidRPr="008967CB">
        <w:rPr>
          <w:rFonts w:ascii="Corbel" w:hAnsi="Corbel"/>
          <w:sz w:val="20"/>
          <w:szCs w:val="20"/>
        </w:rPr>
        <w:t xml:space="preserve">Which </w:t>
      </w:r>
      <w:r w:rsidRPr="00371D1F">
        <w:rPr>
          <w:rFonts w:ascii="Corbel" w:hAnsi="Corbel"/>
          <w:b/>
          <w:sz w:val="20"/>
          <w:szCs w:val="20"/>
        </w:rPr>
        <w:t>course</w:t>
      </w:r>
      <w:r w:rsidRPr="008967CB">
        <w:rPr>
          <w:rFonts w:ascii="Corbel" w:hAnsi="Corbel"/>
          <w:sz w:val="20"/>
          <w:szCs w:val="20"/>
        </w:rPr>
        <w:t xml:space="preserve">—or </w:t>
      </w:r>
      <w:r>
        <w:rPr>
          <w:rFonts w:ascii="Corbel" w:hAnsi="Corbel"/>
          <w:sz w:val="20"/>
          <w:szCs w:val="20"/>
        </w:rPr>
        <w:t xml:space="preserve">sequence or </w:t>
      </w:r>
      <w:r w:rsidRPr="008967CB">
        <w:rPr>
          <w:rFonts w:ascii="Corbel" w:hAnsi="Corbel"/>
          <w:sz w:val="20"/>
          <w:szCs w:val="20"/>
        </w:rPr>
        <w:t>set of courses along a single BC Pathway—will you modify?  Approximately how many BC students per year are reached by this course (or these courses)?   Please remember that this course, a sequence of courses, or set of courses along a single BC Pathway must serve at least 300 unduplicated BC students per year.  If your course or courses don’t currently reach that number, please explain what changes you will make to increase enrollment.</w:t>
      </w:r>
    </w:p>
    <w:p w:rsidRPr="008967CB" w:rsidR="0048644D" w:rsidP="0048644D" w:rsidRDefault="0048644D" w14:paraId="3921C7A2" w14:textId="77777777">
      <w:pPr>
        <w:pStyle w:val="ListParagraph"/>
        <w:numPr>
          <w:ilvl w:val="0"/>
          <w:numId w:val="21"/>
        </w:numPr>
        <w:spacing w:after="120" w:line="240" w:lineRule="auto"/>
        <w:contextualSpacing w:val="0"/>
        <w:rPr>
          <w:rFonts w:ascii="Corbel" w:hAnsi="Corbel"/>
          <w:sz w:val="20"/>
          <w:szCs w:val="20"/>
        </w:rPr>
      </w:pPr>
      <w:r w:rsidRPr="008967CB">
        <w:rPr>
          <w:rFonts w:ascii="Corbel" w:hAnsi="Corbel"/>
          <w:sz w:val="20"/>
          <w:szCs w:val="20"/>
        </w:rPr>
        <w:t xml:space="preserve">Which </w:t>
      </w:r>
      <w:r w:rsidRPr="00371D1F">
        <w:rPr>
          <w:rFonts w:ascii="Corbel" w:hAnsi="Corbel"/>
          <w:b/>
          <w:sz w:val="20"/>
          <w:szCs w:val="20"/>
        </w:rPr>
        <w:t>high-impact practice</w:t>
      </w:r>
      <w:r w:rsidRPr="008967CB">
        <w:rPr>
          <w:rFonts w:ascii="Corbel" w:hAnsi="Corbel"/>
          <w:sz w:val="20"/>
          <w:szCs w:val="20"/>
        </w:rPr>
        <w:t xml:space="preserve"> are you bringing into that course (or those courses)?  Only one option is preferred; up to 3 maximum with the primary high-impact practice </w:t>
      </w:r>
      <w:r w:rsidRPr="008967CB">
        <w:rPr>
          <w:rFonts w:ascii="Corbel" w:hAnsi="Corbel"/>
          <w:sz w:val="20"/>
          <w:szCs w:val="20"/>
          <w:highlight w:val="yellow"/>
        </w:rPr>
        <w:t>highlighted</w:t>
      </w:r>
      <w:r w:rsidRPr="008967CB">
        <w:rPr>
          <w:rFonts w:ascii="Corbel" w:hAnsi="Corbel"/>
          <w:sz w:val="20"/>
          <w:szCs w:val="20"/>
        </w:rPr>
        <w:t>.</w:t>
      </w:r>
    </w:p>
    <w:p w:rsidRPr="00371D1F" w:rsidR="0048644D" w:rsidP="0048644D" w:rsidRDefault="0048644D" w14:paraId="5FF466E5" w14:textId="77777777">
      <w:pPr>
        <w:pStyle w:val="ListParagraph"/>
        <w:numPr>
          <w:ilvl w:val="0"/>
          <w:numId w:val="11"/>
        </w:numPr>
        <w:spacing w:after="60" w:line="240" w:lineRule="auto"/>
        <w:ind w:left="360" w:firstLine="0"/>
        <w:contextualSpacing w:val="0"/>
        <w:rPr>
          <w:rFonts w:ascii="Corbel" w:hAnsi="Corbel"/>
          <w:color w:val="000000"/>
          <w:sz w:val="20"/>
          <w:szCs w:val="20"/>
          <w:shd w:val="clear" w:color="auto" w:fill="FFFFFF"/>
        </w:rPr>
      </w:pPr>
      <w:r w:rsidRPr="00371D1F">
        <w:rPr>
          <w:rFonts w:ascii="Corbel" w:hAnsi="Corbel"/>
          <w:color w:val="000000"/>
          <w:sz w:val="20"/>
          <w:szCs w:val="20"/>
          <w:shd w:val="clear" w:color="auto" w:fill="FFFFFF"/>
        </w:rPr>
        <w:t>Community- Engaged Learning</w:t>
      </w:r>
    </w:p>
    <w:p w:rsidRPr="00371D1F" w:rsidR="0048644D" w:rsidP="07D00109" w:rsidRDefault="0048644D" w14:paraId="3E1C3F40" w14:textId="2104290E">
      <w:pPr>
        <w:pStyle w:val="ListParagraph"/>
        <w:numPr>
          <w:ilvl w:val="0"/>
          <w:numId w:val="5"/>
        </w:numPr>
        <w:spacing w:after="60" w:line="240" w:lineRule="auto"/>
        <w:ind w:left="360" w:firstLine="0"/>
        <w:rPr>
          <w:rFonts w:ascii="Corbel" w:hAnsi="Corbel"/>
          <w:i w:val="1"/>
          <w:iCs w:val="1"/>
          <w:sz w:val="20"/>
          <w:szCs w:val="20"/>
        </w:rPr>
      </w:pPr>
      <w:r w:rsidRPr="07D00109" w:rsidR="0048644D">
        <w:rPr>
          <w:rFonts w:ascii="Corbel" w:hAnsi="Corbel"/>
          <w:sz w:val="20"/>
          <w:szCs w:val="20"/>
        </w:rPr>
        <w:t>Collaborative Assignments &amp; Project-Based Learning</w:t>
      </w:r>
    </w:p>
    <w:p w:rsidRPr="00371D1F" w:rsidR="0048644D" w:rsidP="0048644D" w:rsidRDefault="0048644D" w14:paraId="5CB34ED8" w14:textId="77777777">
      <w:pPr>
        <w:pStyle w:val="ListParagraph"/>
        <w:numPr>
          <w:ilvl w:val="0"/>
          <w:numId w:val="5"/>
        </w:numPr>
        <w:spacing w:after="60" w:line="240" w:lineRule="auto"/>
        <w:ind w:left="360" w:firstLine="0"/>
        <w:contextualSpacing w:val="0"/>
        <w:rPr>
          <w:rFonts w:ascii="Corbel" w:hAnsi="Corbel"/>
          <w:color w:val="000000"/>
          <w:sz w:val="20"/>
          <w:szCs w:val="20"/>
          <w:shd w:val="clear" w:color="auto" w:fill="FFFFFF"/>
        </w:rPr>
      </w:pPr>
      <w:r w:rsidRPr="00371D1F">
        <w:rPr>
          <w:rFonts w:ascii="Corbel" w:hAnsi="Corbel"/>
          <w:color w:val="000000"/>
          <w:sz w:val="20"/>
          <w:szCs w:val="20"/>
          <w:shd w:val="clear" w:color="auto" w:fill="FFFFFF"/>
        </w:rPr>
        <w:t xml:space="preserve">Undergraduate Research </w:t>
      </w:r>
    </w:p>
    <w:p w:rsidRPr="00371D1F" w:rsidR="0048644D" w:rsidP="0048644D" w:rsidRDefault="0048644D" w14:paraId="65E49114" w14:textId="77777777">
      <w:pPr>
        <w:pStyle w:val="ListParagraph"/>
        <w:numPr>
          <w:ilvl w:val="0"/>
          <w:numId w:val="5"/>
        </w:numPr>
        <w:spacing w:after="60" w:line="240" w:lineRule="auto"/>
        <w:ind w:left="360" w:firstLine="0"/>
        <w:contextualSpacing w:val="0"/>
        <w:rPr>
          <w:rFonts w:ascii="Corbel" w:hAnsi="Corbel"/>
          <w:sz w:val="20"/>
          <w:szCs w:val="20"/>
        </w:rPr>
      </w:pPr>
      <w:r w:rsidRPr="00371D1F">
        <w:rPr>
          <w:rFonts w:ascii="Corbel" w:hAnsi="Corbel"/>
          <w:sz w:val="20"/>
          <w:szCs w:val="20"/>
        </w:rPr>
        <w:t>Career Exploration</w:t>
      </w:r>
    </w:p>
    <w:p w:rsidRPr="00371D1F" w:rsidR="0048644D" w:rsidP="0048644D" w:rsidRDefault="0048644D" w14:paraId="0C9E9997" w14:textId="77777777">
      <w:pPr>
        <w:pStyle w:val="ListParagraph"/>
        <w:numPr>
          <w:ilvl w:val="0"/>
          <w:numId w:val="5"/>
        </w:numPr>
        <w:spacing w:after="240" w:line="240" w:lineRule="auto"/>
        <w:ind w:left="360" w:firstLine="0"/>
        <w:contextualSpacing w:val="0"/>
        <w:rPr>
          <w:rFonts w:ascii="Corbel" w:hAnsi="Corbel"/>
          <w:i/>
          <w:sz w:val="20"/>
          <w:szCs w:val="20"/>
        </w:rPr>
      </w:pPr>
      <w:r w:rsidRPr="00371D1F">
        <w:rPr>
          <w:rFonts w:ascii="Corbel" w:hAnsi="Corbel"/>
          <w:sz w:val="20"/>
          <w:szCs w:val="20"/>
        </w:rPr>
        <w:t xml:space="preserve">Learning Communities </w:t>
      </w:r>
    </w:p>
    <w:p w:rsidRPr="00852CB9" w:rsidR="0048644D" w:rsidP="0048644D" w:rsidRDefault="0048644D" w14:paraId="3B76E9DB" w14:textId="77777777">
      <w:pPr>
        <w:pStyle w:val="ListParagraph"/>
        <w:numPr>
          <w:ilvl w:val="0"/>
          <w:numId w:val="21"/>
        </w:numPr>
        <w:spacing w:after="240" w:line="240" w:lineRule="auto"/>
        <w:contextualSpacing w:val="0"/>
        <w:rPr>
          <w:rFonts w:ascii="Corbel" w:hAnsi="Corbel"/>
          <w:color w:val="000000"/>
          <w:sz w:val="20"/>
          <w:szCs w:val="20"/>
          <w:shd w:val="clear" w:color="auto" w:fill="FFFFFF"/>
        </w:rPr>
      </w:pPr>
      <w:r w:rsidRPr="008967CB">
        <w:rPr>
          <w:rFonts w:ascii="Corbel" w:hAnsi="Corbel"/>
          <w:sz w:val="20"/>
          <w:szCs w:val="20"/>
        </w:rPr>
        <w:t xml:space="preserve">Please provide a </w:t>
      </w:r>
      <w:r w:rsidRPr="00371D1F">
        <w:rPr>
          <w:rFonts w:ascii="Corbel" w:hAnsi="Corbel"/>
          <w:b/>
          <w:sz w:val="20"/>
          <w:szCs w:val="20"/>
        </w:rPr>
        <w:t>detailed description of the project</w:t>
      </w:r>
      <w:r w:rsidRPr="008967CB">
        <w:rPr>
          <w:rFonts w:ascii="Corbel" w:hAnsi="Corbel"/>
          <w:sz w:val="20"/>
          <w:szCs w:val="20"/>
        </w:rPr>
        <w:t xml:space="preserve"> (about 2 to 4 single-spaced pages).  How will this project bring change and innovation to the course or courses?  How will a high-impact practice be integrated into the course(s)?   What learning outcomes will it address?  What types of faculty development and other resources will be needed, and how will the project deliver that faculty development and those resources?  How are adjuncts involved in this project?  If you will be collaborating with other academic departments, with student success units at BC, or with community partners, please </w:t>
      </w:r>
      <w:r w:rsidRPr="008967CB">
        <w:rPr>
          <w:rFonts w:ascii="Corbel" w:hAnsi="Corbel"/>
          <w:sz w:val="20"/>
          <w:szCs w:val="20"/>
        </w:rPr>
        <w:lastRenderedPageBreak/>
        <w:t>describe those collaborations.  When do you plan to begin piloting this practice and in how many sections?  When will the practice be adopted in all/most sections?</w:t>
      </w:r>
    </w:p>
    <w:p w:rsidRPr="00852CB9" w:rsidR="0048644D" w:rsidP="0048644D" w:rsidRDefault="0048644D" w14:paraId="5BF652A5" w14:textId="77777777">
      <w:pPr>
        <w:pStyle w:val="ListParagraph"/>
        <w:numPr>
          <w:ilvl w:val="0"/>
          <w:numId w:val="21"/>
        </w:numPr>
        <w:spacing w:after="240" w:line="240" w:lineRule="auto"/>
        <w:contextualSpacing w:val="0"/>
        <w:rPr>
          <w:rFonts w:ascii="Corbel" w:hAnsi="Corbel" w:eastAsia="Times New Roman" w:cs="Times New Roman"/>
          <w:color w:val="000000" w:themeColor="text1"/>
          <w:sz w:val="20"/>
          <w:szCs w:val="20"/>
        </w:rPr>
      </w:pPr>
      <w:r w:rsidRPr="008967CB">
        <w:rPr>
          <w:rFonts w:ascii="Corbel" w:hAnsi="Corbel" w:eastAsia="Times New Roman" w:cs="Calibri"/>
          <w:color w:val="000000" w:themeColor="text1"/>
          <w:sz w:val="20"/>
          <w:szCs w:val="20"/>
          <w:shd w:val="clear" w:color="auto" w:fill="FFFFFF"/>
        </w:rPr>
        <w:t xml:space="preserve">Please describe any </w:t>
      </w:r>
      <w:r w:rsidRPr="00371D1F">
        <w:rPr>
          <w:rFonts w:ascii="Corbel" w:hAnsi="Corbel" w:eastAsia="Times New Roman" w:cs="Calibri"/>
          <w:b/>
          <w:color w:val="000000" w:themeColor="text1"/>
          <w:sz w:val="20"/>
          <w:szCs w:val="20"/>
          <w:shd w:val="clear" w:color="auto" w:fill="FFFFFF"/>
        </w:rPr>
        <w:t>equity gaps</w:t>
      </w:r>
      <w:r w:rsidRPr="008967CB">
        <w:rPr>
          <w:rFonts w:ascii="Corbel" w:hAnsi="Corbel" w:eastAsia="Times New Roman" w:cs="Calibri"/>
          <w:color w:val="000000" w:themeColor="text1"/>
          <w:sz w:val="20"/>
          <w:szCs w:val="20"/>
          <w:shd w:val="clear" w:color="auto" w:fill="FFFFFF"/>
        </w:rPr>
        <w:t xml:space="preserve"> that may currently exist related to the course (s) that you intend to modify? You may wish to include data from </w:t>
      </w:r>
      <w:hyperlink w:history="1" r:id="rId10">
        <w:r w:rsidRPr="008967CB">
          <w:rPr>
            <w:rStyle w:val="Hyperlink"/>
            <w:rFonts w:ascii="Corbel" w:hAnsi="Corbel" w:eastAsia="Times New Roman" w:cs="Calibri"/>
            <w:sz w:val="20"/>
            <w:szCs w:val="20"/>
            <w:shd w:val="clear" w:color="auto" w:fill="FFFFFF"/>
          </w:rPr>
          <w:t xml:space="preserve">Tableau dashboards </w:t>
        </w:r>
      </w:hyperlink>
      <w:r w:rsidRPr="008967CB">
        <w:rPr>
          <w:rFonts w:ascii="Corbel" w:hAnsi="Corbel" w:eastAsia="Times New Roman" w:cs="Calibri"/>
          <w:color w:val="000000" w:themeColor="text1"/>
          <w:sz w:val="20"/>
          <w:szCs w:val="20"/>
          <w:shd w:val="clear" w:color="auto" w:fill="FFFFFF"/>
        </w:rPr>
        <w:t xml:space="preserve">to support your analysis.  How will the proposed changes to the course address these gaps?  What role will professional development play in preparing participating faculty to address equity gaps? </w:t>
      </w:r>
    </w:p>
    <w:p w:rsidRPr="00852CB9" w:rsidR="0048644D" w:rsidP="0048644D" w:rsidRDefault="0048644D" w14:paraId="13CD66DA" w14:textId="77777777">
      <w:pPr>
        <w:pStyle w:val="ListParagraph"/>
        <w:numPr>
          <w:ilvl w:val="0"/>
          <w:numId w:val="21"/>
        </w:numPr>
        <w:spacing w:after="240" w:line="240" w:lineRule="auto"/>
        <w:contextualSpacing w:val="0"/>
        <w:rPr>
          <w:rFonts w:ascii="Corbel" w:hAnsi="Corbel"/>
          <w:sz w:val="20"/>
          <w:szCs w:val="20"/>
        </w:rPr>
      </w:pPr>
      <w:r w:rsidRPr="008967CB">
        <w:rPr>
          <w:rFonts w:ascii="Corbel" w:hAnsi="Corbel"/>
          <w:sz w:val="20"/>
          <w:szCs w:val="20"/>
        </w:rPr>
        <w:t xml:space="preserve">What </w:t>
      </w:r>
      <w:r w:rsidRPr="00371D1F">
        <w:rPr>
          <w:rFonts w:ascii="Corbel" w:hAnsi="Corbel"/>
          <w:b/>
          <w:sz w:val="20"/>
          <w:szCs w:val="20"/>
        </w:rPr>
        <w:t>obstacles</w:t>
      </w:r>
      <w:r w:rsidRPr="008967CB">
        <w:rPr>
          <w:rFonts w:ascii="Corbel" w:hAnsi="Corbel"/>
          <w:sz w:val="20"/>
          <w:szCs w:val="20"/>
        </w:rPr>
        <w:t xml:space="preserve"> do you anticipate in full scale implementation in all sections of the course?  What level of buy in do you have from faculty who teach the course?  How will you overcome obstacles and build buy in?</w:t>
      </w:r>
    </w:p>
    <w:p w:rsidRPr="008967CB" w:rsidR="0048644D" w:rsidP="0048644D" w:rsidRDefault="0048644D" w14:paraId="49EF63AE" w14:textId="77777777">
      <w:pPr>
        <w:pStyle w:val="ListParagraph"/>
        <w:numPr>
          <w:ilvl w:val="0"/>
          <w:numId w:val="21"/>
        </w:numPr>
        <w:spacing w:after="120" w:line="240" w:lineRule="auto"/>
        <w:contextualSpacing w:val="0"/>
        <w:rPr>
          <w:rFonts w:ascii="Corbel" w:hAnsi="Corbel"/>
          <w:color w:val="000000"/>
          <w:sz w:val="20"/>
          <w:szCs w:val="20"/>
          <w:shd w:val="clear" w:color="auto" w:fill="FFFFFF"/>
        </w:rPr>
      </w:pPr>
      <w:r w:rsidRPr="008967CB">
        <w:rPr>
          <w:rFonts w:ascii="Corbel" w:hAnsi="Corbel"/>
          <w:color w:val="000000"/>
          <w:sz w:val="20"/>
          <w:szCs w:val="20"/>
          <w:shd w:val="clear" w:color="auto" w:fill="FFFFFF"/>
        </w:rPr>
        <w:t xml:space="preserve">High-impact practices work because they ask students to move beyond memorizing and restating content.  High-impact practices require students to iterate and sustain effort; to </w:t>
      </w:r>
      <w:r w:rsidRPr="008967CB">
        <w:rPr>
          <w:rFonts w:ascii="Corbel" w:hAnsi="Corbel"/>
          <w:sz w:val="20"/>
          <w:szCs w:val="20"/>
        </w:rPr>
        <w:t>integrate, synthesize, and make meaning; to grapple with complex, real-world issues; to reflect on their learning; and to identify, articulate, and apply their strengths.  Please explain in a sentence or two the specific activities in your course that will address each of these elements.</w:t>
      </w:r>
    </w:p>
    <w:p w:rsidRPr="00852CB9" w:rsidR="0048644D" w:rsidP="0048644D" w:rsidRDefault="0048644D" w14:paraId="7FCFE3AC" w14:textId="77777777">
      <w:pPr>
        <w:pStyle w:val="ListParagraph"/>
        <w:numPr>
          <w:ilvl w:val="0"/>
          <w:numId w:val="8"/>
        </w:numPr>
        <w:spacing w:after="60" w:line="240" w:lineRule="auto"/>
        <w:contextualSpacing w:val="0"/>
        <w:rPr>
          <w:rFonts w:ascii="Corbel" w:hAnsi="Corbel"/>
          <w:sz w:val="20"/>
          <w:szCs w:val="20"/>
        </w:rPr>
      </w:pPr>
      <w:r w:rsidRPr="00371D1F">
        <w:rPr>
          <w:rFonts w:ascii="Corbel" w:hAnsi="Corbel"/>
          <w:b/>
          <w:sz w:val="20"/>
          <w:szCs w:val="20"/>
        </w:rPr>
        <w:t>Iteration/revision</w:t>
      </w:r>
      <w:r w:rsidRPr="008967CB">
        <w:rPr>
          <w:rFonts w:ascii="Corbel" w:hAnsi="Corbel"/>
          <w:sz w:val="20"/>
          <w:szCs w:val="20"/>
        </w:rPr>
        <w:t xml:space="preserve"> and sustained student effort across the quarter (not just a single assignment)</w:t>
      </w:r>
    </w:p>
    <w:p w:rsidRPr="00852CB9" w:rsidR="0048644D" w:rsidP="0048644D" w:rsidRDefault="0048644D" w14:paraId="655E390A" w14:textId="77777777">
      <w:pPr>
        <w:pStyle w:val="ListParagraph"/>
        <w:numPr>
          <w:ilvl w:val="0"/>
          <w:numId w:val="8"/>
        </w:numPr>
        <w:spacing w:after="60" w:line="240" w:lineRule="auto"/>
        <w:contextualSpacing w:val="0"/>
        <w:rPr>
          <w:rFonts w:ascii="Corbel" w:hAnsi="Corbel"/>
          <w:sz w:val="20"/>
          <w:szCs w:val="20"/>
        </w:rPr>
      </w:pPr>
      <w:r w:rsidRPr="008967CB">
        <w:rPr>
          <w:rFonts w:ascii="Corbel" w:hAnsi="Corbel"/>
          <w:sz w:val="20"/>
          <w:szCs w:val="20"/>
        </w:rPr>
        <w:t xml:space="preserve">Opportunities to use </w:t>
      </w:r>
      <w:r w:rsidRPr="00371D1F">
        <w:rPr>
          <w:rFonts w:ascii="Corbel" w:hAnsi="Corbel"/>
          <w:b/>
          <w:sz w:val="20"/>
          <w:szCs w:val="20"/>
        </w:rPr>
        <w:t>high-level thinking</w:t>
      </w:r>
      <w:r w:rsidRPr="008967CB">
        <w:rPr>
          <w:rFonts w:ascii="Corbel" w:hAnsi="Corbel"/>
          <w:sz w:val="20"/>
          <w:szCs w:val="20"/>
        </w:rPr>
        <w:t>, such as integration, synthesis, and meaning making</w:t>
      </w:r>
    </w:p>
    <w:p w:rsidRPr="00852CB9" w:rsidR="0048644D" w:rsidP="0048644D" w:rsidRDefault="0048644D" w14:paraId="6ABF22B3" w14:textId="77777777">
      <w:pPr>
        <w:pStyle w:val="ListParagraph"/>
        <w:numPr>
          <w:ilvl w:val="0"/>
          <w:numId w:val="8"/>
        </w:numPr>
        <w:spacing w:after="60" w:line="240" w:lineRule="auto"/>
        <w:contextualSpacing w:val="0"/>
        <w:rPr>
          <w:rFonts w:ascii="Corbel" w:hAnsi="Corbel"/>
          <w:sz w:val="20"/>
          <w:szCs w:val="20"/>
        </w:rPr>
      </w:pPr>
      <w:r w:rsidRPr="008967CB">
        <w:rPr>
          <w:rFonts w:ascii="Corbel" w:hAnsi="Corbel"/>
          <w:sz w:val="20"/>
          <w:szCs w:val="20"/>
        </w:rPr>
        <w:t xml:space="preserve">Opportunities to grapple with complex, </w:t>
      </w:r>
      <w:r w:rsidRPr="00371D1F">
        <w:rPr>
          <w:rFonts w:ascii="Corbel" w:hAnsi="Corbel"/>
          <w:b/>
          <w:sz w:val="20"/>
          <w:szCs w:val="20"/>
        </w:rPr>
        <w:t>real-world issues</w:t>
      </w:r>
    </w:p>
    <w:p w:rsidRPr="00852CB9" w:rsidR="0048644D" w:rsidP="0048644D" w:rsidRDefault="0048644D" w14:paraId="41A326B6" w14:textId="77777777">
      <w:pPr>
        <w:pStyle w:val="ListParagraph"/>
        <w:numPr>
          <w:ilvl w:val="0"/>
          <w:numId w:val="8"/>
        </w:numPr>
        <w:spacing w:after="240" w:line="240" w:lineRule="auto"/>
        <w:contextualSpacing w:val="0"/>
        <w:rPr>
          <w:rFonts w:ascii="Corbel" w:hAnsi="Corbel"/>
          <w:sz w:val="20"/>
          <w:szCs w:val="20"/>
        </w:rPr>
      </w:pPr>
      <w:r w:rsidRPr="008967CB">
        <w:rPr>
          <w:rFonts w:ascii="Corbel" w:hAnsi="Corbel"/>
          <w:sz w:val="20"/>
          <w:szCs w:val="20"/>
        </w:rPr>
        <w:t xml:space="preserve">Opportunities for students to </w:t>
      </w:r>
      <w:r w:rsidRPr="00371D1F">
        <w:rPr>
          <w:rFonts w:ascii="Corbel" w:hAnsi="Corbel"/>
          <w:b/>
          <w:sz w:val="20"/>
          <w:szCs w:val="20"/>
        </w:rPr>
        <w:t>reflect</w:t>
      </w:r>
      <w:r w:rsidRPr="008967CB">
        <w:rPr>
          <w:rFonts w:ascii="Corbel" w:hAnsi="Corbel"/>
          <w:sz w:val="20"/>
          <w:szCs w:val="20"/>
        </w:rPr>
        <w:t xml:space="preserve"> on their learning, especially efforts to help them identify, articulate, and apply their </w:t>
      </w:r>
      <w:r w:rsidRPr="00371D1F">
        <w:rPr>
          <w:rFonts w:ascii="Corbel" w:hAnsi="Corbel"/>
          <w:b/>
          <w:sz w:val="20"/>
          <w:szCs w:val="20"/>
        </w:rPr>
        <w:t>strengths</w:t>
      </w:r>
    </w:p>
    <w:p w:rsidRPr="00852CB9" w:rsidR="0048644D" w:rsidP="0048644D" w:rsidRDefault="0048644D" w14:paraId="2B10ED5C" w14:textId="77777777">
      <w:pPr>
        <w:pStyle w:val="ListParagraph"/>
        <w:numPr>
          <w:ilvl w:val="0"/>
          <w:numId w:val="21"/>
        </w:numPr>
        <w:spacing w:after="240" w:line="240" w:lineRule="auto"/>
        <w:contextualSpacing w:val="0"/>
        <w:rPr>
          <w:rFonts w:ascii="Corbel" w:hAnsi="Corbel"/>
          <w:sz w:val="20"/>
          <w:szCs w:val="20"/>
        </w:rPr>
      </w:pPr>
      <w:r w:rsidRPr="008967CB">
        <w:rPr>
          <w:rFonts w:ascii="Corbel" w:hAnsi="Corbel"/>
          <w:sz w:val="20"/>
          <w:szCs w:val="20"/>
        </w:rPr>
        <w:t xml:space="preserve">The college has adopted a system of </w:t>
      </w:r>
      <w:r w:rsidRPr="00371D1F">
        <w:rPr>
          <w:rFonts w:ascii="Corbel" w:hAnsi="Corbel"/>
          <w:b/>
          <w:sz w:val="20"/>
          <w:szCs w:val="20"/>
        </w:rPr>
        <w:t>BC Pathways</w:t>
      </w:r>
      <w:r w:rsidRPr="008967CB">
        <w:rPr>
          <w:rFonts w:ascii="Corbel" w:hAnsi="Corbel"/>
          <w:sz w:val="20"/>
          <w:szCs w:val="20"/>
        </w:rPr>
        <w:t xml:space="preserve"> where each Pathway contains high-impact practices.  How does your project advance this work through 1) training faculty to improve educational equity in their courses, 2) helping students identify their strengths and/or build transferable skills that will benefit them during and after college and/or 3) ensuring students are learning via assessment?  How does your course or set of courses fit into the proposed system of Pathways—where in a student’s pathway will they encounter your course?  Is your course elective or required on a particular pathway, or is it likely to be important on multiple different pathways—what impact to the pathway or degree program will your project have? </w:t>
      </w:r>
    </w:p>
    <w:p w:rsidRPr="00852CB9" w:rsidR="0048644D" w:rsidP="0048644D" w:rsidRDefault="0048644D" w14:paraId="436EA2B6" w14:textId="77777777">
      <w:pPr>
        <w:pStyle w:val="ListParagraph"/>
        <w:numPr>
          <w:ilvl w:val="0"/>
          <w:numId w:val="21"/>
        </w:numPr>
        <w:spacing w:after="240" w:line="240" w:lineRule="auto"/>
        <w:contextualSpacing w:val="0"/>
        <w:rPr>
          <w:rFonts w:ascii="Corbel" w:hAnsi="Corbel"/>
          <w:sz w:val="20"/>
          <w:szCs w:val="20"/>
        </w:rPr>
      </w:pPr>
      <w:r w:rsidRPr="008967CB">
        <w:rPr>
          <w:rFonts w:ascii="Corbel" w:hAnsi="Corbel"/>
          <w:sz w:val="20"/>
          <w:szCs w:val="20"/>
        </w:rPr>
        <w:t xml:space="preserve">Applicants should include a plan to </w:t>
      </w:r>
      <w:r w:rsidRPr="00371D1F">
        <w:rPr>
          <w:rFonts w:ascii="Corbel" w:hAnsi="Corbel"/>
          <w:b/>
          <w:sz w:val="20"/>
          <w:szCs w:val="20"/>
        </w:rPr>
        <w:t>evaluate</w:t>
      </w:r>
      <w:r w:rsidRPr="008967CB">
        <w:rPr>
          <w:rFonts w:ascii="Corbel" w:hAnsi="Corbel"/>
          <w:sz w:val="20"/>
          <w:szCs w:val="20"/>
        </w:rPr>
        <w:t xml:space="preserve"> the success of the project.  How might you gather information about faculty engagement and changes in teaching practices?  What formative and summative assessment strategies might you use to determine whether or not your efforts are improving student learning and student engagement? How does equity fit into your assessments and your evaluation plan?</w:t>
      </w:r>
    </w:p>
    <w:p w:rsidR="0048644D" w:rsidP="0048644D" w:rsidRDefault="0048644D" w14:paraId="0664F41E" w14:textId="77777777">
      <w:pPr>
        <w:pStyle w:val="ListParagraph"/>
        <w:numPr>
          <w:ilvl w:val="0"/>
          <w:numId w:val="21"/>
        </w:numPr>
        <w:spacing w:after="240" w:line="240" w:lineRule="auto"/>
        <w:contextualSpacing w:val="0"/>
        <w:rPr>
          <w:rFonts w:ascii="Corbel" w:hAnsi="Corbel"/>
          <w:sz w:val="20"/>
          <w:szCs w:val="20"/>
        </w:rPr>
      </w:pPr>
      <w:r w:rsidRPr="008967CB">
        <w:rPr>
          <w:rFonts w:ascii="Corbel" w:hAnsi="Corbel"/>
          <w:sz w:val="20"/>
          <w:szCs w:val="20"/>
        </w:rPr>
        <w:t xml:space="preserve">How will you </w:t>
      </w:r>
      <w:r w:rsidRPr="00371D1F">
        <w:rPr>
          <w:rFonts w:ascii="Corbel" w:hAnsi="Corbel"/>
          <w:b/>
          <w:sz w:val="20"/>
          <w:szCs w:val="20"/>
        </w:rPr>
        <w:t>sustain</w:t>
      </w:r>
      <w:r w:rsidRPr="008967CB">
        <w:rPr>
          <w:rFonts w:ascii="Corbel" w:hAnsi="Corbel"/>
          <w:sz w:val="20"/>
          <w:szCs w:val="20"/>
        </w:rPr>
        <w:t xml:space="preserve"> </w:t>
      </w:r>
      <w:r w:rsidRPr="00371D1F">
        <w:rPr>
          <w:rFonts w:ascii="Corbel" w:hAnsi="Corbel"/>
          <w:b/>
          <w:sz w:val="20"/>
          <w:szCs w:val="20"/>
        </w:rPr>
        <w:t>effort</w:t>
      </w:r>
      <w:r w:rsidRPr="008967CB">
        <w:rPr>
          <w:rFonts w:ascii="Corbel" w:hAnsi="Corbel"/>
          <w:sz w:val="20"/>
          <w:szCs w:val="20"/>
        </w:rPr>
        <w:t xml:space="preserve"> and expand this work after the funding period is over? How will you train and share learning to department faculty outside your project team for the purpose of scaling this project to more sections of the course?</w:t>
      </w:r>
    </w:p>
    <w:p w:rsidR="0048644D" w:rsidP="0048644D" w:rsidRDefault="0048644D" w14:paraId="69F5C7C3" w14:textId="77777777">
      <w:pPr>
        <w:rPr>
          <w:rFonts w:ascii="Century Gothic" w:hAnsi="Century Gothic" w:eastAsiaTheme="majorEastAsia" w:cstheme="majorBidi"/>
          <w:smallCaps/>
          <w:color w:val="365F91" w:themeColor="accent1" w:themeShade="BF"/>
          <w:sz w:val="26"/>
          <w:szCs w:val="26"/>
        </w:rPr>
      </w:pPr>
      <w:r>
        <w:rPr>
          <w:rFonts w:ascii="Century Gothic" w:hAnsi="Century Gothic"/>
          <w:smallCaps/>
        </w:rPr>
        <w:br w:type="page"/>
      </w:r>
    </w:p>
    <w:p w:rsidRPr="000E429F" w:rsidR="0048644D" w:rsidP="0048644D" w:rsidRDefault="0048644D" w14:paraId="14FD6BC5" w14:textId="77777777">
      <w:pPr>
        <w:pStyle w:val="Heading2"/>
        <w:spacing w:before="360" w:after="120"/>
        <w:jc w:val="center"/>
        <w:rPr>
          <w:rFonts w:ascii="Century Gothic" w:hAnsi="Century Gothic"/>
          <w:smallCaps/>
        </w:rPr>
      </w:pPr>
      <w:r>
        <w:rPr>
          <w:rFonts w:ascii="Century Gothic" w:hAnsi="Century Gothic"/>
          <w:smallCaps/>
        </w:rPr>
        <w:lastRenderedPageBreak/>
        <w:t>Proposed Timeline and Budget</w:t>
      </w:r>
    </w:p>
    <w:p w:rsidRPr="000E429F" w:rsidR="0048644D" w:rsidP="0048644D" w:rsidRDefault="0048644D" w14:paraId="591C1591" w14:textId="77777777">
      <w:pPr>
        <w:spacing w:after="0" w:line="240" w:lineRule="auto"/>
        <w:rPr>
          <w:rFonts w:ascii="Corbel" w:hAnsi="Corbel"/>
          <w:color w:val="000000"/>
          <w:sz w:val="20"/>
          <w:szCs w:val="20"/>
          <w:shd w:val="clear" w:color="auto" w:fill="FFFFFF"/>
        </w:rPr>
      </w:pPr>
      <w:r w:rsidRPr="000E429F">
        <w:rPr>
          <w:rFonts w:ascii="Corbel" w:hAnsi="Corbel"/>
          <w:sz w:val="20"/>
          <w:szCs w:val="20"/>
        </w:rPr>
        <w:t xml:space="preserve">What is your </w:t>
      </w:r>
      <w:r w:rsidRPr="000E429F">
        <w:rPr>
          <w:rFonts w:ascii="Corbel" w:hAnsi="Corbel"/>
          <w:b/>
          <w:sz w:val="20"/>
          <w:szCs w:val="20"/>
        </w:rPr>
        <w:t>proposed timeline for project implementation</w:t>
      </w:r>
      <w:r w:rsidRPr="000E429F">
        <w:rPr>
          <w:rFonts w:ascii="Corbel" w:hAnsi="Corbel"/>
          <w:sz w:val="20"/>
          <w:szCs w:val="20"/>
        </w:rPr>
        <w:t>? What will you plan for each quarter, and who in this team will be involved in each step? When and how will the team research, learn, design, pilot, evaluate, redesign, train others, and/or scale? To the best of your ability, be as specific as possible in the table below. Add more bullet points as needed.</w:t>
      </w:r>
    </w:p>
    <w:p w:rsidRPr="00E72BA1" w:rsidR="0048644D" w:rsidP="0048644D" w:rsidRDefault="0048644D" w14:paraId="257453F0" w14:textId="77777777">
      <w:pPr>
        <w:pStyle w:val="ListParagraph"/>
        <w:rPr>
          <w:rFonts w:ascii="Corbel" w:hAnsi="Corbel"/>
          <w:color w:val="000000"/>
          <w:sz w:val="19"/>
          <w:szCs w:val="19"/>
          <w:shd w:val="clear" w:color="auto" w:fill="FFFFFF"/>
        </w:rPr>
      </w:pPr>
    </w:p>
    <w:tbl>
      <w:tblPr>
        <w:tblStyle w:val="TableGrid"/>
        <w:tblW w:w="0" w:type="auto"/>
        <w:tblInd w:w="360" w:type="dxa"/>
        <w:tblLook w:val="04A0" w:firstRow="1" w:lastRow="0" w:firstColumn="1" w:lastColumn="0" w:noHBand="0" w:noVBand="1"/>
      </w:tblPr>
      <w:tblGrid>
        <w:gridCol w:w="928"/>
        <w:gridCol w:w="9070"/>
      </w:tblGrid>
      <w:tr w:rsidRPr="008967CB" w:rsidR="0048644D" w:rsidTr="005E1949" w14:paraId="62149993" w14:textId="77777777">
        <w:tc>
          <w:tcPr>
            <w:tcW w:w="895" w:type="dxa"/>
          </w:tcPr>
          <w:p w:rsidRPr="008967CB" w:rsidR="0048644D" w:rsidP="005E1949" w:rsidRDefault="0048644D" w14:paraId="7AC4E61E" w14:textId="77777777">
            <w:pPr>
              <w:pStyle w:val="ListParagraph"/>
              <w:ind w:left="0"/>
              <w:rPr>
                <w:rFonts w:ascii="Corbel" w:hAnsi="Corbel"/>
                <w:b/>
                <w:color w:val="000000"/>
                <w:sz w:val="20"/>
                <w:szCs w:val="20"/>
                <w:shd w:val="clear" w:color="auto" w:fill="FFFFFF"/>
              </w:rPr>
            </w:pPr>
            <w:r w:rsidRPr="008967CB">
              <w:rPr>
                <w:rFonts w:ascii="Corbel" w:hAnsi="Corbel"/>
                <w:b/>
                <w:color w:val="000000"/>
                <w:sz w:val="20"/>
                <w:szCs w:val="20"/>
                <w:shd w:val="clear" w:color="auto" w:fill="FFFFFF"/>
              </w:rPr>
              <w:t>Quarter</w:t>
            </w:r>
          </w:p>
        </w:tc>
        <w:tc>
          <w:tcPr>
            <w:tcW w:w="9103" w:type="dxa"/>
          </w:tcPr>
          <w:p w:rsidRPr="008967CB" w:rsidR="0048644D" w:rsidP="005E1949" w:rsidRDefault="0048644D" w14:paraId="6EBCF51F" w14:textId="77777777">
            <w:pPr>
              <w:pStyle w:val="ListParagraph"/>
              <w:ind w:left="0"/>
              <w:rPr>
                <w:rFonts w:ascii="Corbel" w:hAnsi="Corbel"/>
                <w:b/>
                <w:color w:val="000000"/>
                <w:sz w:val="20"/>
                <w:szCs w:val="20"/>
                <w:shd w:val="clear" w:color="auto" w:fill="FFFFFF"/>
              </w:rPr>
            </w:pPr>
            <w:r w:rsidRPr="008967CB">
              <w:rPr>
                <w:rFonts w:ascii="Corbel" w:hAnsi="Corbel"/>
                <w:b/>
                <w:color w:val="000000"/>
                <w:sz w:val="20"/>
                <w:szCs w:val="20"/>
                <w:shd w:val="clear" w:color="auto" w:fill="FFFFFF"/>
              </w:rPr>
              <w:t>What are the planned activities in each quarter, and who within the team will be involved in each?</w:t>
            </w:r>
          </w:p>
        </w:tc>
      </w:tr>
      <w:tr w:rsidRPr="008967CB" w:rsidR="0048644D" w:rsidTr="005E1949" w14:paraId="6D602234" w14:textId="77777777">
        <w:tc>
          <w:tcPr>
            <w:tcW w:w="895" w:type="dxa"/>
          </w:tcPr>
          <w:p w:rsidRPr="008967CB" w:rsidR="0048644D" w:rsidP="005E1949" w:rsidRDefault="0048644D" w14:paraId="4B548B39" w14:textId="77777777">
            <w:pPr>
              <w:pStyle w:val="ListParagraph"/>
              <w:ind w:left="0"/>
              <w:rPr>
                <w:rFonts w:ascii="Corbel" w:hAnsi="Corbel"/>
                <w:color w:val="000000"/>
                <w:sz w:val="20"/>
                <w:szCs w:val="20"/>
                <w:shd w:val="clear" w:color="auto" w:fill="FFFFFF"/>
              </w:rPr>
            </w:pPr>
            <w:r w:rsidRPr="008967CB">
              <w:rPr>
                <w:rFonts w:ascii="Corbel" w:hAnsi="Corbel"/>
                <w:color w:val="000000"/>
                <w:sz w:val="20"/>
                <w:szCs w:val="20"/>
                <w:shd w:val="clear" w:color="auto" w:fill="FFFFFF"/>
              </w:rPr>
              <w:t>Summer</w:t>
            </w:r>
          </w:p>
        </w:tc>
        <w:tc>
          <w:tcPr>
            <w:tcW w:w="9103" w:type="dxa"/>
          </w:tcPr>
          <w:p w:rsidRPr="008967CB" w:rsidR="0048644D" w:rsidP="0048644D" w:rsidRDefault="0048644D" w14:paraId="056DD5FD" w14:textId="77777777">
            <w:pPr>
              <w:pStyle w:val="ListParagraph"/>
              <w:numPr>
                <w:ilvl w:val="0"/>
                <w:numId w:val="45"/>
              </w:numPr>
              <w:ind w:left="434"/>
              <w:rPr>
                <w:rFonts w:ascii="Corbel" w:hAnsi="Corbel"/>
                <w:color w:val="000000"/>
                <w:sz w:val="20"/>
                <w:szCs w:val="20"/>
                <w:shd w:val="clear" w:color="auto" w:fill="FFFFFF"/>
              </w:rPr>
            </w:pPr>
          </w:p>
          <w:p w:rsidRPr="008967CB" w:rsidR="0048644D" w:rsidP="0048644D" w:rsidRDefault="0048644D" w14:paraId="61B6FAF0" w14:textId="77777777">
            <w:pPr>
              <w:pStyle w:val="ListParagraph"/>
              <w:numPr>
                <w:ilvl w:val="0"/>
                <w:numId w:val="45"/>
              </w:numPr>
              <w:ind w:left="434"/>
              <w:rPr>
                <w:rFonts w:ascii="Corbel" w:hAnsi="Corbel"/>
                <w:color w:val="000000"/>
                <w:sz w:val="20"/>
                <w:szCs w:val="20"/>
                <w:shd w:val="clear" w:color="auto" w:fill="FFFFFF"/>
              </w:rPr>
            </w:pPr>
          </w:p>
          <w:p w:rsidRPr="008967CB" w:rsidR="0048644D" w:rsidP="0048644D" w:rsidRDefault="0048644D" w14:paraId="43C5B396" w14:textId="77777777">
            <w:pPr>
              <w:pStyle w:val="ListParagraph"/>
              <w:numPr>
                <w:ilvl w:val="0"/>
                <w:numId w:val="45"/>
              </w:numPr>
              <w:ind w:left="434"/>
              <w:rPr>
                <w:rFonts w:ascii="Corbel" w:hAnsi="Corbel"/>
                <w:color w:val="000000"/>
                <w:sz w:val="20"/>
                <w:szCs w:val="20"/>
                <w:shd w:val="clear" w:color="auto" w:fill="FFFFFF"/>
              </w:rPr>
            </w:pPr>
          </w:p>
          <w:p w:rsidRPr="008967CB" w:rsidR="0048644D" w:rsidP="0048644D" w:rsidRDefault="0048644D" w14:paraId="128758A3" w14:textId="77777777">
            <w:pPr>
              <w:pStyle w:val="ListParagraph"/>
              <w:numPr>
                <w:ilvl w:val="0"/>
                <w:numId w:val="45"/>
              </w:numPr>
              <w:ind w:left="434"/>
              <w:rPr>
                <w:rFonts w:ascii="Corbel" w:hAnsi="Corbel"/>
                <w:color w:val="000000"/>
                <w:sz w:val="20"/>
                <w:szCs w:val="20"/>
                <w:shd w:val="clear" w:color="auto" w:fill="FFFFFF"/>
              </w:rPr>
            </w:pPr>
          </w:p>
        </w:tc>
      </w:tr>
      <w:tr w:rsidRPr="008967CB" w:rsidR="0048644D" w:rsidTr="005E1949" w14:paraId="64266C84" w14:textId="77777777">
        <w:tc>
          <w:tcPr>
            <w:tcW w:w="895" w:type="dxa"/>
          </w:tcPr>
          <w:p w:rsidRPr="008967CB" w:rsidR="0048644D" w:rsidP="005E1949" w:rsidRDefault="0048644D" w14:paraId="1C0D1F8D" w14:textId="77777777">
            <w:pPr>
              <w:pStyle w:val="ListParagraph"/>
              <w:ind w:left="0"/>
              <w:rPr>
                <w:rFonts w:ascii="Corbel" w:hAnsi="Corbel"/>
                <w:color w:val="000000"/>
                <w:sz w:val="20"/>
                <w:szCs w:val="20"/>
                <w:shd w:val="clear" w:color="auto" w:fill="FFFFFF"/>
              </w:rPr>
            </w:pPr>
            <w:r w:rsidRPr="008967CB">
              <w:rPr>
                <w:rFonts w:ascii="Corbel" w:hAnsi="Corbel"/>
                <w:color w:val="000000"/>
                <w:sz w:val="20"/>
                <w:szCs w:val="20"/>
                <w:shd w:val="clear" w:color="auto" w:fill="FFFFFF"/>
              </w:rPr>
              <w:t>Fall</w:t>
            </w:r>
          </w:p>
        </w:tc>
        <w:tc>
          <w:tcPr>
            <w:tcW w:w="9103" w:type="dxa"/>
          </w:tcPr>
          <w:p w:rsidRPr="008967CB" w:rsidR="0048644D" w:rsidP="0048644D" w:rsidRDefault="0048644D" w14:paraId="3E802509" w14:textId="77777777">
            <w:pPr>
              <w:pStyle w:val="ListParagraph"/>
              <w:numPr>
                <w:ilvl w:val="0"/>
                <w:numId w:val="45"/>
              </w:numPr>
              <w:ind w:left="434"/>
              <w:rPr>
                <w:rFonts w:ascii="Corbel" w:hAnsi="Corbel"/>
                <w:color w:val="000000"/>
                <w:sz w:val="20"/>
                <w:szCs w:val="20"/>
                <w:shd w:val="clear" w:color="auto" w:fill="FFFFFF"/>
              </w:rPr>
            </w:pPr>
          </w:p>
          <w:p w:rsidRPr="008967CB" w:rsidR="0048644D" w:rsidP="0048644D" w:rsidRDefault="0048644D" w14:paraId="5519A8AE" w14:textId="77777777">
            <w:pPr>
              <w:pStyle w:val="ListParagraph"/>
              <w:numPr>
                <w:ilvl w:val="0"/>
                <w:numId w:val="45"/>
              </w:numPr>
              <w:ind w:left="434"/>
              <w:rPr>
                <w:rFonts w:ascii="Corbel" w:hAnsi="Corbel"/>
                <w:color w:val="000000"/>
                <w:sz w:val="20"/>
                <w:szCs w:val="20"/>
                <w:shd w:val="clear" w:color="auto" w:fill="FFFFFF"/>
              </w:rPr>
            </w:pPr>
          </w:p>
          <w:p w:rsidRPr="008967CB" w:rsidR="0048644D" w:rsidP="0048644D" w:rsidRDefault="0048644D" w14:paraId="5468EFF4" w14:textId="77777777">
            <w:pPr>
              <w:pStyle w:val="ListParagraph"/>
              <w:numPr>
                <w:ilvl w:val="0"/>
                <w:numId w:val="45"/>
              </w:numPr>
              <w:ind w:left="434"/>
              <w:rPr>
                <w:rFonts w:ascii="Corbel" w:hAnsi="Corbel"/>
                <w:color w:val="000000"/>
                <w:sz w:val="20"/>
                <w:szCs w:val="20"/>
                <w:shd w:val="clear" w:color="auto" w:fill="FFFFFF"/>
              </w:rPr>
            </w:pPr>
          </w:p>
          <w:p w:rsidRPr="008967CB" w:rsidR="0048644D" w:rsidP="0048644D" w:rsidRDefault="0048644D" w14:paraId="58CA4E30" w14:textId="77777777">
            <w:pPr>
              <w:pStyle w:val="ListParagraph"/>
              <w:numPr>
                <w:ilvl w:val="0"/>
                <w:numId w:val="45"/>
              </w:numPr>
              <w:ind w:left="434"/>
              <w:rPr>
                <w:rFonts w:ascii="Corbel" w:hAnsi="Corbel"/>
                <w:color w:val="000000"/>
                <w:sz w:val="20"/>
                <w:szCs w:val="20"/>
                <w:shd w:val="clear" w:color="auto" w:fill="FFFFFF"/>
              </w:rPr>
            </w:pPr>
          </w:p>
        </w:tc>
      </w:tr>
      <w:tr w:rsidRPr="008967CB" w:rsidR="0048644D" w:rsidTr="005E1949" w14:paraId="5EA7CF59" w14:textId="77777777">
        <w:tc>
          <w:tcPr>
            <w:tcW w:w="895" w:type="dxa"/>
          </w:tcPr>
          <w:p w:rsidRPr="008967CB" w:rsidR="0048644D" w:rsidP="005E1949" w:rsidRDefault="0048644D" w14:paraId="311DDF11" w14:textId="77777777">
            <w:pPr>
              <w:pStyle w:val="ListParagraph"/>
              <w:ind w:left="0"/>
              <w:rPr>
                <w:rFonts w:ascii="Corbel" w:hAnsi="Corbel"/>
                <w:color w:val="000000"/>
                <w:sz w:val="20"/>
                <w:szCs w:val="20"/>
                <w:shd w:val="clear" w:color="auto" w:fill="FFFFFF"/>
              </w:rPr>
            </w:pPr>
            <w:r w:rsidRPr="008967CB">
              <w:rPr>
                <w:rFonts w:ascii="Corbel" w:hAnsi="Corbel"/>
                <w:color w:val="000000"/>
                <w:sz w:val="20"/>
                <w:szCs w:val="20"/>
                <w:shd w:val="clear" w:color="auto" w:fill="FFFFFF"/>
              </w:rPr>
              <w:t>Winter</w:t>
            </w:r>
          </w:p>
        </w:tc>
        <w:tc>
          <w:tcPr>
            <w:tcW w:w="9103" w:type="dxa"/>
          </w:tcPr>
          <w:p w:rsidRPr="008967CB" w:rsidR="0048644D" w:rsidP="0048644D" w:rsidRDefault="0048644D" w14:paraId="62036438" w14:textId="77777777">
            <w:pPr>
              <w:pStyle w:val="ListParagraph"/>
              <w:numPr>
                <w:ilvl w:val="0"/>
                <w:numId w:val="45"/>
              </w:numPr>
              <w:ind w:left="434"/>
              <w:rPr>
                <w:rFonts w:ascii="Corbel" w:hAnsi="Corbel"/>
                <w:color w:val="000000"/>
                <w:sz w:val="20"/>
                <w:szCs w:val="20"/>
                <w:shd w:val="clear" w:color="auto" w:fill="FFFFFF"/>
              </w:rPr>
            </w:pPr>
          </w:p>
          <w:p w:rsidRPr="008967CB" w:rsidR="0048644D" w:rsidP="0048644D" w:rsidRDefault="0048644D" w14:paraId="37289867" w14:textId="77777777">
            <w:pPr>
              <w:pStyle w:val="ListParagraph"/>
              <w:numPr>
                <w:ilvl w:val="0"/>
                <w:numId w:val="45"/>
              </w:numPr>
              <w:ind w:left="434"/>
              <w:rPr>
                <w:rFonts w:ascii="Corbel" w:hAnsi="Corbel"/>
                <w:color w:val="000000"/>
                <w:sz w:val="20"/>
                <w:szCs w:val="20"/>
                <w:shd w:val="clear" w:color="auto" w:fill="FFFFFF"/>
              </w:rPr>
            </w:pPr>
          </w:p>
          <w:p w:rsidRPr="008967CB" w:rsidR="0048644D" w:rsidP="0048644D" w:rsidRDefault="0048644D" w14:paraId="2B6B7C03" w14:textId="77777777">
            <w:pPr>
              <w:pStyle w:val="ListParagraph"/>
              <w:numPr>
                <w:ilvl w:val="0"/>
                <w:numId w:val="45"/>
              </w:numPr>
              <w:ind w:left="434"/>
              <w:rPr>
                <w:rFonts w:ascii="Corbel" w:hAnsi="Corbel"/>
                <w:color w:val="000000"/>
                <w:sz w:val="20"/>
                <w:szCs w:val="20"/>
                <w:shd w:val="clear" w:color="auto" w:fill="FFFFFF"/>
              </w:rPr>
            </w:pPr>
          </w:p>
          <w:p w:rsidRPr="008967CB" w:rsidR="0048644D" w:rsidP="0048644D" w:rsidRDefault="0048644D" w14:paraId="55815BB3" w14:textId="77777777">
            <w:pPr>
              <w:pStyle w:val="ListParagraph"/>
              <w:numPr>
                <w:ilvl w:val="0"/>
                <w:numId w:val="45"/>
              </w:numPr>
              <w:ind w:left="434"/>
              <w:rPr>
                <w:rFonts w:ascii="Corbel" w:hAnsi="Corbel"/>
                <w:color w:val="000000"/>
                <w:sz w:val="20"/>
                <w:szCs w:val="20"/>
                <w:shd w:val="clear" w:color="auto" w:fill="FFFFFF"/>
              </w:rPr>
            </w:pPr>
          </w:p>
        </w:tc>
      </w:tr>
      <w:tr w:rsidRPr="008967CB" w:rsidR="0048644D" w:rsidTr="005E1949" w14:paraId="3641E916" w14:textId="77777777">
        <w:tc>
          <w:tcPr>
            <w:tcW w:w="895" w:type="dxa"/>
          </w:tcPr>
          <w:p w:rsidRPr="008967CB" w:rsidR="0048644D" w:rsidP="005E1949" w:rsidRDefault="0048644D" w14:paraId="66CA63B2" w14:textId="77777777">
            <w:pPr>
              <w:pStyle w:val="ListParagraph"/>
              <w:ind w:left="0"/>
              <w:rPr>
                <w:rFonts w:ascii="Corbel" w:hAnsi="Corbel"/>
                <w:color w:val="000000"/>
                <w:sz w:val="20"/>
                <w:szCs w:val="20"/>
                <w:shd w:val="clear" w:color="auto" w:fill="FFFFFF"/>
              </w:rPr>
            </w:pPr>
            <w:r w:rsidRPr="008967CB">
              <w:rPr>
                <w:rFonts w:ascii="Corbel" w:hAnsi="Corbel"/>
                <w:color w:val="000000"/>
                <w:sz w:val="20"/>
                <w:szCs w:val="20"/>
                <w:shd w:val="clear" w:color="auto" w:fill="FFFFFF"/>
              </w:rPr>
              <w:t>Spring</w:t>
            </w:r>
          </w:p>
        </w:tc>
        <w:tc>
          <w:tcPr>
            <w:tcW w:w="9103" w:type="dxa"/>
          </w:tcPr>
          <w:p w:rsidRPr="008967CB" w:rsidR="0048644D" w:rsidP="0048644D" w:rsidRDefault="0048644D" w14:paraId="7D5F7FBF" w14:textId="77777777">
            <w:pPr>
              <w:pStyle w:val="ListParagraph"/>
              <w:numPr>
                <w:ilvl w:val="0"/>
                <w:numId w:val="45"/>
              </w:numPr>
              <w:ind w:left="434"/>
              <w:rPr>
                <w:rFonts w:ascii="Corbel" w:hAnsi="Corbel"/>
                <w:color w:val="000000"/>
                <w:sz w:val="20"/>
                <w:szCs w:val="20"/>
                <w:shd w:val="clear" w:color="auto" w:fill="FFFFFF"/>
              </w:rPr>
            </w:pPr>
          </w:p>
          <w:p w:rsidRPr="008967CB" w:rsidR="0048644D" w:rsidP="0048644D" w:rsidRDefault="0048644D" w14:paraId="53B4CBA8" w14:textId="77777777">
            <w:pPr>
              <w:pStyle w:val="ListParagraph"/>
              <w:numPr>
                <w:ilvl w:val="0"/>
                <w:numId w:val="45"/>
              </w:numPr>
              <w:ind w:left="434"/>
              <w:rPr>
                <w:rFonts w:ascii="Corbel" w:hAnsi="Corbel"/>
                <w:color w:val="000000"/>
                <w:sz w:val="20"/>
                <w:szCs w:val="20"/>
                <w:shd w:val="clear" w:color="auto" w:fill="FFFFFF"/>
              </w:rPr>
            </w:pPr>
          </w:p>
          <w:p w:rsidRPr="008967CB" w:rsidR="0048644D" w:rsidP="0048644D" w:rsidRDefault="0048644D" w14:paraId="59F5BCE1" w14:textId="77777777">
            <w:pPr>
              <w:pStyle w:val="ListParagraph"/>
              <w:numPr>
                <w:ilvl w:val="0"/>
                <w:numId w:val="45"/>
              </w:numPr>
              <w:ind w:left="434"/>
              <w:rPr>
                <w:rFonts w:ascii="Corbel" w:hAnsi="Corbel"/>
                <w:color w:val="000000"/>
                <w:sz w:val="20"/>
                <w:szCs w:val="20"/>
                <w:shd w:val="clear" w:color="auto" w:fill="FFFFFF"/>
              </w:rPr>
            </w:pPr>
          </w:p>
          <w:p w:rsidRPr="008967CB" w:rsidR="0048644D" w:rsidP="0048644D" w:rsidRDefault="0048644D" w14:paraId="435BDD34" w14:textId="77777777">
            <w:pPr>
              <w:pStyle w:val="ListParagraph"/>
              <w:numPr>
                <w:ilvl w:val="0"/>
                <w:numId w:val="45"/>
              </w:numPr>
              <w:ind w:left="434"/>
              <w:rPr>
                <w:rFonts w:ascii="Corbel" w:hAnsi="Corbel"/>
                <w:color w:val="000000"/>
                <w:sz w:val="20"/>
                <w:szCs w:val="20"/>
                <w:shd w:val="clear" w:color="auto" w:fill="FFFFFF"/>
              </w:rPr>
            </w:pPr>
          </w:p>
        </w:tc>
      </w:tr>
    </w:tbl>
    <w:p w:rsidR="0048644D" w:rsidP="0048644D" w:rsidRDefault="0048644D" w14:paraId="1997B8A0" w14:textId="77777777">
      <w:pPr>
        <w:pStyle w:val="ListParagraph"/>
        <w:spacing w:after="0" w:line="240" w:lineRule="auto"/>
        <w:ind w:left="360"/>
        <w:rPr>
          <w:rFonts w:ascii="Corbel" w:hAnsi="Corbel"/>
          <w:color w:val="000000"/>
          <w:sz w:val="19"/>
          <w:szCs w:val="19"/>
          <w:shd w:val="clear" w:color="auto" w:fill="FFFFFF"/>
        </w:rPr>
      </w:pPr>
    </w:p>
    <w:p w:rsidRPr="001445BE" w:rsidR="0048644D" w:rsidP="0048644D" w:rsidRDefault="0048644D" w14:paraId="6C929E79" w14:textId="77777777">
      <w:pPr>
        <w:pStyle w:val="ListParagraph"/>
        <w:spacing w:after="0" w:line="240" w:lineRule="auto"/>
        <w:ind w:left="360"/>
        <w:rPr>
          <w:rFonts w:ascii="Corbel" w:hAnsi="Corbel"/>
          <w:color w:val="000000"/>
          <w:sz w:val="19"/>
          <w:szCs w:val="19"/>
          <w:shd w:val="clear" w:color="auto" w:fill="FFFFFF"/>
        </w:rPr>
      </w:pPr>
    </w:p>
    <w:p w:rsidRPr="000E429F" w:rsidR="0048644D" w:rsidP="0048644D" w:rsidRDefault="0048644D" w14:paraId="4FD68BAE" w14:textId="77777777">
      <w:pPr>
        <w:spacing w:after="0" w:line="240" w:lineRule="auto"/>
        <w:rPr>
          <w:rFonts w:ascii="Corbel" w:hAnsi="Corbel"/>
          <w:sz w:val="20"/>
          <w:szCs w:val="20"/>
        </w:rPr>
      </w:pPr>
      <w:r w:rsidRPr="000E429F">
        <w:rPr>
          <w:rFonts w:ascii="Corbel" w:hAnsi="Corbel"/>
          <w:sz w:val="20"/>
          <w:szCs w:val="20"/>
        </w:rPr>
        <w:t xml:space="preserve">Please complete the following stipend worksheet below by </w:t>
      </w:r>
      <w:r w:rsidRPr="000E429F">
        <w:rPr>
          <w:rFonts w:ascii="Corbel" w:hAnsi="Corbel"/>
          <w:b/>
          <w:sz w:val="20"/>
          <w:szCs w:val="20"/>
        </w:rPr>
        <w:t>double clicking the first table below</w:t>
      </w:r>
      <w:r w:rsidRPr="000E429F">
        <w:rPr>
          <w:rFonts w:ascii="Corbel" w:hAnsi="Corbel"/>
          <w:sz w:val="20"/>
          <w:szCs w:val="20"/>
        </w:rPr>
        <w:t xml:space="preserve">. </w:t>
      </w:r>
      <w:r>
        <w:rPr>
          <w:rFonts w:ascii="Corbel" w:hAnsi="Corbel"/>
          <w:sz w:val="20"/>
          <w:szCs w:val="20"/>
        </w:rPr>
        <w:t xml:space="preserve">Write in the project team members and estimated work hours per quarter per person. </w:t>
      </w:r>
      <w:r w:rsidRPr="000E429F">
        <w:rPr>
          <w:rFonts w:ascii="Corbel" w:hAnsi="Corbel"/>
          <w:sz w:val="20"/>
          <w:szCs w:val="20"/>
        </w:rPr>
        <w:t xml:space="preserve">Be strategic – how many hours do you anticipate each team member working on this project per quarter? How might the hours be distributed to reflect the above timeline? How might hours differ based on the responsibilities of each team member? </w:t>
      </w:r>
      <w:r w:rsidRPr="000E429F">
        <w:rPr>
          <w:rFonts w:ascii="Corbel" w:hAnsi="Corbel"/>
          <w:i/>
          <w:sz w:val="20"/>
          <w:szCs w:val="20"/>
        </w:rPr>
        <w:t xml:space="preserve">(Note: All faculty </w:t>
      </w:r>
      <w:r w:rsidRPr="000E429F">
        <w:rPr>
          <w:rFonts w:ascii="Corbel" w:hAnsi="Corbel"/>
          <w:b/>
          <w:i/>
          <w:sz w:val="20"/>
          <w:szCs w:val="20"/>
        </w:rPr>
        <w:t>project</w:t>
      </w:r>
      <w:r w:rsidRPr="000E429F">
        <w:rPr>
          <w:rFonts w:ascii="Corbel" w:hAnsi="Corbel"/>
          <w:i/>
          <w:sz w:val="20"/>
          <w:szCs w:val="20"/>
        </w:rPr>
        <w:t xml:space="preserve"> </w:t>
      </w:r>
      <w:r w:rsidRPr="000E429F">
        <w:rPr>
          <w:rFonts w:ascii="Corbel" w:hAnsi="Corbel"/>
          <w:b/>
          <w:i/>
          <w:sz w:val="20"/>
          <w:szCs w:val="20"/>
        </w:rPr>
        <w:t>team</w:t>
      </w:r>
      <w:r w:rsidRPr="000E429F">
        <w:rPr>
          <w:rFonts w:ascii="Corbel" w:hAnsi="Corbel"/>
          <w:i/>
          <w:sz w:val="20"/>
          <w:szCs w:val="20"/>
        </w:rPr>
        <w:t xml:space="preserve"> members will have the same stipend rate of $40/hour, and the totals include 21% for benefits.) </w:t>
      </w:r>
      <w:r w:rsidRPr="000E429F">
        <w:rPr>
          <w:rFonts w:ascii="Corbel" w:hAnsi="Corbel"/>
          <w:sz w:val="20"/>
          <w:szCs w:val="20"/>
        </w:rPr>
        <w:t xml:space="preserve">Please adhere to the guidelines specified </w:t>
      </w:r>
      <w:r>
        <w:rPr>
          <w:rFonts w:ascii="Corbel" w:hAnsi="Corbel"/>
          <w:sz w:val="20"/>
          <w:szCs w:val="20"/>
        </w:rPr>
        <w:t xml:space="preserve">in the </w:t>
      </w:r>
      <w:r w:rsidRPr="000E429F">
        <w:rPr>
          <w:rFonts w:ascii="Corbel" w:hAnsi="Corbel"/>
          <w:sz w:val="20"/>
          <w:szCs w:val="20"/>
        </w:rPr>
        <w:t>packet and note that all disbursements are subject to Washington State and BC purchasing, personnel, and travel rules.</w:t>
      </w:r>
    </w:p>
    <w:p w:rsidR="0048644D" w:rsidP="0048644D" w:rsidRDefault="0048644D" w14:paraId="74B978A3" w14:textId="77777777">
      <w:pPr>
        <w:spacing w:after="0" w:line="240" w:lineRule="auto"/>
      </w:pPr>
    </w:p>
    <w:bookmarkStart w:name="_MON_1705144583" w:id="1"/>
    <w:bookmarkEnd w:id="1"/>
    <w:p w:rsidR="0048644D" w:rsidP="0048644D" w:rsidRDefault="0048644D" w14:paraId="0A55EAAC" w14:textId="77777777">
      <w:pPr>
        <w:spacing w:after="0" w:line="240" w:lineRule="auto"/>
        <w:ind w:left="-540"/>
      </w:pPr>
      <w:r>
        <w:object w:dxaOrig="11377" w:dyaOrig="3838" w14:anchorId="04A3D7F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69pt;height:191.5pt" o:ole="" type="#_x0000_t75">
            <v:imagedata o:title="" r:id="rId11"/>
          </v:shape>
          <o:OLEObject Type="Embed" ProgID="Excel.Sheet.12" ShapeID="_x0000_i1025" DrawAspect="Content" ObjectID="_1705306493" r:id="rId12"/>
        </w:object>
      </w:r>
    </w:p>
    <w:p w:rsidRPr="00C062C7" w:rsidR="0048644D" w:rsidP="0048644D" w:rsidRDefault="0048644D" w14:paraId="1D1879DD" w14:textId="77777777">
      <w:pPr>
        <w:pStyle w:val="ListParagraph"/>
        <w:spacing w:before="360" w:after="240" w:line="240" w:lineRule="auto"/>
        <w:ind w:left="0"/>
        <w:rPr>
          <w:rFonts w:ascii="Corbel" w:hAnsi="Corbel"/>
          <w:sz w:val="20"/>
          <w:szCs w:val="20"/>
        </w:rPr>
      </w:pPr>
      <w:r w:rsidRPr="00C062C7">
        <w:rPr>
          <w:rFonts w:ascii="Corbel" w:hAnsi="Corbel"/>
          <w:sz w:val="20"/>
          <w:szCs w:val="20"/>
        </w:rPr>
        <w:t xml:space="preserve">Complete the </w:t>
      </w:r>
      <w:r w:rsidRPr="00C062C7">
        <w:rPr>
          <w:rFonts w:ascii="Corbel" w:hAnsi="Corbel"/>
          <w:b/>
          <w:sz w:val="20"/>
          <w:szCs w:val="20"/>
        </w:rPr>
        <w:t>proposed budget</w:t>
      </w:r>
      <w:r w:rsidRPr="00C062C7">
        <w:rPr>
          <w:rFonts w:ascii="Corbel" w:hAnsi="Corbel"/>
          <w:sz w:val="20"/>
          <w:szCs w:val="20"/>
        </w:rPr>
        <w:t xml:space="preserve"> request below. Only fill in those rows that are relevant to your proposal. Review the notes below the table for guidance. For the Itemization and Justification cells, be as specific as you can regarding how you calculated the amounts requested, and why this specific line item is important to your project’s success. </w:t>
      </w:r>
      <w:r w:rsidRPr="000E429F">
        <w:rPr>
          <w:rFonts w:ascii="Corbel" w:hAnsi="Corbel"/>
          <w:sz w:val="20"/>
          <w:szCs w:val="20"/>
        </w:rPr>
        <w:t>You have the ability to comment on your budgetary needs below.</w:t>
      </w:r>
      <w:r>
        <w:rPr>
          <w:rFonts w:ascii="Corbel" w:hAnsi="Corbel"/>
          <w:sz w:val="20"/>
          <w:szCs w:val="20"/>
        </w:rPr>
        <w:t xml:space="preserve"> </w:t>
      </w:r>
      <w:r w:rsidRPr="00C062C7">
        <w:rPr>
          <w:rFonts w:ascii="Corbel" w:hAnsi="Corbel"/>
          <w:sz w:val="20"/>
          <w:szCs w:val="20"/>
        </w:rPr>
        <w:t>Contact RISE with any questions.</w:t>
      </w:r>
    </w:p>
    <w:tbl>
      <w:tblPr>
        <w:tblW w:w="10520" w:type="dxa"/>
        <w:tblInd w:w="95" w:type="dxa"/>
        <w:tblLook w:val="0000" w:firstRow="0" w:lastRow="0" w:firstColumn="0" w:lastColumn="0" w:noHBand="0" w:noVBand="0"/>
      </w:tblPr>
      <w:tblGrid>
        <w:gridCol w:w="645"/>
        <w:gridCol w:w="1685"/>
        <w:gridCol w:w="3210"/>
        <w:gridCol w:w="1310"/>
        <w:gridCol w:w="2070"/>
        <w:gridCol w:w="1600"/>
      </w:tblGrid>
      <w:tr w:rsidRPr="001445BE" w:rsidR="0048644D" w:rsidTr="005E1949" w14:paraId="767C58BC" w14:textId="77777777">
        <w:trPr>
          <w:trHeight w:val="620"/>
        </w:trPr>
        <w:tc>
          <w:tcPr>
            <w:tcW w:w="23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1445BE" w:rsidR="0048644D" w:rsidP="005E1949" w:rsidRDefault="0048644D" w14:paraId="4F07E1A9" w14:textId="77777777">
            <w:pPr>
              <w:jc w:val="center"/>
              <w:rPr>
                <w:rFonts w:ascii="Corbel" w:hAnsi="Corbel" w:cs="Arial"/>
                <w:sz w:val="19"/>
                <w:szCs w:val="19"/>
              </w:rPr>
            </w:pPr>
          </w:p>
        </w:tc>
        <w:tc>
          <w:tcPr>
            <w:tcW w:w="3210" w:type="dxa"/>
            <w:tcBorders>
              <w:top w:val="single" w:color="auto" w:sz="4" w:space="0"/>
              <w:left w:val="single" w:color="auto" w:sz="4" w:space="0"/>
              <w:bottom w:val="single" w:color="auto" w:sz="4" w:space="0"/>
              <w:right w:val="single" w:color="auto" w:sz="4" w:space="0"/>
            </w:tcBorders>
            <w:vAlign w:val="center"/>
          </w:tcPr>
          <w:p w:rsidRPr="001445BE" w:rsidR="0048644D" w:rsidP="005E1949" w:rsidRDefault="0048644D" w14:paraId="7C68EA15" w14:textId="77777777">
            <w:pPr>
              <w:tabs>
                <w:tab w:val="right" w:pos="1782"/>
              </w:tabs>
              <w:ind w:right="-108"/>
              <w:jc w:val="center"/>
              <w:rPr>
                <w:rFonts w:ascii="Corbel" w:hAnsi="Corbel" w:cs="Arial"/>
                <w:sz w:val="19"/>
                <w:szCs w:val="19"/>
                <w:vertAlign w:val="superscript"/>
              </w:rPr>
            </w:pPr>
            <w:r w:rsidRPr="001445BE">
              <w:rPr>
                <w:rFonts w:ascii="Corbel" w:hAnsi="Corbel" w:cs="Arial"/>
                <w:sz w:val="19"/>
                <w:szCs w:val="19"/>
              </w:rPr>
              <w:br/>
            </w:r>
            <w:r w:rsidRPr="001445BE">
              <w:rPr>
                <w:rFonts w:ascii="Corbel" w:hAnsi="Corbel" w:cs="Arial"/>
                <w:sz w:val="19"/>
                <w:szCs w:val="19"/>
              </w:rPr>
              <w:t>Itemization</w:t>
            </w:r>
            <w:r>
              <w:rPr>
                <w:rFonts w:ascii="Corbel" w:hAnsi="Corbel" w:cs="Arial"/>
                <w:sz w:val="19"/>
                <w:szCs w:val="19"/>
              </w:rPr>
              <w:t xml:space="preserve"> and Justification (Description of request)</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rsidRPr="001445BE" w:rsidR="0048644D" w:rsidP="005E1949" w:rsidRDefault="0048644D" w14:paraId="5FE911BA" w14:textId="77777777">
            <w:pPr>
              <w:adjustRightInd w:val="0"/>
              <w:spacing w:after="0" w:line="240" w:lineRule="auto"/>
              <w:ind w:right="-108"/>
              <w:jc w:val="center"/>
              <w:rPr>
                <w:rFonts w:ascii="Corbel" w:hAnsi="Corbel" w:cs="Arial"/>
                <w:sz w:val="19"/>
                <w:szCs w:val="19"/>
              </w:rPr>
            </w:pPr>
            <w:r w:rsidRPr="001445BE">
              <w:rPr>
                <w:rFonts w:ascii="Corbel" w:hAnsi="Corbel" w:cs="Arial"/>
                <w:sz w:val="19"/>
                <w:szCs w:val="19"/>
              </w:rPr>
              <w:t>Amount</w:t>
            </w:r>
          </w:p>
          <w:p w:rsidRPr="001445BE" w:rsidR="0048644D" w:rsidP="005E1949" w:rsidRDefault="0048644D" w14:paraId="0B59EE35" w14:textId="77777777">
            <w:pPr>
              <w:adjustRightInd w:val="0"/>
              <w:spacing w:after="0" w:line="240" w:lineRule="auto"/>
              <w:ind w:right="-108"/>
              <w:jc w:val="center"/>
              <w:rPr>
                <w:rFonts w:ascii="Corbel" w:hAnsi="Corbel" w:cs="Arial"/>
                <w:sz w:val="19"/>
                <w:szCs w:val="19"/>
              </w:rPr>
            </w:pPr>
            <w:r w:rsidRPr="001445BE">
              <w:rPr>
                <w:rFonts w:ascii="Corbel" w:hAnsi="Corbel" w:cs="Arial"/>
                <w:sz w:val="19"/>
                <w:szCs w:val="19"/>
              </w:rPr>
              <w:t>Requested</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1445BE" w:rsidR="0048644D" w:rsidP="005E1949" w:rsidRDefault="0048644D" w14:paraId="14140E5F" w14:textId="77777777">
            <w:pPr>
              <w:adjustRightInd w:val="0"/>
              <w:spacing w:after="0" w:line="240" w:lineRule="auto"/>
              <w:jc w:val="center"/>
              <w:rPr>
                <w:rFonts w:ascii="Corbel" w:hAnsi="Corbel" w:cs="Arial"/>
                <w:sz w:val="19"/>
                <w:szCs w:val="19"/>
              </w:rPr>
            </w:pPr>
            <w:r w:rsidRPr="001445BE">
              <w:rPr>
                <w:rFonts w:ascii="Corbel" w:hAnsi="Corbel" w:cs="Arial"/>
                <w:sz w:val="19"/>
                <w:szCs w:val="19"/>
              </w:rPr>
              <w:t>Other Sources</w:t>
            </w:r>
            <w:r>
              <w:rPr>
                <w:rFonts w:ascii="Corbel" w:hAnsi="Corbel" w:cs="Arial"/>
                <w:sz w:val="19"/>
                <w:szCs w:val="19"/>
              </w:rPr>
              <w:t xml:space="preserve"> of funding</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rsidRPr="001445BE" w:rsidR="0048644D" w:rsidP="005E1949" w:rsidRDefault="0048644D" w14:paraId="6077FEF1" w14:textId="77777777">
            <w:pPr>
              <w:adjustRightInd w:val="0"/>
              <w:spacing w:after="0" w:line="240" w:lineRule="auto"/>
              <w:jc w:val="center"/>
              <w:rPr>
                <w:rFonts w:ascii="Corbel" w:hAnsi="Corbel" w:cs="Arial"/>
                <w:sz w:val="19"/>
                <w:szCs w:val="19"/>
              </w:rPr>
            </w:pPr>
            <w:r w:rsidRPr="001445BE">
              <w:rPr>
                <w:rFonts w:ascii="Corbel" w:hAnsi="Corbel" w:cs="Arial"/>
                <w:sz w:val="19"/>
                <w:szCs w:val="19"/>
              </w:rPr>
              <w:t xml:space="preserve">Total </w:t>
            </w:r>
            <w:r>
              <w:rPr>
                <w:rFonts w:ascii="Corbel" w:hAnsi="Corbel" w:cs="Arial"/>
                <w:sz w:val="19"/>
                <w:szCs w:val="19"/>
              </w:rPr>
              <w:t>Row Budget (Requested + Other Sources)</w:t>
            </w:r>
          </w:p>
        </w:tc>
      </w:tr>
      <w:tr w:rsidRPr="001445BE" w:rsidR="0048644D" w:rsidTr="005E1949" w14:paraId="480116C2" w14:textId="77777777">
        <w:trPr>
          <w:trHeight w:val="296"/>
        </w:trPr>
        <w:tc>
          <w:tcPr>
            <w:tcW w:w="233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1445BE" w:rsidR="0048644D" w:rsidP="005E1949" w:rsidRDefault="0048644D" w14:paraId="1B6527CC" w14:textId="77777777">
            <w:pPr>
              <w:spacing w:after="0" w:line="240" w:lineRule="auto"/>
              <w:rPr>
                <w:rFonts w:ascii="Corbel" w:hAnsi="Corbel" w:cs="Arial"/>
                <w:sz w:val="19"/>
                <w:szCs w:val="19"/>
              </w:rPr>
            </w:pPr>
            <w:r>
              <w:rPr>
                <w:rFonts w:ascii="Corbel" w:hAnsi="Corbel" w:cs="Arial"/>
                <w:sz w:val="19"/>
                <w:szCs w:val="19"/>
              </w:rPr>
              <w:t>Stipends for Team Members (copy from Yellow Box above into the “Total Row Budget” cell in this row)*</w:t>
            </w:r>
          </w:p>
        </w:tc>
        <w:tc>
          <w:tcPr>
            <w:tcW w:w="3210" w:type="dxa"/>
            <w:tcBorders>
              <w:top w:val="single" w:color="auto" w:sz="4" w:space="0"/>
              <w:left w:val="single" w:color="auto" w:sz="4" w:space="0"/>
              <w:bottom w:val="single" w:color="auto" w:sz="4" w:space="0"/>
              <w:right w:val="single" w:color="auto" w:sz="4" w:space="0"/>
            </w:tcBorders>
            <w:vAlign w:val="bottom"/>
          </w:tcPr>
          <w:p w:rsidRPr="001445BE" w:rsidR="0048644D" w:rsidP="005E1949" w:rsidRDefault="0048644D" w14:paraId="12B48E8F" w14:textId="77777777">
            <w:pPr>
              <w:jc w:val="right"/>
              <w:rPr>
                <w:rFonts w:ascii="Corbel" w:hAnsi="Corbel" w:cs="Arial"/>
                <w:sz w:val="19"/>
                <w:szCs w:val="19"/>
              </w:rPr>
            </w:pPr>
            <w:r w:rsidRPr="001445BE">
              <w:rPr>
                <w:rFonts w:ascii="Corbel" w:hAnsi="Corbel"/>
                <w:sz w:val="19"/>
                <w:szCs w:val="19"/>
              </w:rPr>
              <w:fldChar w:fldCharType="begin">
                <w:ffData>
                  <w:name w:val=""/>
                  <w:enabled/>
                  <w:calcOnExi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31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445BE" w:rsidR="0048644D" w:rsidP="005E1949" w:rsidRDefault="0048644D" w14:paraId="33CDC86F" w14:textId="77777777">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207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445BE" w:rsidR="0048644D" w:rsidP="005E1949" w:rsidRDefault="0048644D" w14:paraId="788F24E9" w14:textId="77777777">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445BE" w:rsidR="0048644D" w:rsidP="005E1949" w:rsidRDefault="0048644D" w14:paraId="2687EFA3" w14:textId="77777777">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r>
      <w:tr w:rsidRPr="001445BE" w:rsidR="0048644D" w:rsidTr="005E1949" w14:paraId="1461A6EA" w14:textId="77777777">
        <w:trPr>
          <w:trHeight w:val="341"/>
        </w:trPr>
        <w:tc>
          <w:tcPr>
            <w:tcW w:w="233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0048644D" w:rsidP="005E1949" w:rsidRDefault="0048644D" w14:paraId="6CD2E272" w14:textId="77777777">
            <w:pPr>
              <w:spacing w:after="0" w:line="240" w:lineRule="auto"/>
              <w:rPr>
                <w:rFonts w:ascii="Corbel" w:hAnsi="Corbel" w:cs="Arial"/>
                <w:sz w:val="19"/>
                <w:szCs w:val="19"/>
              </w:rPr>
            </w:pPr>
            <w:r>
              <w:rPr>
                <w:rFonts w:ascii="Corbel" w:hAnsi="Corbel" w:cs="Arial"/>
                <w:sz w:val="19"/>
                <w:szCs w:val="19"/>
              </w:rPr>
              <w:t>Stipends for non-Team Members, as needed (e.g. dissemination or training)**</w:t>
            </w:r>
          </w:p>
        </w:tc>
        <w:tc>
          <w:tcPr>
            <w:tcW w:w="3210" w:type="dxa"/>
            <w:tcBorders>
              <w:top w:val="single" w:color="auto" w:sz="4" w:space="0"/>
              <w:left w:val="single" w:color="auto" w:sz="4" w:space="0"/>
              <w:bottom w:val="single" w:color="auto" w:sz="4" w:space="0"/>
              <w:right w:val="single" w:color="auto" w:sz="4" w:space="0"/>
            </w:tcBorders>
            <w:vAlign w:val="bottom"/>
          </w:tcPr>
          <w:p w:rsidRPr="001445BE" w:rsidR="0048644D" w:rsidP="005E1949" w:rsidRDefault="0048644D" w14:paraId="714624AD" w14:textId="77777777">
            <w:pPr>
              <w:jc w:val="right"/>
              <w:rPr>
                <w:rFonts w:ascii="Corbel" w:hAnsi="Corbel"/>
                <w:sz w:val="19"/>
                <w:szCs w:val="19"/>
              </w:rPr>
            </w:pPr>
            <w:r w:rsidRPr="001445BE">
              <w:rPr>
                <w:rFonts w:ascii="Corbel" w:hAnsi="Corbel"/>
                <w:sz w:val="19"/>
                <w:szCs w:val="19"/>
              </w:rPr>
              <w:fldChar w:fldCharType="begin">
                <w:ffData>
                  <w:name w:val=""/>
                  <w:enabled/>
                  <w:calcOnExi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31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445BE" w:rsidR="0048644D" w:rsidP="005E1949" w:rsidRDefault="0048644D" w14:paraId="2AF9E507" w14:textId="77777777">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207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445BE" w:rsidR="0048644D" w:rsidP="005E1949" w:rsidRDefault="0048644D" w14:paraId="4FD411D6" w14:textId="77777777">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445BE" w:rsidR="0048644D" w:rsidP="005E1949" w:rsidRDefault="0048644D" w14:paraId="15BD25D9" w14:textId="77777777">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r>
      <w:tr w:rsidRPr="001445BE" w:rsidR="0048644D" w:rsidTr="005E1949" w14:paraId="22B4B994" w14:textId="77777777">
        <w:trPr>
          <w:trHeight w:val="341"/>
        </w:trPr>
        <w:tc>
          <w:tcPr>
            <w:tcW w:w="233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1445BE" w:rsidR="0048644D" w:rsidP="005E1949" w:rsidRDefault="0048644D" w14:paraId="014D1183" w14:textId="77777777">
            <w:pPr>
              <w:spacing w:after="0" w:line="240" w:lineRule="auto"/>
              <w:rPr>
                <w:rFonts w:ascii="Corbel" w:hAnsi="Corbel" w:cs="Arial"/>
                <w:sz w:val="19"/>
                <w:szCs w:val="19"/>
              </w:rPr>
            </w:pPr>
            <w:r>
              <w:rPr>
                <w:rFonts w:ascii="Corbel" w:hAnsi="Corbel" w:cs="Arial"/>
                <w:sz w:val="19"/>
                <w:szCs w:val="19"/>
              </w:rPr>
              <w:t xml:space="preserve">Estimated registration costs for </w:t>
            </w:r>
            <w:r w:rsidRPr="003C648A">
              <w:rPr>
                <w:rFonts w:ascii="Corbel" w:hAnsi="Corbel" w:cs="Arial"/>
                <w:b/>
                <w:sz w:val="19"/>
                <w:szCs w:val="19"/>
              </w:rPr>
              <w:t>external</w:t>
            </w:r>
            <w:r>
              <w:rPr>
                <w:rFonts w:ascii="Corbel" w:hAnsi="Corbel" w:cs="Arial"/>
                <w:sz w:val="19"/>
                <w:szCs w:val="19"/>
              </w:rPr>
              <w:t xml:space="preserve"> t</w:t>
            </w:r>
            <w:r w:rsidRPr="001445BE">
              <w:rPr>
                <w:rFonts w:ascii="Corbel" w:hAnsi="Corbel" w:cs="Arial"/>
                <w:sz w:val="19"/>
                <w:szCs w:val="19"/>
              </w:rPr>
              <w:t>raining &amp; professional development</w:t>
            </w:r>
          </w:p>
        </w:tc>
        <w:tc>
          <w:tcPr>
            <w:tcW w:w="3210" w:type="dxa"/>
            <w:tcBorders>
              <w:top w:val="single" w:color="auto" w:sz="4" w:space="0"/>
              <w:left w:val="single" w:color="auto" w:sz="4" w:space="0"/>
              <w:bottom w:val="single" w:color="auto" w:sz="4" w:space="0"/>
              <w:right w:val="single" w:color="auto" w:sz="4" w:space="0"/>
            </w:tcBorders>
            <w:vAlign w:val="bottom"/>
          </w:tcPr>
          <w:p w:rsidRPr="001445BE" w:rsidR="0048644D" w:rsidP="005E1949" w:rsidRDefault="0048644D" w14:paraId="04A59267" w14:textId="77777777">
            <w:pPr>
              <w:jc w:val="right"/>
              <w:rPr>
                <w:rFonts w:ascii="Corbel" w:hAnsi="Corbel" w:cs="Arial"/>
                <w:sz w:val="19"/>
                <w:szCs w:val="19"/>
              </w:rPr>
            </w:pPr>
            <w:r w:rsidRPr="001445BE">
              <w:rPr>
                <w:rFonts w:ascii="Corbel" w:hAnsi="Corbel"/>
                <w:sz w:val="19"/>
                <w:szCs w:val="19"/>
              </w:rPr>
              <w:fldChar w:fldCharType="begin">
                <w:ffData>
                  <w:name w:val=""/>
                  <w:enabled/>
                  <w:calcOnExi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31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445BE" w:rsidR="0048644D" w:rsidP="005E1949" w:rsidRDefault="0048644D" w14:paraId="5EEE3BA7" w14:textId="77777777">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207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445BE" w:rsidR="0048644D" w:rsidP="005E1949" w:rsidRDefault="0048644D" w14:paraId="747370E1" w14:textId="77777777">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445BE" w:rsidR="0048644D" w:rsidP="005E1949" w:rsidRDefault="0048644D" w14:paraId="0BBE6852" w14:textId="77777777">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r>
      <w:tr w:rsidRPr="001445BE" w:rsidR="0048644D" w:rsidTr="005E1949" w14:paraId="1B708ACC" w14:textId="77777777">
        <w:trPr>
          <w:trHeight w:val="323"/>
        </w:trPr>
        <w:tc>
          <w:tcPr>
            <w:tcW w:w="233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1445BE" w:rsidR="0048644D" w:rsidP="005E1949" w:rsidRDefault="0048644D" w14:paraId="0A40278E" w14:textId="77777777">
            <w:pPr>
              <w:spacing w:after="0" w:line="240" w:lineRule="auto"/>
              <w:rPr>
                <w:rFonts w:ascii="Corbel" w:hAnsi="Corbel" w:cs="Arial"/>
                <w:sz w:val="19"/>
                <w:szCs w:val="19"/>
              </w:rPr>
            </w:pPr>
            <w:r>
              <w:rPr>
                <w:rFonts w:ascii="Corbel" w:hAnsi="Corbel" w:cs="Arial"/>
                <w:sz w:val="19"/>
                <w:szCs w:val="19"/>
              </w:rPr>
              <w:t>Estimated t</w:t>
            </w:r>
            <w:r w:rsidRPr="001445BE">
              <w:rPr>
                <w:rFonts w:ascii="Corbel" w:hAnsi="Corbel" w:cs="Arial"/>
                <w:sz w:val="19"/>
                <w:szCs w:val="19"/>
              </w:rPr>
              <w:t>ravel</w:t>
            </w:r>
            <w:r>
              <w:rPr>
                <w:rFonts w:ascii="Corbel" w:hAnsi="Corbel" w:cs="Arial"/>
                <w:sz w:val="19"/>
                <w:szCs w:val="19"/>
              </w:rPr>
              <w:t xml:space="preserve"> costs for </w:t>
            </w:r>
            <w:r w:rsidRPr="003C648A">
              <w:rPr>
                <w:rFonts w:ascii="Corbel" w:hAnsi="Corbel" w:cs="Arial"/>
                <w:b/>
                <w:sz w:val="19"/>
                <w:szCs w:val="19"/>
              </w:rPr>
              <w:t>external</w:t>
            </w:r>
            <w:r>
              <w:rPr>
                <w:rFonts w:ascii="Corbel" w:hAnsi="Corbel" w:cs="Arial"/>
                <w:sz w:val="19"/>
                <w:szCs w:val="19"/>
              </w:rPr>
              <w:t xml:space="preserve"> training &amp; professional development</w:t>
            </w:r>
          </w:p>
        </w:tc>
        <w:tc>
          <w:tcPr>
            <w:tcW w:w="3210" w:type="dxa"/>
            <w:tcBorders>
              <w:top w:val="single" w:color="auto" w:sz="4" w:space="0"/>
              <w:left w:val="single" w:color="auto" w:sz="4" w:space="0"/>
              <w:bottom w:val="single" w:color="auto" w:sz="4" w:space="0"/>
              <w:right w:val="single" w:color="auto" w:sz="4" w:space="0"/>
            </w:tcBorders>
            <w:vAlign w:val="bottom"/>
          </w:tcPr>
          <w:p w:rsidRPr="001445BE" w:rsidR="0048644D" w:rsidP="005E1949" w:rsidRDefault="0048644D" w14:paraId="5A3A1C52" w14:textId="77777777">
            <w:pPr>
              <w:jc w:val="right"/>
              <w:rPr>
                <w:rFonts w:ascii="Corbel" w:hAnsi="Corbel" w:cs="Arial"/>
                <w:sz w:val="19"/>
                <w:szCs w:val="19"/>
              </w:rPr>
            </w:pPr>
            <w:r w:rsidRPr="001445BE">
              <w:rPr>
                <w:rFonts w:ascii="Corbel" w:hAnsi="Corbel"/>
                <w:sz w:val="19"/>
                <w:szCs w:val="19"/>
              </w:rPr>
              <w:fldChar w:fldCharType="begin">
                <w:ffData>
                  <w:name w:val=""/>
                  <w:enabled/>
                  <w:calcOnExi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31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445BE" w:rsidR="0048644D" w:rsidP="005E1949" w:rsidRDefault="0048644D" w14:paraId="025D564D" w14:textId="77777777">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207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445BE" w:rsidR="0048644D" w:rsidP="005E1949" w:rsidRDefault="0048644D" w14:paraId="51C479A6" w14:textId="77777777">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445BE" w:rsidR="0048644D" w:rsidP="005E1949" w:rsidRDefault="0048644D" w14:paraId="797BBF8D" w14:textId="77777777">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r>
      <w:tr w:rsidRPr="001445BE" w:rsidR="0048644D" w:rsidTr="005E1949" w14:paraId="3A33BDE9" w14:textId="77777777">
        <w:trPr>
          <w:trHeight w:val="305"/>
        </w:trPr>
        <w:tc>
          <w:tcPr>
            <w:tcW w:w="233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1445BE" w:rsidR="0048644D" w:rsidP="005E1949" w:rsidRDefault="0048644D" w14:paraId="47897047" w14:textId="77777777">
            <w:pPr>
              <w:spacing w:after="0" w:line="240" w:lineRule="auto"/>
              <w:rPr>
                <w:rFonts w:ascii="Corbel" w:hAnsi="Corbel" w:cs="Arial"/>
                <w:sz w:val="19"/>
                <w:szCs w:val="19"/>
              </w:rPr>
            </w:pPr>
            <w:r w:rsidRPr="001445BE">
              <w:rPr>
                <w:rFonts w:ascii="Corbel" w:hAnsi="Corbel" w:cs="Arial"/>
                <w:sz w:val="19"/>
                <w:szCs w:val="19"/>
              </w:rPr>
              <w:t>Supplies &amp; materials</w:t>
            </w:r>
            <w:r>
              <w:rPr>
                <w:rFonts w:ascii="Corbel" w:hAnsi="Corbel" w:cs="Arial"/>
                <w:sz w:val="19"/>
                <w:szCs w:val="19"/>
              </w:rPr>
              <w:t>***</w:t>
            </w:r>
          </w:p>
        </w:tc>
        <w:tc>
          <w:tcPr>
            <w:tcW w:w="3210" w:type="dxa"/>
            <w:tcBorders>
              <w:top w:val="single" w:color="auto" w:sz="4" w:space="0"/>
              <w:left w:val="single" w:color="auto" w:sz="4" w:space="0"/>
              <w:bottom w:val="single" w:color="auto" w:sz="4" w:space="0"/>
              <w:right w:val="single" w:color="auto" w:sz="4" w:space="0"/>
            </w:tcBorders>
            <w:vAlign w:val="bottom"/>
          </w:tcPr>
          <w:p w:rsidRPr="001445BE" w:rsidR="0048644D" w:rsidP="005E1949" w:rsidRDefault="0048644D" w14:paraId="7EA52829" w14:textId="77777777">
            <w:pPr>
              <w:jc w:val="right"/>
              <w:rPr>
                <w:rFonts w:ascii="Corbel" w:hAnsi="Corbel" w:cs="Arial"/>
                <w:sz w:val="19"/>
                <w:szCs w:val="19"/>
              </w:rPr>
            </w:pPr>
            <w:r w:rsidRPr="001445BE">
              <w:rPr>
                <w:rFonts w:ascii="Corbel" w:hAnsi="Corbel"/>
                <w:sz w:val="19"/>
                <w:szCs w:val="19"/>
              </w:rPr>
              <w:fldChar w:fldCharType="begin">
                <w:ffData>
                  <w:name w:val=""/>
                  <w:enabled/>
                  <w:calcOnExi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31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445BE" w:rsidR="0048644D" w:rsidP="005E1949" w:rsidRDefault="0048644D" w14:paraId="21029AF7" w14:textId="77777777">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207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445BE" w:rsidR="0048644D" w:rsidP="005E1949" w:rsidRDefault="0048644D" w14:paraId="7BFFC91F" w14:textId="77777777">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445BE" w:rsidR="0048644D" w:rsidP="005E1949" w:rsidRDefault="0048644D" w14:paraId="1ED3B0D6" w14:textId="77777777">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r>
      <w:tr w:rsidRPr="001445BE" w:rsidR="0048644D" w:rsidTr="005E1949" w14:paraId="5B2F06B9" w14:textId="77777777">
        <w:trPr>
          <w:trHeight w:val="332"/>
        </w:trPr>
        <w:tc>
          <w:tcPr>
            <w:tcW w:w="233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1445BE" w:rsidR="0048644D" w:rsidP="005E1949" w:rsidRDefault="0048644D" w14:paraId="6E096803" w14:textId="77777777">
            <w:pPr>
              <w:spacing w:after="0" w:line="240" w:lineRule="auto"/>
              <w:rPr>
                <w:rFonts w:ascii="Corbel" w:hAnsi="Corbel" w:cs="Arial"/>
                <w:sz w:val="19"/>
                <w:szCs w:val="19"/>
              </w:rPr>
            </w:pPr>
            <w:r w:rsidRPr="001445BE">
              <w:rPr>
                <w:rFonts w:ascii="Corbel" w:hAnsi="Corbel" w:cs="Arial"/>
                <w:sz w:val="19"/>
                <w:szCs w:val="19"/>
              </w:rPr>
              <w:t>Purchased services</w:t>
            </w:r>
            <w:r>
              <w:rPr>
                <w:rFonts w:ascii="Corbel" w:hAnsi="Corbel" w:cs="Arial"/>
                <w:sz w:val="19"/>
                <w:szCs w:val="19"/>
              </w:rPr>
              <w:t>***</w:t>
            </w:r>
          </w:p>
        </w:tc>
        <w:tc>
          <w:tcPr>
            <w:tcW w:w="3210" w:type="dxa"/>
            <w:tcBorders>
              <w:top w:val="single" w:color="auto" w:sz="4" w:space="0"/>
              <w:left w:val="single" w:color="auto" w:sz="4" w:space="0"/>
              <w:bottom w:val="single" w:color="auto" w:sz="4" w:space="0"/>
              <w:right w:val="single" w:color="auto" w:sz="4" w:space="0"/>
            </w:tcBorders>
            <w:vAlign w:val="bottom"/>
          </w:tcPr>
          <w:p w:rsidRPr="001445BE" w:rsidR="0048644D" w:rsidP="005E1949" w:rsidRDefault="0048644D" w14:paraId="79E82928" w14:textId="77777777">
            <w:pPr>
              <w:jc w:val="right"/>
              <w:rPr>
                <w:rFonts w:ascii="Corbel" w:hAnsi="Corbel" w:cs="Arial"/>
                <w:sz w:val="19"/>
                <w:szCs w:val="19"/>
              </w:rPr>
            </w:pPr>
            <w:r w:rsidRPr="001445BE">
              <w:rPr>
                <w:rFonts w:ascii="Corbel" w:hAnsi="Corbel"/>
                <w:sz w:val="19"/>
                <w:szCs w:val="19"/>
              </w:rPr>
              <w:fldChar w:fldCharType="begin">
                <w:ffData>
                  <w:name w:val=""/>
                  <w:enabled/>
                  <w:calcOnExi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31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445BE" w:rsidR="0048644D" w:rsidP="005E1949" w:rsidRDefault="0048644D" w14:paraId="5A7FDD4A" w14:textId="77777777">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207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445BE" w:rsidR="0048644D" w:rsidP="005E1949" w:rsidRDefault="0048644D" w14:paraId="7659402A" w14:textId="77777777">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445BE" w:rsidR="0048644D" w:rsidP="005E1949" w:rsidRDefault="0048644D" w14:paraId="58FF74C1" w14:textId="77777777">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r>
      <w:tr w:rsidRPr="001445BE" w:rsidR="0048644D" w:rsidTr="005E1949" w14:paraId="62C856A7" w14:textId="77777777">
        <w:trPr>
          <w:trHeight w:val="300"/>
        </w:trPr>
        <w:tc>
          <w:tcPr>
            <w:tcW w:w="645" w:type="dxa"/>
            <w:shd w:val="clear" w:color="auto" w:fill="auto"/>
            <w:noWrap/>
            <w:vAlign w:val="bottom"/>
          </w:tcPr>
          <w:p w:rsidRPr="001445BE" w:rsidR="0048644D" w:rsidP="005E1949" w:rsidRDefault="0048644D" w14:paraId="3621D5A7" w14:textId="77777777">
            <w:pPr>
              <w:rPr>
                <w:rFonts w:ascii="Corbel" w:hAnsi="Corbel" w:cs="Arial"/>
                <w:sz w:val="19"/>
                <w:szCs w:val="19"/>
              </w:rPr>
            </w:pPr>
          </w:p>
        </w:tc>
        <w:tc>
          <w:tcPr>
            <w:tcW w:w="1685" w:type="dxa"/>
            <w:tcBorders>
              <w:right w:val="single" w:color="auto" w:sz="4" w:space="0"/>
            </w:tcBorders>
            <w:shd w:val="clear" w:color="auto" w:fill="auto"/>
            <w:vAlign w:val="bottom"/>
          </w:tcPr>
          <w:p w:rsidRPr="001445BE" w:rsidR="0048644D" w:rsidP="005E1949" w:rsidRDefault="0048644D" w14:paraId="4B0E3777" w14:textId="77777777">
            <w:pPr>
              <w:jc w:val="right"/>
              <w:rPr>
                <w:rFonts w:ascii="Corbel" w:hAnsi="Corbel" w:cs="Arial"/>
                <w:b/>
                <w:sz w:val="19"/>
                <w:szCs w:val="19"/>
              </w:rPr>
            </w:pPr>
          </w:p>
        </w:tc>
        <w:tc>
          <w:tcPr>
            <w:tcW w:w="3210" w:type="dxa"/>
            <w:tcBorders>
              <w:top w:val="single" w:color="auto" w:sz="4" w:space="0"/>
              <w:left w:val="single" w:color="auto" w:sz="4" w:space="0"/>
              <w:bottom w:val="single" w:color="auto" w:sz="4" w:space="0"/>
              <w:right w:val="single" w:color="auto" w:sz="4" w:space="0"/>
            </w:tcBorders>
            <w:vAlign w:val="center"/>
          </w:tcPr>
          <w:p w:rsidRPr="001445BE" w:rsidR="0048644D" w:rsidP="005E1949" w:rsidRDefault="0048644D" w14:paraId="7B72BB3A" w14:textId="77777777">
            <w:pPr>
              <w:ind w:hanging="440"/>
              <w:jc w:val="right"/>
              <w:rPr>
                <w:rFonts w:ascii="Corbel" w:hAnsi="Corbel" w:cs="Arial"/>
                <w:sz w:val="19"/>
                <w:szCs w:val="19"/>
              </w:rPr>
            </w:pPr>
            <w:r w:rsidRPr="001445BE">
              <w:rPr>
                <w:rFonts w:ascii="Corbel" w:hAnsi="Corbel" w:cs="Arial"/>
                <w:b/>
                <w:bCs/>
                <w:sz w:val="19"/>
                <w:szCs w:val="19"/>
              </w:rPr>
              <w:t>TOTAL</w:t>
            </w:r>
          </w:p>
        </w:tc>
        <w:tc>
          <w:tcPr>
            <w:tcW w:w="131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445BE" w:rsidR="0048644D" w:rsidP="005E1949" w:rsidRDefault="0048644D" w14:paraId="7B858898" w14:textId="77777777">
            <w:pPr>
              <w:jc w:val="right"/>
              <w:rPr>
                <w:rFonts w:ascii="Corbel" w:hAnsi="Corbel" w:cs="Arial"/>
                <w:sz w:val="19"/>
                <w:szCs w:val="19"/>
              </w:rPr>
            </w:pPr>
            <w:r w:rsidRPr="001445BE">
              <w:rPr>
                <w:rFonts w:ascii="Corbel" w:hAnsi="Corbe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207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445BE" w:rsidR="0048644D" w:rsidP="005E1949" w:rsidRDefault="0048644D" w14:paraId="4CD6180B" w14:textId="77777777">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445BE" w:rsidR="0048644D" w:rsidP="005E1949" w:rsidRDefault="0048644D" w14:paraId="4C653C55" w14:textId="77777777">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r>
    </w:tbl>
    <w:p w:rsidRPr="00F50472" w:rsidR="0048644D" w:rsidP="0048644D" w:rsidRDefault="0048644D" w14:paraId="3AB13356" w14:textId="77777777">
      <w:pPr>
        <w:spacing w:after="0" w:line="240" w:lineRule="auto"/>
        <w:rPr>
          <w:rFonts w:ascii="Corbel" w:hAnsi="Corbel"/>
          <w:sz w:val="19"/>
          <w:szCs w:val="19"/>
        </w:rPr>
      </w:pPr>
    </w:p>
    <w:p w:rsidR="0048644D" w:rsidP="0048644D" w:rsidRDefault="0048644D" w14:paraId="3B0B4EF2" w14:textId="77777777">
      <w:pPr>
        <w:spacing w:after="0" w:line="240" w:lineRule="auto"/>
        <w:rPr>
          <w:rFonts w:ascii="Corbel" w:hAnsi="Corbel"/>
          <w:sz w:val="19"/>
          <w:szCs w:val="19"/>
        </w:rPr>
      </w:pPr>
      <w:r w:rsidRPr="00F50472">
        <w:rPr>
          <w:rFonts w:ascii="Corbel" w:hAnsi="Corbel"/>
          <w:sz w:val="19"/>
          <w:szCs w:val="19"/>
        </w:rPr>
        <w:t xml:space="preserve">* It is </w:t>
      </w:r>
      <w:r w:rsidRPr="00F50472">
        <w:rPr>
          <w:rFonts w:ascii="Corbel" w:hAnsi="Corbel"/>
          <w:b/>
          <w:sz w:val="19"/>
          <w:szCs w:val="19"/>
        </w:rPr>
        <w:t>strongly recommended</w:t>
      </w:r>
      <w:r w:rsidRPr="00F50472">
        <w:rPr>
          <w:rFonts w:ascii="Corbel" w:hAnsi="Corbel"/>
          <w:sz w:val="19"/>
          <w:szCs w:val="19"/>
        </w:rPr>
        <w:t xml:space="preserve"> that you seek additional funding from your own department or other sources.</w:t>
      </w:r>
    </w:p>
    <w:p w:rsidRPr="00F50472" w:rsidR="0048644D" w:rsidP="0048644D" w:rsidRDefault="0048644D" w14:paraId="3BE0788D" w14:textId="77777777">
      <w:pPr>
        <w:spacing w:after="0" w:line="240" w:lineRule="auto"/>
        <w:rPr>
          <w:rFonts w:ascii="Corbel" w:hAnsi="Corbel"/>
          <w:sz w:val="19"/>
          <w:szCs w:val="19"/>
        </w:rPr>
      </w:pPr>
      <w:r>
        <w:rPr>
          <w:rFonts w:ascii="Corbel" w:hAnsi="Corbel"/>
          <w:sz w:val="19"/>
          <w:szCs w:val="19"/>
        </w:rPr>
        <w:t>** Attendance at PD events pays, on average, $25/hour.</w:t>
      </w:r>
    </w:p>
    <w:p w:rsidRPr="00F50472" w:rsidR="0048644D" w:rsidP="0048644D" w:rsidRDefault="0048644D" w14:paraId="2D7D7C82" w14:textId="77777777">
      <w:pPr>
        <w:spacing w:after="0" w:line="240" w:lineRule="auto"/>
        <w:rPr>
          <w:rFonts w:ascii="Corbel" w:hAnsi="Corbel"/>
          <w:sz w:val="19"/>
          <w:szCs w:val="19"/>
        </w:rPr>
      </w:pPr>
      <w:r w:rsidRPr="00F50472">
        <w:rPr>
          <w:rFonts w:ascii="Corbel" w:hAnsi="Corbel"/>
          <w:sz w:val="19"/>
          <w:szCs w:val="19"/>
        </w:rPr>
        <w:t>** Supplies, materials, and purchases services most likely to be considered for this award are those that assist in professional development, such as books, external trainers, etc.</w:t>
      </w:r>
    </w:p>
    <w:p w:rsidRPr="00F50472" w:rsidR="0048644D" w:rsidP="0048644D" w:rsidRDefault="0048644D" w14:paraId="421E6569" w14:textId="77777777">
      <w:pPr>
        <w:spacing w:after="0" w:line="240" w:lineRule="auto"/>
        <w:rPr>
          <w:rFonts w:ascii="Corbel" w:hAnsi="Corbel"/>
          <w:sz w:val="19"/>
          <w:szCs w:val="19"/>
        </w:rPr>
      </w:pPr>
    </w:p>
    <w:p w:rsidRPr="00371D1F" w:rsidR="0048644D" w:rsidP="0048644D" w:rsidRDefault="0048644D" w14:paraId="23255359" w14:textId="77777777">
      <w:pPr>
        <w:pStyle w:val="Heading3"/>
        <w:rPr>
          <w:rFonts w:ascii="Century Gothic" w:hAnsi="Century Gothic"/>
          <w:sz w:val="20"/>
          <w:szCs w:val="20"/>
        </w:rPr>
      </w:pPr>
      <w:r w:rsidRPr="00371D1F">
        <w:rPr>
          <w:rFonts w:ascii="Century Gothic" w:hAnsi="Century Gothic"/>
          <w:sz w:val="20"/>
          <w:szCs w:val="20"/>
        </w:rPr>
        <w:t>Additional Comments about Budget Request:</w:t>
      </w:r>
    </w:p>
    <w:p w:rsidR="0048644D" w:rsidP="0048644D" w:rsidRDefault="0048644D" w14:paraId="69FB4DE1" w14:textId="77777777">
      <w:pPr>
        <w:rPr>
          <w:rFonts w:ascii="Century Gothic" w:hAnsi="Century Gothic" w:eastAsiaTheme="majorEastAsia" w:cstheme="majorBidi"/>
          <w:smallCaps/>
          <w:color w:val="365F91" w:themeColor="accent1" w:themeShade="BF"/>
          <w:sz w:val="26"/>
          <w:szCs w:val="26"/>
        </w:rPr>
      </w:pPr>
      <w:r>
        <w:rPr>
          <w:rFonts w:ascii="Century Gothic" w:hAnsi="Century Gothic"/>
          <w:smallCaps/>
        </w:rPr>
        <w:br w:type="page"/>
      </w:r>
    </w:p>
    <w:p w:rsidRPr="000E429F" w:rsidR="0048644D" w:rsidP="0048644D" w:rsidRDefault="0048644D" w14:paraId="68E794B1" w14:textId="77777777">
      <w:pPr>
        <w:pStyle w:val="Heading2"/>
        <w:spacing w:before="360" w:after="240"/>
        <w:jc w:val="center"/>
        <w:rPr>
          <w:rFonts w:ascii="Century Gothic" w:hAnsi="Century Gothic"/>
          <w:smallCaps/>
        </w:rPr>
      </w:pPr>
      <w:r w:rsidRPr="000E429F">
        <w:rPr>
          <w:rFonts w:ascii="Century Gothic" w:hAnsi="Century Gothic"/>
          <w:smallCaps/>
        </w:rPr>
        <w:lastRenderedPageBreak/>
        <w:t>Signatures</w:t>
      </w:r>
    </w:p>
    <w:p w:rsidRPr="001445BE" w:rsidR="0048644D" w:rsidP="0048644D" w:rsidRDefault="0048644D" w14:paraId="17402FFB" w14:textId="77777777">
      <w:pPr>
        <w:spacing w:after="0" w:line="240" w:lineRule="auto"/>
        <w:rPr>
          <w:rFonts w:ascii="Corbel" w:hAnsi="Corbel"/>
          <w:sz w:val="19"/>
          <w:szCs w:val="19"/>
        </w:rPr>
      </w:pPr>
    </w:p>
    <w:p w:rsidRPr="001445BE" w:rsidR="0048644D" w:rsidP="0048644D" w:rsidRDefault="0048644D" w14:paraId="147D7652" w14:textId="77777777">
      <w:pPr>
        <w:spacing w:after="0" w:line="240" w:lineRule="auto"/>
        <w:rPr>
          <w:rFonts w:ascii="Corbel" w:hAnsi="Corbel"/>
          <w:sz w:val="19"/>
          <w:szCs w:val="19"/>
        </w:rPr>
      </w:pPr>
    </w:p>
    <w:p w:rsidRPr="001445BE" w:rsidR="0048644D" w:rsidP="0048644D" w:rsidRDefault="0048644D" w14:paraId="2C30DBDE" w14:textId="77777777">
      <w:pPr>
        <w:spacing w:after="0" w:line="240" w:lineRule="auto"/>
        <w:rPr>
          <w:rFonts w:ascii="Corbel" w:hAnsi="Corbel"/>
          <w:sz w:val="19"/>
          <w:szCs w:val="19"/>
        </w:rPr>
      </w:pPr>
      <w:r w:rsidRPr="001445BE">
        <w:rPr>
          <w:rFonts w:ascii="Corbel" w:hAnsi="Corbel"/>
          <w:sz w:val="19"/>
          <w:szCs w:val="19"/>
        </w:rPr>
        <w:t>Team Members</w:t>
      </w:r>
      <w:r w:rsidRPr="001445BE">
        <w:rPr>
          <w:rFonts w:ascii="Corbel" w:hAnsi="Corbel"/>
          <w:sz w:val="19"/>
          <w:szCs w:val="19"/>
        </w:rPr>
        <w:tab/>
      </w:r>
      <w:r w:rsidRPr="001445BE">
        <w:rPr>
          <w:rFonts w:ascii="Corbel" w:hAnsi="Corbel"/>
          <w:sz w:val="19"/>
          <w:szCs w:val="19"/>
        </w:rPr>
        <w:t>______________________________________________ date _______</w:t>
      </w:r>
    </w:p>
    <w:p w:rsidRPr="001445BE" w:rsidR="0048644D" w:rsidP="0048644D" w:rsidRDefault="0048644D" w14:paraId="696F9057" w14:textId="77777777">
      <w:pPr>
        <w:spacing w:after="0" w:line="240" w:lineRule="auto"/>
        <w:rPr>
          <w:rFonts w:ascii="Corbel" w:hAnsi="Corbel"/>
          <w:sz w:val="19"/>
          <w:szCs w:val="19"/>
        </w:rPr>
      </w:pPr>
    </w:p>
    <w:p w:rsidRPr="001445BE" w:rsidR="0048644D" w:rsidP="0048644D" w:rsidRDefault="0048644D" w14:paraId="78013863" w14:textId="77777777">
      <w:pPr>
        <w:spacing w:after="0" w:line="240" w:lineRule="auto"/>
        <w:rPr>
          <w:rFonts w:ascii="Corbel" w:hAnsi="Corbel"/>
          <w:sz w:val="19"/>
          <w:szCs w:val="19"/>
        </w:rPr>
      </w:pPr>
    </w:p>
    <w:p w:rsidRPr="001445BE" w:rsidR="0048644D" w:rsidP="0048644D" w:rsidRDefault="0048644D" w14:paraId="61DD258C" w14:textId="77777777">
      <w:pPr>
        <w:spacing w:after="0" w:line="240" w:lineRule="auto"/>
        <w:ind w:left="720" w:firstLine="720"/>
        <w:rPr>
          <w:rFonts w:ascii="Corbel" w:hAnsi="Corbel"/>
          <w:sz w:val="19"/>
          <w:szCs w:val="19"/>
        </w:rPr>
      </w:pPr>
      <w:r w:rsidRPr="001445BE">
        <w:rPr>
          <w:rFonts w:ascii="Corbel" w:hAnsi="Corbel"/>
          <w:sz w:val="19"/>
          <w:szCs w:val="19"/>
        </w:rPr>
        <w:t xml:space="preserve">______________________________________________ </w:t>
      </w:r>
      <w:proofErr w:type="gramStart"/>
      <w:r w:rsidRPr="001445BE">
        <w:rPr>
          <w:rFonts w:ascii="Corbel" w:hAnsi="Corbel"/>
          <w:sz w:val="19"/>
          <w:szCs w:val="19"/>
        </w:rPr>
        <w:t>date</w:t>
      </w:r>
      <w:proofErr w:type="gramEnd"/>
      <w:r w:rsidRPr="001445BE">
        <w:rPr>
          <w:rFonts w:ascii="Corbel" w:hAnsi="Corbel"/>
          <w:sz w:val="19"/>
          <w:szCs w:val="19"/>
        </w:rPr>
        <w:t xml:space="preserve"> _______</w:t>
      </w:r>
    </w:p>
    <w:p w:rsidRPr="001445BE" w:rsidR="0048644D" w:rsidP="0048644D" w:rsidRDefault="0048644D" w14:paraId="7BF66829" w14:textId="77777777">
      <w:pPr>
        <w:spacing w:after="0" w:line="240" w:lineRule="auto"/>
        <w:rPr>
          <w:rFonts w:ascii="Corbel" w:hAnsi="Corbel"/>
          <w:sz w:val="19"/>
          <w:szCs w:val="19"/>
        </w:rPr>
      </w:pPr>
    </w:p>
    <w:p w:rsidRPr="001445BE" w:rsidR="0048644D" w:rsidP="0048644D" w:rsidRDefault="0048644D" w14:paraId="3706FA36" w14:textId="77777777">
      <w:pPr>
        <w:spacing w:after="0" w:line="240" w:lineRule="auto"/>
        <w:rPr>
          <w:rFonts w:ascii="Corbel" w:hAnsi="Corbel"/>
          <w:sz w:val="19"/>
          <w:szCs w:val="19"/>
        </w:rPr>
      </w:pPr>
    </w:p>
    <w:p w:rsidRPr="001445BE" w:rsidR="0048644D" w:rsidP="0048644D" w:rsidRDefault="0048644D" w14:paraId="21B9B346" w14:textId="77777777">
      <w:pPr>
        <w:spacing w:after="0" w:line="240" w:lineRule="auto"/>
        <w:ind w:left="720" w:firstLine="720"/>
        <w:rPr>
          <w:rFonts w:ascii="Corbel" w:hAnsi="Corbel"/>
          <w:sz w:val="19"/>
          <w:szCs w:val="19"/>
        </w:rPr>
      </w:pPr>
      <w:r w:rsidRPr="001445BE">
        <w:rPr>
          <w:rFonts w:ascii="Corbel" w:hAnsi="Corbel"/>
          <w:sz w:val="19"/>
          <w:szCs w:val="19"/>
        </w:rPr>
        <w:t xml:space="preserve">______________________________________________ </w:t>
      </w:r>
      <w:proofErr w:type="gramStart"/>
      <w:r w:rsidRPr="001445BE">
        <w:rPr>
          <w:rFonts w:ascii="Corbel" w:hAnsi="Corbel"/>
          <w:sz w:val="19"/>
          <w:szCs w:val="19"/>
        </w:rPr>
        <w:t>date</w:t>
      </w:r>
      <w:proofErr w:type="gramEnd"/>
      <w:r w:rsidRPr="001445BE">
        <w:rPr>
          <w:rFonts w:ascii="Corbel" w:hAnsi="Corbel"/>
          <w:sz w:val="19"/>
          <w:szCs w:val="19"/>
        </w:rPr>
        <w:t xml:space="preserve"> _______</w:t>
      </w:r>
    </w:p>
    <w:p w:rsidRPr="001445BE" w:rsidR="0048644D" w:rsidP="0048644D" w:rsidRDefault="0048644D" w14:paraId="6C1F4D1C" w14:textId="77777777">
      <w:pPr>
        <w:spacing w:after="0" w:line="240" w:lineRule="auto"/>
        <w:rPr>
          <w:rFonts w:ascii="Corbel" w:hAnsi="Corbel"/>
          <w:sz w:val="19"/>
          <w:szCs w:val="19"/>
        </w:rPr>
      </w:pPr>
    </w:p>
    <w:p w:rsidRPr="001445BE" w:rsidR="0048644D" w:rsidP="0048644D" w:rsidRDefault="0048644D" w14:paraId="07DE0C5C" w14:textId="77777777">
      <w:pPr>
        <w:spacing w:after="0" w:line="240" w:lineRule="auto"/>
        <w:rPr>
          <w:rFonts w:ascii="Corbel" w:hAnsi="Corbel"/>
          <w:sz w:val="19"/>
          <w:szCs w:val="19"/>
        </w:rPr>
      </w:pPr>
    </w:p>
    <w:p w:rsidRPr="001445BE" w:rsidR="0048644D" w:rsidP="0048644D" w:rsidRDefault="0048644D" w14:paraId="6C8CC929" w14:textId="77777777">
      <w:pPr>
        <w:spacing w:after="0" w:line="240" w:lineRule="auto"/>
        <w:ind w:left="720" w:firstLine="720"/>
        <w:rPr>
          <w:rFonts w:ascii="Corbel" w:hAnsi="Corbel"/>
          <w:sz w:val="19"/>
          <w:szCs w:val="19"/>
        </w:rPr>
      </w:pPr>
      <w:r w:rsidRPr="001445BE">
        <w:rPr>
          <w:rFonts w:ascii="Corbel" w:hAnsi="Corbel"/>
          <w:sz w:val="19"/>
          <w:szCs w:val="19"/>
        </w:rPr>
        <w:t xml:space="preserve">______________________________________________ </w:t>
      </w:r>
      <w:proofErr w:type="gramStart"/>
      <w:r w:rsidRPr="001445BE">
        <w:rPr>
          <w:rFonts w:ascii="Corbel" w:hAnsi="Corbel"/>
          <w:sz w:val="19"/>
          <w:szCs w:val="19"/>
        </w:rPr>
        <w:t>date</w:t>
      </w:r>
      <w:proofErr w:type="gramEnd"/>
      <w:r w:rsidRPr="001445BE">
        <w:rPr>
          <w:rFonts w:ascii="Corbel" w:hAnsi="Corbel"/>
          <w:sz w:val="19"/>
          <w:szCs w:val="19"/>
        </w:rPr>
        <w:t xml:space="preserve"> _______</w:t>
      </w:r>
    </w:p>
    <w:p w:rsidRPr="001445BE" w:rsidR="0048644D" w:rsidP="0048644D" w:rsidRDefault="0048644D" w14:paraId="700E1C62" w14:textId="77777777">
      <w:pPr>
        <w:spacing w:after="0" w:line="240" w:lineRule="auto"/>
        <w:rPr>
          <w:rFonts w:ascii="Corbel" w:hAnsi="Corbel"/>
          <w:sz w:val="19"/>
          <w:szCs w:val="19"/>
        </w:rPr>
      </w:pPr>
    </w:p>
    <w:p w:rsidRPr="001445BE" w:rsidR="0048644D" w:rsidP="0048644D" w:rsidRDefault="0048644D" w14:paraId="6863CA6B" w14:textId="77777777">
      <w:pPr>
        <w:spacing w:after="0" w:line="240" w:lineRule="auto"/>
        <w:rPr>
          <w:rFonts w:ascii="Corbel" w:hAnsi="Corbel"/>
          <w:sz w:val="19"/>
          <w:szCs w:val="19"/>
        </w:rPr>
      </w:pPr>
    </w:p>
    <w:p w:rsidRPr="001445BE" w:rsidR="0048644D" w:rsidP="0048644D" w:rsidRDefault="0048644D" w14:paraId="57595D96" w14:textId="77777777">
      <w:pPr>
        <w:spacing w:after="0" w:line="240" w:lineRule="auto"/>
        <w:ind w:left="720" w:firstLine="720"/>
        <w:rPr>
          <w:rFonts w:ascii="Corbel" w:hAnsi="Corbel"/>
          <w:sz w:val="19"/>
          <w:szCs w:val="19"/>
        </w:rPr>
      </w:pPr>
      <w:r w:rsidRPr="001445BE">
        <w:rPr>
          <w:rFonts w:ascii="Corbel" w:hAnsi="Corbel"/>
          <w:sz w:val="19"/>
          <w:szCs w:val="19"/>
        </w:rPr>
        <w:t xml:space="preserve">______________________________________________ </w:t>
      </w:r>
      <w:proofErr w:type="gramStart"/>
      <w:r w:rsidRPr="001445BE">
        <w:rPr>
          <w:rFonts w:ascii="Corbel" w:hAnsi="Corbel"/>
          <w:sz w:val="19"/>
          <w:szCs w:val="19"/>
        </w:rPr>
        <w:t>date</w:t>
      </w:r>
      <w:proofErr w:type="gramEnd"/>
      <w:r w:rsidRPr="001445BE">
        <w:rPr>
          <w:rFonts w:ascii="Corbel" w:hAnsi="Corbel"/>
          <w:sz w:val="19"/>
          <w:szCs w:val="19"/>
        </w:rPr>
        <w:t xml:space="preserve"> _______</w:t>
      </w:r>
    </w:p>
    <w:p w:rsidRPr="001445BE" w:rsidR="0048644D" w:rsidP="0048644D" w:rsidRDefault="0048644D" w14:paraId="1A6820DB" w14:textId="77777777">
      <w:pPr>
        <w:spacing w:after="0" w:line="240" w:lineRule="auto"/>
        <w:rPr>
          <w:rFonts w:ascii="Corbel" w:hAnsi="Corbel"/>
          <w:sz w:val="19"/>
          <w:szCs w:val="19"/>
        </w:rPr>
      </w:pPr>
    </w:p>
    <w:p w:rsidRPr="001445BE" w:rsidR="0048644D" w:rsidP="0048644D" w:rsidRDefault="0048644D" w14:paraId="27C13179" w14:textId="77777777">
      <w:pPr>
        <w:spacing w:after="0" w:line="240" w:lineRule="auto"/>
        <w:rPr>
          <w:rFonts w:ascii="Corbel" w:hAnsi="Corbel"/>
          <w:sz w:val="19"/>
          <w:szCs w:val="19"/>
        </w:rPr>
      </w:pPr>
    </w:p>
    <w:p w:rsidRPr="001445BE" w:rsidR="0048644D" w:rsidP="0048644D" w:rsidRDefault="0048644D" w14:paraId="3993C679" w14:textId="77777777">
      <w:pPr>
        <w:spacing w:after="0" w:line="240" w:lineRule="auto"/>
        <w:rPr>
          <w:rFonts w:ascii="Corbel" w:hAnsi="Corbel"/>
          <w:sz w:val="19"/>
          <w:szCs w:val="19"/>
        </w:rPr>
      </w:pPr>
    </w:p>
    <w:p w:rsidRPr="001445BE" w:rsidR="0048644D" w:rsidP="0048644D" w:rsidRDefault="0048644D" w14:paraId="7531EFCA" w14:textId="77777777">
      <w:pPr>
        <w:spacing w:after="0" w:line="240" w:lineRule="auto"/>
        <w:rPr>
          <w:rFonts w:ascii="Corbel" w:hAnsi="Corbel"/>
          <w:sz w:val="19"/>
          <w:szCs w:val="19"/>
        </w:rPr>
      </w:pPr>
      <w:r w:rsidRPr="001445BE">
        <w:rPr>
          <w:rFonts w:ascii="Corbel" w:hAnsi="Corbel"/>
          <w:sz w:val="19"/>
          <w:szCs w:val="19"/>
        </w:rPr>
        <w:t>Department Chair ____________________________________________ date_______</w:t>
      </w:r>
    </w:p>
    <w:p w:rsidRPr="001445BE" w:rsidR="0048644D" w:rsidP="0048644D" w:rsidRDefault="0048644D" w14:paraId="17C8FE70" w14:textId="77777777">
      <w:pPr>
        <w:pStyle w:val="ListParagraph"/>
        <w:spacing w:after="0" w:line="240" w:lineRule="auto"/>
        <w:ind w:left="0"/>
        <w:rPr>
          <w:rFonts w:ascii="Corbel" w:hAnsi="Corbel"/>
          <w:sz w:val="19"/>
          <w:szCs w:val="19"/>
        </w:rPr>
      </w:pPr>
    </w:p>
    <w:p w:rsidRPr="001445BE" w:rsidR="0048644D" w:rsidP="0048644D" w:rsidRDefault="0048644D" w14:paraId="14D5D174" w14:textId="77777777">
      <w:pPr>
        <w:pStyle w:val="ListParagraph"/>
        <w:spacing w:after="0" w:line="240" w:lineRule="auto"/>
        <w:ind w:left="0"/>
        <w:rPr>
          <w:rFonts w:ascii="Corbel" w:hAnsi="Corbel"/>
          <w:sz w:val="19"/>
          <w:szCs w:val="19"/>
        </w:rPr>
      </w:pPr>
    </w:p>
    <w:p w:rsidRPr="001445BE" w:rsidR="0048644D" w:rsidP="0048644D" w:rsidRDefault="0048644D" w14:paraId="69D0FC8C" w14:textId="77777777">
      <w:pPr>
        <w:pStyle w:val="ListParagraph"/>
        <w:spacing w:after="0" w:line="240" w:lineRule="auto"/>
        <w:ind w:left="0"/>
        <w:rPr>
          <w:rFonts w:ascii="Corbel" w:hAnsi="Corbel"/>
          <w:sz w:val="19"/>
          <w:szCs w:val="19"/>
        </w:rPr>
      </w:pPr>
      <w:r w:rsidRPr="001445BE">
        <w:rPr>
          <w:rFonts w:ascii="Corbel" w:hAnsi="Corbel"/>
          <w:sz w:val="19"/>
          <w:szCs w:val="19"/>
        </w:rPr>
        <w:t>Division Dean ________________________________________________ date_______</w:t>
      </w:r>
    </w:p>
    <w:p w:rsidRPr="001445BE" w:rsidR="0048644D" w:rsidP="0048644D" w:rsidRDefault="0048644D" w14:paraId="1175638D" w14:textId="77777777">
      <w:pPr>
        <w:rPr>
          <w:rFonts w:ascii="Corbel" w:hAnsi="Corbel"/>
          <w:sz w:val="19"/>
          <w:szCs w:val="19"/>
        </w:rPr>
        <w:sectPr w:rsidRPr="001445BE" w:rsidR="0048644D" w:rsidSect="003D1F07">
          <w:pgSz w:w="12240" w:h="15840" w:orient="portrait"/>
          <w:pgMar w:top="720" w:right="936" w:bottom="720" w:left="936" w:header="720" w:footer="720" w:gutter="0"/>
          <w:cols w:space="720"/>
          <w:docGrid w:linePitch="360"/>
        </w:sectPr>
      </w:pPr>
    </w:p>
    <w:p w:rsidRPr="004B0623" w:rsidR="00DD3366" w:rsidP="00DD3366" w:rsidRDefault="00DD3366" w14:paraId="646633F5" w14:textId="77777777">
      <w:pPr>
        <w:spacing w:after="0" w:line="240" w:lineRule="auto"/>
        <w:jc w:val="center"/>
        <w:rPr>
          <w:rFonts w:ascii="Century Gothic" w:hAnsi="Century Gothic" w:cs="Times New Roman (Body CS)"/>
          <w:smallCaps/>
          <w:sz w:val="34"/>
          <w:szCs w:val="36"/>
        </w:rPr>
      </w:pPr>
      <w:r w:rsidRPr="004B0623">
        <w:rPr>
          <w:rFonts w:ascii="Century Gothic" w:hAnsi="Century Gothic" w:cs="Times New Roman (Body CS)"/>
          <w:smallCaps/>
          <w:sz w:val="34"/>
          <w:szCs w:val="36"/>
        </w:rPr>
        <w:lastRenderedPageBreak/>
        <w:t>Rubric</w:t>
      </w:r>
      <w:r w:rsidRPr="004B0623">
        <w:rPr>
          <w:sz w:val="20"/>
        </w:rPr>
        <w:t xml:space="preserve"> </w:t>
      </w:r>
      <w:r w:rsidRPr="004B0623">
        <w:rPr>
          <w:rFonts w:ascii="Century Gothic" w:hAnsi="Century Gothic" w:cs="Times New Roman (Body CS)"/>
          <w:smallCaps/>
          <w:sz w:val="34"/>
          <w:szCs w:val="36"/>
        </w:rPr>
        <w:t>for the Provost’s Award for Innovation &amp; Equity</w:t>
      </w:r>
    </w:p>
    <w:tbl>
      <w:tblPr>
        <w:tblStyle w:val="TableGrid"/>
        <w:tblpPr w:leftFromText="180" w:rightFromText="180" w:vertAnchor="page" w:horzAnchor="margin" w:tblpY="1320"/>
        <w:tblW w:w="14395" w:type="dxa"/>
        <w:tblCellMar>
          <w:top w:w="72" w:type="dxa"/>
          <w:left w:w="115" w:type="dxa"/>
          <w:bottom w:w="72" w:type="dxa"/>
          <w:right w:w="115" w:type="dxa"/>
        </w:tblCellMar>
        <w:tblLook w:val="04A0" w:firstRow="1" w:lastRow="0" w:firstColumn="1" w:lastColumn="0" w:noHBand="0" w:noVBand="1"/>
      </w:tblPr>
      <w:tblGrid>
        <w:gridCol w:w="1547"/>
        <w:gridCol w:w="4282"/>
        <w:gridCol w:w="4283"/>
        <w:gridCol w:w="4283"/>
      </w:tblGrid>
      <w:tr w:rsidRPr="004B0623" w:rsidR="001539FA" w:rsidTr="001539FA" w14:paraId="3DCA113C" w14:textId="77777777">
        <w:tc>
          <w:tcPr>
            <w:tcW w:w="1547" w:type="dxa"/>
            <w:shd w:val="clear" w:color="auto" w:fill="000000" w:themeFill="text1"/>
          </w:tcPr>
          <w:p w:rsidRPr="004B0623" w:rsidR="001539FA" w:rsidP="001539FA" w:rsidRDefault="001539FA" w14:paraId="3FE437C3" w14:textId="77777777">
            <w:pPr>
              <w:jc w:val="center"/>
              <w:rPr>
                <w:b/>
                <w:color w:val="FFFFFF" w:themeColor="background1"/>
                <w:sz w:val="20"/>
              </w:rPr>
            </w:pPr>
            <w:r w:rsidRPr="004B0623">
              <w:rPr>
                <w:b/>
                <w:color w:val="FFFFFF" w:themeColor="background1"/>
                <w:sz w:val="20"/>
              </w:rPr>
              <w:t>Criteria</w:t>
            </w:r>
          </w:p>
        </w:tc>
        <w:tc>
          <w:tcPr>
            <w:tcW w:w="4282" w:type="dxa"/>
            <w:shd w:val="clear" w:color="auto" w:fill="000000" w:themeFill="text1"/>
          </w:tcPr>
          <w:p w:rsidRPr="004B0623" w:rsidR="001539FA" w:rsidP="001539FA" w:rsidRDefault="001539FA" w14:paraId="313C140D" w14:textId="77777777">
            <w:pPr>
              <w:jc w:val="center"/>
              <w:rPr>
                <w:b/>
                <w:color w:val="FFFFFF" w:themeColor="background1"/>
                <w:sz w:val="20"/>
              </w:rPr>
            </w:pPr>
            <w:r w:rsidRPr="004B0623">
              <w:rPr>
                <w:b/>
                <w:color w:val="FFFFFF" w:themeColor="background1"/>
                <w:sz w:val="20"/>
              </w:rPr>
              <w:t>May Not Meet Criteria</w:t>
            </w:r>
          </w:p>
        </w:tc>
        <w:tc>
          <w:tcPr>
            <w:tcW w:w="4283" w:type="dxa"/>
            <w:shd w:val="clear" w:color="auto" w:fill="000000" w:themeFill="text1"/>
          </w:tcPr>
          <w:p w:rsidRPr="004B0623" w:rsidR="001539FA" w:rsidP="001539FA" w:rsidRDefault="001539FA" w14:paraId="68D9F2E3" w14:textId="77777777">
            <w:pPr>
              <w:jc w:val="center"/>
              <w:rPr>
                <w:b/>
                <w:color w:val="FFFFFF" w:themeColor="background1"/>
                <w:sz w:val="20"/>
              </w:rPr>
            </w:pPr>
            <w:r w:rsidRPr="004B0623">
              <w:rPr>
                <w:b/>
                <w:color w:val="FFFFFF" w:themeColor="background1"/>
                <w:sz w:val="20"/>
              </w:rPr>
              <w:t>Meets Criteria</w:t>
            </w:r>
          </w:p>
        </w:tc>
        <w:tc>
          <w:tcPr>
            <w:tcW w:w="4283" w:type="dxa"/>
            <w:shd w:val="clear" w:color="auto" w:fill="000000" w:themeFill="text1"/>
          </w:tcPr>
          <w:p w:rsidRPr="004B0623" w:rsidR="001539FA" w:rsidP="001539FA" w:rsidRDefault="001539FA" w14:paraId="0C47E933" w14:textId="77777777">
            <w:pPr>
              <w:jc w:val="center"/>
              <w:rPr>
                <w:b/>
                <w:color w:val="FFFFFF" w:themeColor="background1"/>
                <w:sz w:val="20"/>
              </w:rPr>
            </w:pPr>
            <w:r w:rsidRPr="004B0623">
              <w:rPr>
                <w:b/>
                <w:color w:val="FFFFFF" w:themeColor="background1"/>
                <w:sz w:val="20"/>
              </w:rPr>
              <w:t>Very Strong on Criteria</w:t>
            </w:r>
          </w:p>
        </w:tc>
      </w:tr>
      <w:tr w:rsidRPr="004B0623" w:rsidR="001539FA" w:rsidTr="001539FA" w14:paraId="18C85D6C" w14:textId="77777777">
        <w:tc>
          <w:tcPr>
            <w:tcW w:w="1547" w:type="dxa"/>
            <w:tcMar>
              <w:top w:w="58" w:type="dxa"/>
              <w:left w:w="115" w:type="dxa"/>
              <w:bottom w:w="58" w:type="dxa"/>
              <w:right w:w="115" w:type="dxa"/>
            </w:tcMar>
            <w:vAlign w:val="center"/>
          </w:tcPr>
          <w:p w:rsidRPr="004B0623" w:rsidR="001539FA" w:rsidP="001539FA" w:rsidRDefault="001539FA" w14:paraId="0C03FE1F" w14:textId="77777777">
            <w:pPr>
              <w:rPr>
                <w:b/>
                <w:sz w:val="20"/>
              </w:rPr>
            </w:pPr>
            <w:r w:rsidRPr="004B0623">
              <w:rPr>
                <w:b/>
                <w:sz w:val="20"/>
              </w:rPr>
              <w:t>Impact and Equity</w:t>
            </w:r>
            <w:r w:rsidR="00035C67">
              <w:rPr>
                <w:b/>
                <w:sz w:val="20"/>
              </w:rPr>
              <w:t xml:space="preserve"> (weighted most heavily)</w:t>
            </w:r>
          </w:p>
        </w:tc>
        <w:tc>
          <w:tcPr>
            <w:tcW w:w="4282" w:type="dxa"/>
            <w:tcMar>
              <w:top w:w="58" w:type="dxa"/>
              <w:left w:w="115" w:type="dxa"/>
              <w:bottom w:w="58" w:type="dxa"/>
              <w:right w:w="115" w:type="dxa"/>
            </w:tcMar>
          </w:tcPr>
          <w:p w:rsidRPr="004B0623" w:rsidR="001539FA" w:rsidP="001539FA" w:rsidRDefault="001539FA" w14:paraId="10389E24" w14:textId="77777777">
            <w:pPr>
              <w:pStyle w:val="ListParagraph"/>
              <w:numPr>
                <w:ilvl w:val="0"/>
                <w:numId w:val="26"/>
              </w:numPr>
              <w:ind w:left="256" w:hanging="270"/>
              <w:rPr>
                <w:sz w:val="16"/>
              </w:rPr>
            </w:pPr>
            <w:r w:rsidRPr="004B0623">
              <w:rPr>
                <w:sz w:val="16"/>
              </w:rPr>
              <w:t xml:space="preserve">The proposal does not reach a minimum of 300 students per year </w:t>
            </w:r>
            <w:r w:rsidRPr="004B0623">
              <w:rPr>
                <w:b/>
                <w:sz w:val="16"/>
              </w:rPr>
              <w:t>OR</w:t>
            </w:r>
          </w:p>
          <w:p w:rsidRPr="004B0623" w:rsidR="001539FA" w:rsidP="001539FA" w:rsidRDefault="001539FA" w14:paraId="67178B5D" w14:textId="77777777">
            <w:pPr>
              <w:pStyle w:val="ListParagraph"/>
              <w:numPr>
                <w:ilvl w:val="0"/>
                <w:numId w:val="26"/>
              </w:numPr>
              <w:ind w:left="256" w:hanging="270"/>
              <w:rPr>
                <w:sz w:val="16"/>
              </w:rPr>
            </w:pPr>
            <w:r w:rsidRPr="004B0623">
              <w:rPr>
                <w:sz w:val="16"/>
              </w:rPr>
              <w:t xml:space="preserve">The students impacted by the project aren’t diverse and/or are very close to graduation </w:t>
            </w:r>
            <w:r w:rsidRPr="004B0623">
              <w:rPr>
                <w:b/>
                <w:sz w:val="16"/>
              </w:rPr>
              <w:t>OR</w:t>
            </w:r>
          </w:p>
          <w:p w:rsidRPr="004B0623" w:rsidR="001539FA" w:rsidP="001539FA" w:rsidRDefault="001539FA" w14:paraId="0D4A6925" w14:textId="77777777">
            <w:pPr>
              <w:pStyle w:val="ListParagraph"/>
              <w:numPr>
                <w:ilvl w:val="0"/>
                <w:numId w:val="26"/>
              </w:numPr>
              <w:ind w:left="256" w:hanging="270"/>
              <w:rPr>
                <w:sz w:val="16"/>
              </w:rPr>
            </w:pPr>
            <w:r w:rsidRPr="004B0623">
              <w:rPr>
                <w:sz w:val="16"/>
              </w:rPr>
              <w:t xml:space="preserve">The project does not deliver on one or more of the following elements: iteration and sustained effort; opportunities to use high-level thinking; opportunities to grapple with complex, real-world issues; or reflection </w:t>
            </w:r>
            <w:r w:rsidRPr="004B0623">
              <w:rPr>
                <w:b/>
                <w:sz w:val="16"/>
              </w:rPr>
              <w:t>OR</w:t>
            </w:r>
          </w:p>
          <w:p w:rsidRPr="004B0623" w:rsidR="001539FA" w:rsidP="001539FA" w:rsidRDefault="001539FA" w14:paraId="7AB07BAB" w14:textId="77777777">
            <w:pPr>
              <w:pStyle w:val="ListParagraph"/>
              <w:numPr>
                <w:ilvl w:val="0"/>
                <w:numId w:val="26"/>
              </w:numPr>
              <w:ind w:left="256" w:hanging="270"/>
              <w:rPr>
                <w:sz w:val="16"/>
              </w:rPr>
            </w:pPr>
            <w:r w:rsidRPr="004B0623">
              <w:rPr>
                <w:sz w:val="16"/>
              </w:rPr>
              <w:t>There is no reflection on current equity gaps and no attempt to articulate how the project will close these gaps</w:t>
            </w:r>
          </w:p>
        </w:tc>
        <w:tc>
          <w:tcPr>
            <w:tcW w:w="4283" w:type="dxa"/>
            <w:tcMar>
              <w:top w:w="58" w:type="dxa"/>
              <w:left w:w="115" w:type="dxa"/>
              <w:bottom w:w="58" w:type="dxa"/>
              <w:right w:w="115" w:type="dxa"/>
            </w:tcMar>
          </w:tcPr>
          <w:p w:rsidRPr="004B0623" w:rsidR="001539FA" w:rsidP="001539FA" w:rsidRDefault="001539FA" w14:paraId="5F85370C" w14:textId="77777777">
            <w:pPr>
              <w:pStyle w:val="ListParagraph"/>
              <w:numPr>
                <w:ilvl w:val="0"/>
                <w:numId w:val="27"/>
              </w:numPr>
              <w:ind w:left="286" w:hanging="286"/>
              <w:rPr>
                <w:sz w:val="16"/>
              </w:rPr>
            </w:pPr>
            <w:r w:rsidRPr="004B0623">
              <w:rPr>
                <w:sz w:val="16"/>
              </w:rPr>
              <w:t xml:space="preserve">The proposal presents a plan to reach a minimum of 300 students per year </w:t>
            </w:r>
            <w:r w:rsidRPr="004B0623">
              <w:rPr>
                <w:b/>
                <w:sz w:val="16"/>
              </w:rPr>
              <w:t>AND</w:t>
            </w:r>
          </w:p>
          <w:p w:rsidRPr="004B0623" w:rsidR="001539FA" w:rsidP="001539FA" w:rsidRDefault="001539FA" w14:paraId="149D9ECE" w14:textId="77777777">
            <w:pPr>
              <w:pStyle w:val="ListParagraph"/>
              <w:numPr>
                <w:ilvl w:val="0"/>
                <w:numId w:val="27"/>
              </w:numPr>
              <w:ind w:left="286" w:hanging="286"/>
              <w:rPr>
                <w:sz w:val="16"/>
              </w:rPr>
            </w:pPr>
            <w:r w:rsidRPr="004B0623">
              <w:rPr>
                <w:sz w:val="16"/>
              </w:rPr>
              <w:t xml:space="preserve">Those students are generally as diverse as the overall BC student population </w:t>
            </w:r>
            <w:r w:rsidRPr="004B0623">
              <w:rPr>
                <w:b/>
                <w:sz w:val="16"/>
              </w:rPr>
              <w:t>AND</w:t>
            </w:r>
          </w:p>
          <w:p w:rsidRPr="004B0623" w:rsidR="001539FA" w:rsidP="001539FA" w:rsidRDefault="001539FA" w14:paraId="7DE1F756" w14:textId="77777777">
            <w:pPr>
              <w:pStyle w:val="ListParagraph"/>
              <w:numPr>
                <w:ilvl w:val="0"/>
                <w:numId w:val="27"/>
              </w:numPr>
              <w:ind w:left="286" w:hanging="286"/>
              <w:rPr>
                <w:sz w:val="16"/>
              </w:rPr>
            </w:pPr>
            <w:r w:rsidRPr="004B0623">
              <w:rPr>
                <w:sz w:val="16"/>
              </w:rPr>
              <w:t xml:space="preserve">The proposal indicates how the project will deliver all of the following elements: iteration and sustained effort; opportunities to use high-level thinking; opportunities to grapple with complex, real-world issues; and reflection </w:t>
            </w:r>
            <w:r w:rsidRPr="004B0623">
              <w:rPr>
                <w:b/>
                <w:sz w:val="16"/>
              </w:rPr>
              <w:t>AND</w:t>
            </w:r>
          </w:p>
          <w:p w:rsidRPr="004B0623" w:rsidR="001539FA" w:rsidP="001539FA" w:rsidRDefault="001539FA" w14:paraId="60DA886A" w14:textId="77777777">
            <w:pPr>
              <w:pStyle w:val="ListParagraph"/>
              <w:numPr>
                <w:ilvl w:val="0"/>
                <w:numId w:val="27"/>
              </w:numPr>
              <w:ind w:left="286" w:hanging="286"/>
              <w:rPr>
                <w:sz w:val="16"/>
              </w:rPr>
            </w:pPr>
            <w:r w:rsidRPr="004B0623">
              <w:rPr>
                <w:sz w:val="16"/>
              </w:rPr>
              <w:t>There is reflection on current equity gaps and discussion of how the project might close these gaps</w:t>
            </w:r>
          </w:p>
        </w:tc>
        <w:tc>
          <w:tcPr>
            <w:tcW w:w="4283" w:type="dxa"/>
            <w:tcMar>
              <w:top w:w="58" w:type="dxa"/>
              <w:left w:w="115" w:type="dxa"/>
              <w:bottom w:w="58" w:type="dxa"/>
              <w:right w:w="115" w:type="dxa"/>
            </w:tcMar>
          </w:tcPr>
          <w:p w:rsidRPr="004B0623" w:rsidR="001539FA" w:rsidP="001539FA" w:rsidRDefault="001539FA" w14:paraId="3AB0332F" w14:textId="77777777">
            <w:pPr>
              <w:pStyle w:val="ListParagraph"/>
              <w:numPr>
                <w:ilvl w:val="0"/>
                <w:numId w:val="28"/>
              </w:numPr>
              <w:ind w:left="226" w:hanging="270"/>
              <w:rPr>
                <w:sz w:val="16"/>
              </w:rPr>
            </w:pPr>
            <w:r w:rsidRPr="004B0623">
              <w:rPr>
                <w:sz w:val="16"/>
              </w:rPr>
              <w:t xml:space="preserve">The proposal reaches a minimum of 300 students per year </w:t>
            </w:r>
            <w:r w:rsidRPr="004B0623">
              <w:rPr>
                <w:b/>
                <w:sz w:val="16"/>
              </w:rPr>
              <w:t>AND</w:t>
            </w:r>
          </w:p>
          <w:p w:rsidRPr="004B0623" w:rsidR="001539FA" w:rsidP="001539FA" w:rsidRDefault="001539FA" w14:paraId="14A86266" w14:textId="77777777">
            <w:pPr>
              <w:pStyle w:val="ListParagraph"/>
              <w:numPr>
                <w:ilvl w:val="0"/>
                <w:numId w:val="28"/>
              </w:numPr>
              <w:ind w:left="226" w:hanging="270"/>
              <w:rPr>
                <w:sz w:val="16"/>
              </w:rPr>
            </w:pPr>
            <w:r w:rsidRPr="004B0623">
              <w:rPr>
                <w:sz w:val="16"/>
              </w:rPr>
              <w:t xml:space="preserve">The project reaches many diverse group of students within their first quarter at BC </w:t>
            </w:r>
            <w:r w:rsidRPr="004B0623">
              <w:rPr>
                <w:b/>
                <w:sz w:val="16"/>
              </w:rPr>
              <w:t>AND</w:t>
            </w:r>
          </w:p>
          <w:p w:rsidRPr="004B0623" w:rsidR="001539FA" w:rsidP="001539FA" w:rsidRDefault="001539FA" w14:paraId="1AD3B21B" w14:textId="77777777">
            <w:pPr>
              <w:pStyle w:val="ListParagraph"/>
              <w:numPr>
                <w:ilvl w:val="0"/>
                <w:numId w:val="28"/>
              </w:numPr>
              <w:ind w:left="226" w:hanging="270"/>
              <w:rPr>
                <w:sz w:val="16"/>
              </w:rPr>
            </w:pPr>
            <w:r w:rsidRPr="004B0623">
              <w:rPr>
                <w:sz w:val="16"/>
              </w:rPr>
              <w:t xml:space="preserve">The proposal clearly and convincingly indicates how the project will deliver: iteration and sustained effort; opportunities to use high-level thinking; opportunities to grapple with complex, real-world issues; and reflection </w:t>
            </w:r>
            <w:r w:rsidRPr="004B0623">
              <w:rPr>
                <w:b/>
                <w:sz w:val="16"/>
              </w:rPr>
              <w:t>AND</w:t>
            </w:r>
          </w:p>
          <w:p w:rsidRPr="004B0623" w:rsidR="001539FA" w:rsidP="001539FA" w:rsidRDefault="001539FA" w14:paraId="4664817C" w14:textId="77777777">
            <w:pPr>
              <w:pStyle w:val="ListParagraph"/>
              <w:numPr>
                <w:ilvl w:val="0"/>
                <w:numId w:val="28"/>
              </w:numPr>
              <w:ind w:left="226" w:hanging="270"/>
              <w:rPr>
                <w:sz w:val="16"/>
              </w:rPr>
            </w:pPr>
            <w:r w:rsidRPr="004B0623">
              <w:rPr>
                <w:sz w:val="16"/>
              </w:rPr>
              <w:t>There is thoughtful, evidence-driven reflection on current equity gaps and a clear articulation of how the project will close these gaps</w:t>
            </w:r>
          </w:p>
        </w:tc>
      </w:tr>
      <w:tr w:rsidRPr="004B0623" w:rsidR="001539FA" w:rsidTr="001539FA" w14:paraId="45AAF6D6" w14:textId="77777777">
        <w:tc>
          <w:tcPr>
            <w:tcW w:w="1547" w:type="dxa"/>
            <w:tcMar>
              <w:top w:w="58" w:type="dxa"/>
              <w:left w:w="115" w:type="dxa"/>
              <w:bottom w:w="58" w:type="dxa"/>
              <w:right w:w="115" w:type="dxa"/>
            </w:tcMar>
            <w:vAlign w:val="center"/>
          </w:tcPr>
          <w:p w:rsidRPr="004B0623" w:rsidR="001539FA" w:rsidP="001539FA" w:rsidRDefault="001539FA" w14:paraId="59B4B6E0" w14:textId="77777777">
            <w:pPr>
              <w:rPr>
                <w:b/>
                <w:sz w:val="20"/>
              </w:rPr>
            </w:pPr>
            <w:r w:rsidRPr="004B0623">
              <w:rPr>
                <w:b/>
                <w:sz w:val="20"/>
              </w:rPr>
              <w:t>Clarity and Feasibility</w:t>
            </w:r>
          </w:p>
        </w:tc>
        <w:tc>
          <w:tcPr>
            <w:tcW w:w="4282" w:type="dxa"/>
            <w:tcMar>
              <w:top w:w="58" w:type="dxa"/>
              <w:left w:w="115" w:type="dxa"/>
              <w:bottom w:w="58" w:type="dxa"/>
              <w:right w:w="115" w:type="dxa"/>
            </w:tcMar>
          </w:tcPr>
          <w:p w:rsidRPr="004B0623" w:rsidR="001539FA" w:rsidP="001539FA" w:rsidRDefault="001539FA" w14:paraId="04D88386" w14:textId="77777777">
            <w:pPr>
              <w:numPr>
                <w:ilvl w:val="0"/>
                <w:numId w:val="23"/>
              </w:numPr>
              <w:tabs>
                <w:tab w:val="clear" w:pos="720"/>
                <w:tab w:val="num" w:pos="256"/>
              </w:tabs>
              <w:ind w:left="256" w:hanging="270"/>
              <w:rPr>
                <w:sz w:val="16"/>
              </w:rPr>
            </w:pPr>
            <w:r w:rsidRPr="004B0623">
              <w:rPr>
                <w:sz w:val="16"/>
              </w:rPr>
              <w:t xml:space="preserve">The project goals are unclear </w:t>
            </w:r>
            <w:r w:rsidRPr="004B0623">
              <w:rPr>
                <w:b/>
                <w:sz w:val="16"/>
              </w:rPr>
              <w:t>OR</w:t>
            </w:r>
          </w:p>
          <w:p w:rsidRPr="004B0623" w:rsidR="001539FA" w:rsidP="001539FA" w:rsidRDefault="001539FA" w14:paraId="013A5E7C" w14:textId="77777777">
            <w:pPr>
              <w:numPr>
                <w:ilvl w:val="0"/>
                <w:numId w:val="23"/>
              </w:numPr>
              <w:tabs>
                <w:tab w:val="clear" w:pos="720"/>
                <w:tab w:val="num" w:pos="256"/>
              </w:tabs>
              <w:ind w:left="256" w:hanging="270"/>
              <w:rPr>
                <w:sz w:val="16"/>
              </w:rPr>
            </w:pPr>
            <w:r w:rsidRPr="004B0623">
              <w:rPr>
                <w:sz w:val="16"/>
              </w:rPr>
              <w:t xml:space="preserve">The project does not seem feasible </w:t>
            </w:r>
            <w:r w:rsidRPr="004B0623">
              <w:rPr>
                <w:b/>
                <w:sz w:val="16"/>
              </w:rPr>
              <w:t>OR</w:t>
            </w:r>
          </w:p>
          <w:p w:rsidRPr="004B0623" w:rsidR="001539FA" w:rsidP="001539FA" w:rsidRDefault="001539FA" w14:paraId="3747745E" w14:textId="77777777">
            <w:pPr>
              <w:numPr>
                <w:ilvl w:val="0"/>
                <w:numId w:val="23"/>
              </w:numPr>
              <w:tabs>
                <w:tab w:val="clear" w:pos="720"/>
                <w:tab w:val="num" w:pos="256"/>
              </w:tabs>
              <w:ind w:left="256" w:hanging="270"/>
              <w:rPr>
                <w:sz w:val="16"/>
              </w:rPr>
            </w:pPr>
            <w:r w:rsidRPr="004B0623">
              <w:rPr>
                <w:sz w:val="16"/>
              </w:rPr>
              <w:t>The proposal omits one or more of the following: timeline, list of deliverables, or itemized budget</w:t>
            </w:r>
          </w:p>
        </w:tc>
        <w:tc>
          <w:tcPr>
            <w:tcW w:w="4283" w:type="dxa"/>
            <w:tcMar>
              <w:top w:w="58" w:type="dxa"/>
              <w:left w:w="115" w:type="dxa"/>
              <w:bottom w:w="58" w:type="dxa"/>
              <w:right w:w="115" w:type="dxa"/>
            </w:tcMar>
          </w:tcPr>
          <w:p w:rsidRPr="004B0623" w:rsidR="001539FA" w:rsidP="001539FA" w:rsidRDefault="001539FA" w14:paraId="4B481244" w14:textId="77777777">
            <w:pPr>
              <w:pStyle w:val="ListParagraph"/>
              <w:numPr>
                <w:ilvl w:val="0"/>
                <w:numId w:val="24"/>
              </w:numPr>
              <w:ind w:left="286" w:hanging="286"/>
              <w:rPr>
                <w:sz w:val="16"/>
              </w:rPr>
            </w:pPr>
            <w:r w:rsidRPr="004B0623">
              <w:rPr>
                <w:sz w:val="16"/>
              </w:rPr>
              <w:t xml:space="preserve">The project goals are laid out clearly </w:t>
            </w:r>
            <w:r w:rsidRPr="004B0623">
              <w:rPr>
                <w:b/>
                <w:sz w:val="16"/>
              </w:rPr>
              <w:t>AND</w:t>
            </w:r>
          </w:p>
          <w:p w:rsidRPr="004B0623" w:rsidR="001539FA" w:rsidP="001539FA" w:rsidRDefault="001539FA" w14:paraId="26F19106" w14:textId="77777777">
            <w:pPr>
              <w:pStyle w:val="ListParagraph"/>
              <w:numPr>
                <w:ilvl w:val="0"/>
                <w:numId w:val="24"/>
              </w:numPr>
              <w:ind w:left="286" w:hanging="286"/>
              <w:rPr>
                <w:sz w:val="16"/>
              </w:rPr>
            </w:pPr>
            <w:r w:rsidRPr="004B0623">
              <w:rPr>
                <w:sz w:val="16"/>
              </w:rPr>
              <w:t>The project includes a timeline, action plan, list of deliverables, and an itemized budget.</w:t>
            </w:r>
          </w:p>
        </w:tc>
        <w:tc>
          <w:tcPr>
            <w:tcW w:w="4283" w:type="dxa"/>
            <w:tcMar>
              <w:top w:w="58" w:type="dxa"/>
              <w:left w:w="115" w:type="dxa"/>
              <w:bottom w:w="58" w:type="dxa"/>
              <w:right w:w="115" w:type="dxa"/>
            </w:tcMar>
          </w:tcPr>
          <w:p w:rsidRPr="004B0623" w:rsidR="001539FA" w:rsidP="001539FA" w:rsidRDefault="001539FA" w14:paraId="1C555040" w14:textId="77777777">
            <w:pPr>
              <w:pStyle w:val="ListParagraph"/>
              <w:numPr>
                <w:ilvl w:val="0"/>
                <w:numId w:val="25"/>
              </w:numPr>
              <w:ind w:left="226" w:hanging="270"/>
              <w:rPr>
                <w:sz w:val="16"/>
              </w:rPr>
            </w:pPr>
            <w:r w:rsidRPr="004B0623">
              <w:rPr>
                <w:sz w:val="16"/>
              </w:rPr>
              <w:t xml:space="preserve">The project goals are clear and measurable </w:t>
            </w:r>
            <w:r w:rsidRPr="004B0623">
              <w:rPr>
                <w:b/>
                <w:sz w:val="16"/>
              </w:rPr>
              <w:t>AND</w:t>
            </w:r>
          </w:p>
          <w:p w:rsidRPr="004B0623" w:rsidR="001539FA" w:rsidP="001539FA" w:rsidRDefault="001539FA" w14:paraId="0FF45C27" w14:textId="77777777">
            <w:pPr>
              <w:pStyle w:val="ListParagraph"/>
              <w:numPr>
                <w:ilvl w:val="0"/>
                <w:numId w:val="25"/>
              </w:numPr>
              <w:ind w:left="226" w:hanging="270"/>
              <w:rPr>
                <w:sz w:val="16"/>
              </w:rPr>
            </w:pPr>
            <w:r w:rsidRPr="004B0623">
              <w:rPr>
                <w:sz w:val="16"/>
              </w:rPr>
              <w:t xml:space="preserve">The list of deliverables and the timeline are detailed and attainable </w:t>
            </w:r>
            <w:r w:rsidRPr="004B0623">
              <w:rPr>
                <w:b/>
                <w:sz w:val="16"/>
              </w:rPr>
              <w:t>AND</w:t>
            </w:r>
          </w:p>
          <w:p w:rsidRPr="004B0623" w:rsidR="001539FA" w:rsidP="001539FA" w:rsidRDefault="001539FA" w14:paraId="2C8000C9" w14:textId="77777777">
            <w:pPr>
              <w:pStyle w:val="ListParagraph"/>
              <w:numPr>
                <w:ilvl w:val="0"/>
                <w:numId w:val="25"/>
              </w:numPr>
              <w:ind w:left="226" w:hanging="270"/>
              <w:rPr>
                <w:sz w:val="16"/>
              </w:rPr>
            </w:pPr>
            <w:r w:rsidRPr="004B0623">
              <w:rPr>
                <w:sz w:val="16"/>
              </w:rPr>
              <w:t>The budget is detailed and linked to project goals</w:t>
            </w:r>
          </w:p>
        </w:tc>
      </w:tr>
      <w:tr w:rsidRPr="004B0623" w:rsidR="001539FA" w:rsidTr="001539FA" w14:paraId="131B3E88" w14:textId="77777777">
        <w:tc>
          <w:tcPr>
            <w:tcW w:w="1547" w:type="dxa"/>
            <w:tcMar>
              <w:top w:w="58" w:type="dxa"/>
              <w:left w:w="115" w:type="dxa"/>
              <w:bottom w:w="58" w:type="dxa"/>
              <w:right w:w="115" w:type="dxa"/>
            </w:tcMar>
            <w:vAlign w:val="center"/>
          </w:tcPr>
          <w:p w:rsidRPr="004B0623" w:rsidR="001539FA" w:rsidP="001539FA" w:rsidRDefault="001539FA" w14:paraId="4ACC4516" w14:textId="77777777">
            <w:pPr>
              <w:rPr>
                <w:b/>
                <w:sz w:val="20"/>
              </w:rPr>
            </w:pPr>
            <w:r w:rsidRPr="004B0623">
              <w:rPr>
                <w:b/>
                <w:sz w:val="20"/>
              </w:rPr>
              <w:t>Project Sustainability</w:t>
            </w:r>
          </w:p>
        </w:tc>
        <w:tc>
          <w:tcPr>
            <w:tcW w:w="4282" w:type="dxa"/>
            <w:tcMar>
              <w:top w:w="58" w:type="dxa"/>
              <w:left w:w="115" w:type="dxa"/>
              <w:bottom w:w="58" w:type="dxa"/>
              <w:right w:w="115" w:type="dxa"/>
            </w:tcMar>
          </w:tcPr>
          <w:p w:rsidRPr="004B0623" w:rsidR="001539FA" w:rsidP="001539FA" w:rsidRDefault="001539FA" w14:paraId="19833290" w14:textId="77777777">
            <w:pPr>
              <w:pStyle w:val="ListParagraph"/>
              <w:numPr>
                <w:ilvl w:val="0"/>
                <w:numId w:val="29"/>
              </w:numPr>
              <w:ind w:left="256" w:hanging="256"/>
              <w:rPr>
                <w:sz w:val="16"/>
              </w:rPr>
            </w:pPr>
            <w:r w:rsidRPr="004B0623">
              <w:rPr>
                <w:sz w:val="16"/>
              </w:rPr>
              <w:t xml:space="preserve">There is no plan for sustaining this beyond the funding period </w:t>
            </w:r>
            <w:r w:rsidRPr="004B0623">
              <w:rPr>
                <w:b/>
                <w:sz w:val="16"/>
              </w:rPr>
              <w:t>OR</w:t>
            </w:r>
          </w:p>
          <w:p w:rsidRPr="004B0623" w:rsidR="001539FA" w:rsidP="001539FA" w:rsidRDefault="001539FA" w14:paraId="5937826C" w14:textId="77777777">
            <w:pPr>
              <w:pStyle w:val="ListParagraph"/>
              <w:numPr>
                <w:ilvl w:val="0"/>
                <w:numId w:val="29"/>
              </w:numPr>
              <w:ind w:left="256" w:hanging="256"/>
              <w:rPr>
                <w:sz w:val="16"/>
              </w:rPr>
            </w:pPr>
            <w:r w:rsidRPr="004B0623">
              <w:rPr>
                <w:sz w:val="16"/>
              </w:rPr>
              <w:t>The plan for sustaining the changes beyond the funding period is not specific or not feasible</w:t>
            </w:r>
          </w:p>
        </w:tc>
        <w:tc>
          <w:tcPr>
            <w:tcW w:w="4283" w:type="dxa"/>
            <w:tcMar>
              <w:top w:w="58" w:type="dxa"/>
              <w:left w:w="115" w:type="dxa"/>
              <w:bottom w:w="58" w:type="dxa"/>
              <w:right w:w="115" w:type="dxa"/>
            </w:tcMar>
          </w:tcPr>
          <w:p w:rsidRPr="004B0623" w:rsidR="001539FA" w:rsidP="001539FA" w:rsidRDefault="001539FA" w14:paraId="41934758" w14:textId="77777777">
            <w:pPr>
              <w:pStyle w:val="ListParagraph"/>
              <w:numPr>
                <w:ilvl w:val="0"/>
                <w:numId w:val="30"/>
              </w:numPr>
              <w:ind w:left="286" w:hanging="286"/>
              <w:rPr>
                <w:sz w:val="16"/>
              </w:rPr>
            </w:pPr>
            <w:r w:rsidRPr="004B0623">
              <w:rPr>
                <w:sz w:val="16"/>
              </w:rPr>
              <w:t xml:space="preserve">The proposal provides a clear and feasible plan for sustaining the program beyond the funding year </w:t>
            </w:r>
          </w:p>
        </w:tc>
        <w:tc>
          <w:tcPr>
            <w:tcW w:w="4283" w:type="dxa"/>
            <w:tcMar>
              <w:top w:w="58" w:type="dxa"/>
              <w:left w:w="115" w:type="dxa"/>
              <w:bottom w:w="58" w:type="dxa"/>
              <w:right w:w="115" w:type="dxa"/>
            </w:tcMar>
          </w:tcPr>
          <w:p w:rsidRPr="004B0623" w:rsidR="001539FA" w:rsidP="001539FA" w:rsidRDefault="001539FA" w14:paraId="4A24DA34" w14:textId="77777777">
            <w:pPr>
              <w:pStyle w:val="ListParagraph"/>
              <w:numPr>
                <w:ilvl w:val="0"/>
                <w:numId w:val="31"/>
              </w:numPr>
              <w:ind w:left="226" w:hanging="270"/>
              <w:rPr>
                <w:sz w:val="16"/>
              </w:rPr>
            </w:pPr>
            <w:r w:rsidRPr="004B0623">
              <w:rPr>
                <w:sz w:val="16"/>
              </w:rPr>
              <w:t xml:space="preserve">The proposal gives a clear and feasible plan for growing the project over multiple years </w:t>
            </w:r>
            <w:r w:rsidRPr="004B0623">
              <w:rPr>
                <w:b/>
                <w:sz w:val="16"/>
              </w:rPr>
              <w:t>OR</w:t>
            </w:r>
          </w:p>
          <w:p w:rsidRPr="004B0623" w:rsidR="001539FA" w:rsidP="001539FA" w:rsidRDefault="001539FA" w14:paraId="02D3D190" w14:textId="77777777">
            <w:pPr>
              <w:pStyle w:val="ListParagraph"/>
              <w:numPr>
                <w:ilvl w:val="0"/>
                <w:numId w:val="31"/>
              </w:numPr>
              <w:ind w:left="226" w:hanging="270"/>
              <w:rPr>
                <w:sz w:val="16"/>
              </w:rPr>
            </w:pPr>
            <w:r w:rsidRPr="004B0623">
              <w:rPr>
                <w:sz w:val="16"/>
              </w:rPr>
              <w:t xml:space="preserve">It gives clear and feasible plan for sustaining the project </w:t>
            </w:r>
            <w:r w:rsidRPr="004B0623">
              <w:rPr>
                <w:b/>
                <w:sz w:val="16"/>
              </w:rPr>
              <w:t>WITH</w:t>
            </w:r>
            <w:r w:rsidRPr="004B0623">
              <w:rPr>
                <w:sz w:val="16"/>
              </w:rPr>
              <w:t xml:space="preserve"> a clear plan for overcoming obstacles and building ongoing buy-in</w:t>
            </w:r>
          </w:p>
        </w:tc>
      </w:tr>
      <w:tr w:rsidRPr="004B0623" w:rsidR="001539FA" w:rsidTr="001539FA" w14:paraId="58318E5A" w14:textId="77777777">
        <w:tc>
          <w:tcPr>
            <w:tcW w:w="1547" w:type="dxa"/>
            <w:tcMar>
              <w:top w:w="58" w:type="dxa"/>
              <w:left w:w="115" w:type="dxa"/>
              <w:bottom w:w="58" w:type="dxa"/>
              <w:right w:w="115" w:type="dxa"/>
            </w:tcMar>
            <w:vAlign w:val="center"/>
          </w:tcPr>
          <w:p w:rsidRPr="004B0623" w:rsidR="001539FA" w:rsidP="001539FA" w:rsidRDefault="001539FA" w14:paraId="173AAA3F" w14:textId="77777777">
            <w:pPr>
              <w:rPr>
                <w:b/>
                <w:sz w:val="20"/>
              </w:rPr>
            </w:pPr>
            <w:r w:rsidRPr="004B0623">
              <w:rPr>
                <w:b/>
                <w:sz w:val="20"/>
              </w:rPr>
              <w:t>Adjunct Engagement</w:t>
            </w:r>
          </w:p>
        </w:tc>
        <w:tc>
          <w:tcPr>
            <w:tcW w:w="4282" w:type="dxa"/>
            <w:tcMar>
              <w:top w:w="58" w:type="dxa"/>
              <w:left w:w="115" w:type="dxa"/>
              <w:bottom w:w="58" w:type="dxa"/>
              <w:right w:w="115" w:type="dxa"/>
            </w:tcMar>
          </w:tcPr>
          <w:p w:rsidRPr="004B0623" w:rsidR="001539FA" w:rsidP="001539FA" w:rsidRDefault="001539FA" w14:paraId="40A1FE44" w14:textId="77777777">
            <w:pPr>
              <w:pStyle w:val="ListParagraph"/>
              <w:numPr>
                <w:ilvl w:val="0"/>
                <w:numId w:val="35"/>
              </w:numPr>
              <w:ind w:left="256" w:hanging="270"/>
              <w:rPr>
                <w:sz w:val="16"/>
              </w:rPr>
            </w:pPr>
            <w:r w:rsidRPr="004B0623">
              <w:rPr>
                <w:sz w:val="16"/>
              </w:rPr>
              <w:t xml:space="preserve">No adjuncts are in the proposal team </w:t>
            </w:r>
            <w:r w:rsidRPr="004B0623">
              <w:rPr>
                <w:b/>
                <w:sz w:val="16"/>
              </w:rPr>
              <w:t>OR</w:t>
            </w:r>
          </w:p>
          <w:p w:rsidRPr="004B0623" w:rsidR="001539FA" w:rsidP="001539FA" w:rsidRDefault="001539FA" w14:paraId="21A44634" w14:textId="77777777">
            <w:pPr>
              <w:pStyle w:val="ListParagraph"/>
              <w:numPr>
                <w:ilvl w:val="0"/>
                <w:numId w:val="35"/>
              </w:numPr>
              <w:ind w:left="256" w:hanging="270"/>
              <w:rPr>
                <w:sz w:val="16"/>
              </w:rPr>
            </w:pPr>
            <w:r w:rsidRPr="004B0623">
              <w:rPr>
                <w:sz w:val="16"/>
              </w:rPr>
              <w:t xml:space="preserve">Adjuncts are not included in the plan </w:t>
            </w:r>
            <w:r w:rsidRPr="004B0623">
              <w:rPr>
                <w:b/>
                <w:sz w:val="16"/>
              </w:rPr>
              <w:t>OR</w:t>
            </w:r>
          </w:p>
          <w:p w:rsidRPr="004B0623" w:rsidR="001539FA" w:rsidP="001539FA" w:rsidRDefault="001539FA" w14:paraId="36260804" w14:textId="77777777">
            <w:pPr>
              <w:pStyle w:val="ListParagraph"/>
              <w:numPr>
                <w:ilvl w:val="0"/>
                <w:numId w:val="35"/>
              </w:numPr>
              <w:ind w:left="256" w:hanging="270"/>
              <w:rPr>
                <w:sz w:val="16"/>
              </w:rPr>
            </w:pPr>
            <w:r w:rsidRPr="004B0623">
              <w:rPr>
                <w:sz w:val="16"/>
              </w:rPr>
              <w:t>Adjuncts are included in the plan in a perfunctory way</w:t>
            </w:r>
          </w:p>
        </w:tc>
        <w:tc>
          <w:tcPr>
            <w:tcW w:w="4283" w:type="dxa"/>
            <w:tcMar>
              <w:top w:w="58" w:type="dxa"/>
              <w:left w:w="115" w:type="dxa"/>
              <w:bottom w:w="58" w:type="dxa"/>
              <w:right w:w="115" w:type="dxa"/>
            </w:tcMar>
          </w:tcPr>
          <w:p w:rsidRPr="004B0623" w:rsidR="001539FA" w:rsidP="001539FA" w:rsidRDefault="001539FA" w14:paraId="6C0E5419" w14:textId="77777777">
            <w:pPr>
              <w:pStyle w:val="ListParagraph"/>
              <w:numPr>
                <w:ilvl w:val="0"/>
                <w:numId w:val="36"/>
              </w:numPr>
              <w:ind w:left="286" w:hanging="286"/>
              <w:rPr>
                <w:sz w:val="16"/>
              </w:rPr>
            </w:pPr>
            <w:r w:rsidRPr="004B0623">
              <w:rPr>
                <w:sz w:val="16"/>
              </w:rPr>
              <w:t xml:space="preserve">At least one adjunct is included in the proposal team </w:t>
            </w:r>
            <w:r w:rsidRPr="004B0623">
              <w:rPr>
                <w:b/>
                <w:sz w:val="16"/>
              </w:rPr>
              <w:t>AND</w:t>
            </w:r>
          </w:p>
          <w:p w:rsidRPr="004B0623" w:rsidR="001539FA" w:rsidP="001539FA" w:rsidRDefault="001539FA" w14:paraId="7CBD2A54" w14:textId="77777777">
            <w:pPr>
              <w:pStyle w:val="ListParagraph"/>
              <w:numPr>
                <w:ilvl w:val="0"/>
                <w:numId w:val="36"/>
              </w:numPr>
              <w:ind w:left="286" w:hanging="286"/>
              <w:rPr>
                <w:sz w:val="16"/>
              </w:rPr>
            </w:pPr>
            <w:r w:rsidRPr="004B0623">
              <w:rPr>
                <w:sz w:val="16"/>
              </w:rPr>
              <w:t>Adjuncts are included in the roll-out of the plan</w:t>
            </w:r>
          </w:p>
        </w:tc>
        <w:tc>
          <w:tcPr>
            <w:tcW w:w="4283" w:type="dxa"/>
            <w:tcMar>
              <w:top w:w="58" w:type="dxa"/>
              <w:left w:w="115" w:type="dxa"/>
              <w:bottom w:w="58" w:type="dxa"/>
              <w:right w:w="115" w:type="dxa"/>
            </w:tcMar>
          </w:tcPr>
          <w:p w:rsidRPr="004B0623" w:rsidR="001539FA" w:rsidP="001539FA" w:rsidRDefault="001539FA" w14:paraId="000DE469" w14:textId="77777777">
            <w:pPr>
              <w:pStyle w:val="ListParagraph"/>
              <w:numPr>
                <w:ilvl w:val="0"/>
                <w:numId w:val="37"/>
              </w:numPr>
              <w:ind w:left="226" w:hanging="270"/>
              <w:rPr>
                <w:sz w:val="16"/>
              </w:rPr>
            </w:pPr>
            <w:r w:rsidRPr="004B0623">
              <w:rPr>
                <w:sz w:val="16"/>
              </w:rPr>
              <w:t xml:space="preserve">Adjuncts make up a significant fraction of the planning team </w:t>
            </w:r>
            <w:r w:rsidRPr="004B0623">
              <w:rPr>
                <w:b/>
                <w:sz w:val="16"/>
              </w:rPr>
              <w:t>AND</w:t>
            </w:r>
          </w:p>
          <w:p w:rsidRPr="004B0623" w:rsidR="001539FA" w:rsidP="001539FA" w:rsidRDefault="001539FA" w14:paraId="3000486B" w14:textId="77777777">
            <w:pPr>
              <w:pStyle w:val="ListParagraph"/>
              <w:numPr>
                <w:ilvl w:val="0"/>
                <w:numId w:val="37"/>
              </w:numPr>
              <w:ind w:left="226" w:hanging="270"/>
              <w:rPr>
                <w:sz w:val="16"/>
              </w:rPr>
            </w:pPr>
            <w:r w:rsidRPr="004B0623">
              <w:rPr>
                <w:sz w:val="16"/>
              </w:rPr>
              <w:t xml:space="preserve">Adjuncts play a prominent role in the plan </w:t>
            </w:r>
            <w:r w:rsidRPr="004B0623">
              <w:rPr>
                <w:b/>
                <w:sz w:val="16"/>
              </w:rPr>
              <w:t>AND</w:t>
            </w:r>
          </w:p>
          <w:p w:rsidRPr="004B0623" w:rsidR="001539FA" w:rsidP="001539FA" w:rsidRDefault="001539FA" w14:paraId="15E6F429" w14:textId="77777777">
            <w:pPr>
              <w:pStyle w:val="ListParagraph"/>
              <w:numPr>
                <w:ilvl w:val="0"/>
                <w:numId w:val="37"/>
              </w:numPr>
              <w:ind w:left="226" w:hanging="270"/>
              <w:rPr>
                <w:sz w:val="16"/>
              </w:rPr>
            </w:pPr>
            <w:r w:rsidRPr="004B0623">
              <w:rPr>
                <w:sz w:val="16"/>
              </w:rPr>
              <w:t>Adjunct needs are addressed</w:t>
            </w:r>
          </w:p>
        </w:tc>
      </w:tr>
      <w:tr w:rsidRPr="004B0623" w:rsidR="001539FA" w:rsidTr="001539FA" w14:paraId="51375732" w14:textId="77777777">
        <w:tc>
          <w:tcPr>
            <w:tcW w:w="1547" w:type="dxa"/>
            <w:tcMar>
              <w:top w:w="58" w:type="dxa"/>
              <w:left w:w="115" w:type="dxa"/>
              <w:bottom w:w="58" w:type="dxa"/>
              <w:right w:w="115" w:type="dxa"/>
            </w:tcMar>
            <w:vAlign w:val="center"/>
          </w:tcPr>
          <w:p w:rsidRPr="004B0623" w:rsidR="001539FA" w:rsidP="001539FA" w:rsidRDefault="001539FA" w14:paraId="002EFB26" w14:textId="77777777">
            <w:pPr>
              <w:rPr>
                <w:b/>
                <w:sz w:val="20"/>
              </w:rPr>
            </w:pPr>
            <w:r w:rsidRPr="004B0623">
              <w:rPr>
                <w:b/>
                <w:sz w:val="20"/>
              </w:rPr>
              <w:t>Data and Assessment</w:t>
            </w:r>
          </w:p>
        </w:tc>
        <w:tc>
          <w:tcPr>
            <w:tcW w:w="4282" w:type="dxa"/>
            <w:tcMar>
              <w:top w:w="58" w:type="dxa"/>
              <w:left w:w="115" w:type="dxa"/>
              <w:bottom w:w="58" w:type="dxa"/>
              <w:right w:w="115" w:type="dxa"/>
            </w:tcMar>
          </w:tcPr>
          <w:p w:rsidRPr="004B0623" w:rsidR="001539FA" w:rsidP="001539FA" w:rsidRDefault="001539FA" w14:paraId="25659C3A" w14:textId="77777777">
            <w:pPr>
              <w:pStyle w:val="ListParagraph"/>
              <w:numPr>
                <w:ilvl w:val="0"/>
                <w:numId w:val="32"/>
              </w:numPr>
              <w:ind w:left="256" w:hanging="256"/>
              <w:rPr>
                <w:sz w:val="16"/>
              </w:rPr>
            </w:pPr>
            <w:r w:rsidRPr="004B0623">
              <w:rPr>
                <w:sz w:val="16"/>
              </w:rPr>
              <w:t xml:space="preserve">No clearly defined or meaningful metrics or means for assessment appear in the proposal </w:t>
            </w:r>
            <w:r w:rsidRPr="004B0623">
              <w:rPr>
                <w:b/>
                <w:sz w:val="16"/>
              </w:rPr>
              <w:t>OR</w:t>
            </w:r>
          </w:p>
          <w:p w:rsidRPr="004B0623" w:rsidR="001539FA" w:rsidP="001539FA" w:rsidRDefault="001539FA" w14:paraId="4627121F" w14:textId="77777777">
            <w:pPr>
              <w:pStyle w:val="ListParagraph"/>
              <w:numPr>
                <w:ilvl w:val="0"/>
                <w:numId w:val="32"/>
              </w:numPr>
              <w:ind w:left="256" w:hanging="256"/>
              <w:rPr>
                <w:sz w:val="16"/>
              </w:rPr>
            </w:pPr>
            <w:r w:rsidRPr="004B0623">
              <w:rPr>
                <w:sz w:val="16"/>
              </w:rPr>
              <w:t>No meaningful data is proposed to be collected through the roll-out or implementation</w:t>
            </w:r>
          </w:p>
        </w:tc>
        <w:tc>
          <w:tcPr>
            <w:tcW w:w="4283" w:type="dxa"/>
            <w:tcMar>
              <w:top w:w="58" w:type="dxa"/>
              <w:left w:w="115" w:type="dxa"/>
              <w:bottom w:w="58" w:type="dxa"/>
              <w:right w:w="115" w:type="dxa"/>
            </w:tcMar>
          </w:tcPr>
          <w:p w:rsidRPr="004B0623" w:rsidR="001539FA" w:rsidP="001539FA" w:rsidRDefault="001539FA" w14:paraId="63EF0833" w14:textId="77777777">
            <w:pPr>
              <w:pStyle w:val="ListParagraph"/>
              <w:numPr>
                <w:ilvl w:val="0"/>
                <w:numId w:val="33"/>
              </w:numPr>
              <w:ind w:left="286" w:hanging="286"/>
              <w:rPr>
                <w:sz w:val="16"/>
              </w:rPr>
            </w:pPr>
            <w:r w:rsidRPr="004B0623">
              <w:rPr>
                <w:sz w:val="16"/>
              </w:rPr>
              <w:t xml:space="preserve">The proposal defines metrics for student learning and faculty engagement </w:t>
            </w:r>
            <w:r w:rsidRPr="004B0623">
              <w:rPr>
                <w:b/>
                <w:sz w:val="16"/>
              </w:rPr>
              <w:t>AND</w:t>
            </w:r>
          </w:p>
          <w:p w:rsidRPr="004B0623" w:rsidR="001539FA" w:rsidP="001539FA" w:rsidRDefault="001539FA" w14:paraId="641A7DAB" w14:textId="77777777">
            <w:pPr>
              <w:pStyle w:val="ListParagraph"/>
              <w:numPr>
                <w:ilvl w:val="0"/>
                <w:numId w:val="33"/>
              </w:numPr>
              <w:ind w:left="286" w:hanging="286"/>
              <w:rPr>
                <w:sz w:val="16"/>
              </w:rPr>
            </w:pPr>
            <w:r w:rsidRPr="004B0623">
              <w:rPr>
                <w:sz w:val="16"/>
              </w:rPr>
              <w:t>The proposal outlines how data will be gathered</w:t>
            </w:r>
          </w:p>
        </w:tc>
        <w:tc>
          <w:tcPr>
            <w:tcW w:w="4283" w:type="dxa"/>
            <w:tcMar>
              <w:top w:w="58" w:type="dxa"/>
              <w:left w:w="115" w:type="dxa"/>
              <w:bottom w:w="58" w:type="dxa"/>
              <w:right w:w="115" w:type="dxa"/>
            </w:tcMar>
          </w:tcPr>
          <w:p w:rsidRPr="004B0623" w:rsidR="001539FA" w:rsidP="001539FA" w:rsidRDefault="001539FA" w14:paraId="6753ED99" w14:textId="77777777">
            <w:pPr>
              <w:pStyle w:val="ListParagraph"/>
              <w:numPr>
                <w:ilvl w:val="0"/>
                <w:numId w:val="34"/>
              </w:numPr>
              <w:ind w:left="226" w:hanging="270"/>
              <w:rPr>
                <w:sz w:val="16"/>
              </w:rPr>
            </w:pPr>
            <w:r w:rsidRPr="004B0623">
              <w:rPr>
                <w:sz w:val="16"/>
              </w:rPr>
              <w:t xml:space="preserve">The proposal defines meaningful metrics for student success and faculty engagement </w:t>
            </w:r>
            <w:r w:rsidRPr="004B0623">
              <w:rPr>
                <w:b/>
                <w:sz w:val="16"/>
              </w:rPr>
              <w:t>AND</w:t>
            </w:r>
          </w:p>
          <w:p w:rsidRPr="004B0623" w:rsidR="001539FA" w:rsidP="001539FA" w:rsidRDefault="001539FA" w14:paraId="19CEF6AD" w14:textId="77777777">
            <w:pPr>
              <w:pStyle w:val="ListParagraph"/>
              <w:numPr>
                <w:ilvl w:val="0"/>
                <w:numId w:val="34"/>
              </w:numPr>
              <w:ind w:left="226" w:hanging="270"/>
              <w:rPr>
                <w:sz w:val="16"/>
              </w:rPr>
            </w:pPr>
            <w:r w:rsidRPr="004B0623">
              <w:rPr>
                <w:sz w:val="16"/>
              </w:rPr>
              <w:t xml:space="preserve">The proposal details how data will be gathered </w:t>
            </w:r>
            <w:r w:rsidRPr="004B0623">
              <w:rPr>
                <w:b/>
                <w:sz w:val="16"/>
              </w:rPr>
              <w:t>AND</w:t>
            </w:r>
          </w:p>
          <w:p w:rsidRPr="004B0623" w:rsidR="001539FA" w:rsidP="001539FA" w:rsidRDefault="001539FA" w14:paraId="33DA1A7F" w14:textId="77777777">
            <w:pPr>
              <w:pStyle w:val="ListParagraph"/>
              <w:numPr>
                <w:ilvl w:val="0"/>
                <w:numId w:val="34"/>
              </w:numPr>
              <w:ind w:left="226" w:hanging="270"/>
              <w:rPr>
                <w:sz w:val="16"/>
              </w:rPr>
            </w:pPr>
            <w:r w:rsidRPr="004B0623">
              <w:rPr>
                <w:sz w:val="16"/>
              </w:rPr>
              <w:t xml:space="preserve">The proposal collects equity-based data </w:t>
            </w:r>
            <w:r w:rsidRPr="004B0623">
              <w:rPr>
                <w:b/>
                <w:sz w:val="16"/>
              </w:rPr>
              <w:t>AND</w:t>
            </w:r>
          </w:p>
        </w:tc>
      </w:tr>
      <w:tr w:rsidRPr="004B0623" w:rsidR="001539FA" w:rsidTr="001539FA" w14:paraId="6A0A648B" w14:textId="77777777">
        <w:tc>
          <w:tcPr>
            <w:tcW w:w="1547" w:type="dxa"/>
            <w:tcMar>
              <w:top w:w="58" w:type="dxa"/>
              <w:left w:w="115" w:type="dxa"/>
              <w:bottom w:w="58" w:type="dxa"/>
              <w:right w:w="115" w:type="dxa"/>
            </w:tcMar>
            <w:vAlign w:val="center"/>
          </w:tcPr>
          <w:p w:rsidRPr="004B0623" w:rsidR="001539FA" w:rsidP="001539FA" w:rsidRDefault="001539FA" w14:paraId="531909EE" w14:textId="77777777">
            <w:pPr>
              <w:rPr>
                <w:b/>
                <w:sz w:val="20"/>
              </w:rPr>
            </w:pPr>
            <w:r w:rsidRPr="004B0623">
              <w:rPr>
                <w:b/>
                <w:sz w:val="20"/>
              </w:rPr>
              <w:t>Pathways Integration</w:t>
            </w:r>
          </w:p>
        </w:tc>
        <w:tc>
          <w:tcPr>
            <w:tcW w:w="4282" w:type="dxa"/>
            <w:tcMar>
              <w:top w:w="58" w:type="dxa"/>
              <w:left w:w="115" w:type="dxa"/>
              <w:bottom w:w="58" w:type="dxa"/>
              <w:right w:w="115" w:type="dxa"/>
            </w:tcMar>
          </w:tcPr>
          <w:p w:rsidRPr="004B0623" w:rsidR="001539FA" w:rsidP="001539FA" w:rsidRDefault="001539FA" w14:paraId="029ED777" w14:textId="77777777">
            <w:pPr>
              <w:pStyle w:val="ListParagraph"/>
              <w:numPr>
                <w:ilvl w:val="0"/>
                <w:numId w:val="38"/>
              </w:numPr>
              <w:ind w:left="256" w:hanging="270"/>
              <w:rPr>
                <w:sz w:val="16"/>
              </w:rPr>
            </w:pPr>
            <w:r w:rsidRPr="004B0623">
              <w:rPr>
                <w:sz w:val="16"/>
              </w:rPr>
              <w:t xml:space="preserve">The proposal does not indicate how the course or courses fit into the new system of BC Pathways </w:t>
            </w:r>
            <w:r w:rsidRPr="004B0623">
              <w:rPr>
                <w:b/>
                <w:sz w:val="16"/>
              </w:rPr>
              <w:t>OR</w:t>
            </w:r>
          </w:p>
          <w:p w:rsidRPr="004B0623" w:rsidR="00FE4E8F" w:rsidP="00FE4E8F" w:rsidRDefault="00FE4E8F" w14:paraId="7E40B56D" w14:textId="1868352E">
            <w:pPr>
              <w:pStyle w:val="ListParagraph"/>
              <w:numPr>
                <w:ilvl w:val="0"/>
                <w:numId w:val="38"/>
              </w:numPr>
              <w:ind w:left="256" w:hanging="270"/>
              <w:rPr>
                <w:sz w:val="16"/>
              </w:rPr>
            </w:pPr>
            <w:r>
              <w:rPr>
                <w:sz w:val="16"/>
              </w:rPr>
              <w:t>The proposal does not</w:t>
            </w:r>
            <w:r w:rsidR="004C569D">
              <w:rPr>
                <w:sz w:val="16"/>
              </w:rPr>
              <w:t xml:space="preserve"> clearly</w:t>
            </w:r>
            <w:r>
              <w:rPr>
                <w:sz w:val="16"/>
              </w:rPr>
              <w:t xml:space="preserve"> articulate ho</w:t>
            </w:r>
            <w:r w:rsidR="003E4615">
              <w:rPr>
                <w:sz w:val="16"/>
              </w:rPr>
              <w:t xml:space="preserve">w the project advances pathways </w:t>
            </w:r>
            <w:r w:rsidRPr="003E4615" w:rsidR="003E4615">
              <w:rPr>
                <w:b/>
                <w:sz w:val="16"/>
              </w:rPr>
              <w:t>OR</w:t>
            </w:r>
          </w:p>
          <w:p w:rsidR="001539FA" w:rsidP="001539FA" w:rsidRDefault="001539FA" w14:paraId="22BCA834" w14:textId="77A85F86">
            <w:pPr>
              <w:pStyle w:val="ListParagraph"/>
              <w:numPr>
                <w:ilvl w:val="0"/>
                <w:numId w:val="38"/>
              </w:numPr>
              <w:ind w:left="256" w:hanging="270"/>
              <w:rPr>
                <w:sz w:val="16"/>
              </w:rPr>
            </w:pPr>
            <w:r w:rsidRPr="004B0623">
              <w:rPr>
                <w:sz w:val="16"/>
              </w:rPr>
              <w:t>The course or courses are solely elective and do not play a key role on any Pathway</w:t>
            </w:r>
          </w:p>
          <w:p w:rsidRPr="004B0623" w:rsidR="001539FA" w:rsidP="00FE4E8F" w:rsidRDefault="001539FA" w14:paraId="3A8DA0AB" w14:textId="77777777">
            <w:pPr>
              <w:pStyle w:val="ListParagraph"/>
              <w:ind w:left="256"/>
              <w:rPr>
                <w:sz w:val="16"/>
              </w:rPr>
            </w:pPr>
          </w:p>
        </w:tc>
        <w:tc>
          <w:tcPr>
            <w:tcW w:w="4283" w:type="dxa"/>
            <w:tcMar>
              <w:top w:w="58" w:type="dxa"/>
              <w:left w:w="115" w:type="dxa"/>
              <w:bottom w:w="58" w:type="dxa"/>
              <w:right w:w="115" w:type="dxa"/>
            </w:tcMar>
          </w:tcPr>
          <w:p w:rsidRPr="004B0623" w:rsidR="001539FA" w:rsidP="000018C3" w:rsidRDefault="001539FA" w14:paraId="66599F6E" w14:textId="77777777">
            <w:pPr>
              <w:pStyle w:val="ListParagraph"/>
              <w:numPr>
                <w:ilvl w:val="0"/>
                <w:numId w:val="39"/>
              </w:numPr>
              <w:ind w:left="274" w:hanging="288"/>
              <w:rPr>
                <w:sz w:val="16"/>
              </w:rPr>
            </w:pPr>
            <w:r w:rsidRPr="004B0623">
              <w:rPr>
                <w:sz w:val="16"/>
              </w:rPr>
              <w:t xml:space="preserve">The proposal identifies how the course or courses being transformed fit into BC Pathways </w:t>
            </w:r>
            <w:r w:rsidRPr="004B0623">
              <w:rPr>
                <w:b/>
                <w:sz w:val="16"/>
              </w:rPr>
              <w:t>AND</w:t>
            </w:r>
          </w:p>
          <w:p w:rsidRPr="00306F80" w:rsidR="00C46F23" w:rsidP="000018C3" w:rsidRDefault="00C46F23" w14:paraId="4DA1EDF7" w14:textId="1AF6F5F1">
            <w:pPr>
              <w:pStyle w:val="ListParagraph"/>
              <w:numPr>
                <w:ilvl w:val="0"/>
                <w:numId w:val="39"/>
              </w:numPr>
              <w:ind w:left="274" w:hanging="288"/>
              <w:rPr>
                <w:bCs/>
                <w:sz w:val="16"/>
              </w:rPr>
            </w:pPr>
            <w:r w:rsidRPr="00306F80">
              <w:rPr>
                <w:bCs/>
                <w:sz w:val="16"/>
              </w:rPr>
              <w:t xml:space="preserve">The proposal articulates how the project advances pathways by improving educational equity, helping students articulate strengths, or ensuring students are learning via assessment </w:t>
            </w:r>
            <w:r w:rsidRPr="00AB1AA7">
              <w:rPr>
                <w:b/>
                <w:sz w:val="16"/>
              </w:rPr>
              <w:t>AND</w:t>
            </w:r>
          </w:p>
          <w:p w:rsidRPr="004B0623" w:rsidR="001539FA" w:rsidP="000018C3" w:rsidRDefault="001539FA" w14:paraId="17461A9A" w14:textId="771A7907">
            <w:pPr>
              <w:pStyle w:val="ListParagraph"/>
              <w:numPr>
                <w:ilvl w:val="0"/>
                <w:numId w:val="39"/>
              </w:numPr>
              <w:ind w:left="274" w:hanging="288"/>
              <w:rPr>
                <w:sz w:val="16"/>
              </w:rPr>
            </w:pPr>
            <w:r w:rsidRPr="004B0623">
              <w:rPr>
                <w:sz w:val="16"/>
              </w:rPr>
              <w:t>The proposal adds a viable option for large numbers of students on that Pathway to engage in high-impact practices</w:t>
            </w:r>
          </w:p>
        </w:tc>
        <w:tc>
          <w:tcPr>
            <w:tcW w:w="4283" w:type="dxa"/>
            <w:tcMar>
              <w:top w:w="58" w:type="dxa"/>
              <w:left w:w="115" w:type="dxa"/>
              <w:bottom w:w="58" w:type="dxa"/>
              <w:right w:w="115" w:type="dxa"/>
            </w:tcMar>
          </w:tcPr>
          <w:p w:rsidRPr="00306F80" w:rsidR="001539FA" w:rsidP="001539FA" w:rsidRDefault="001539FA" w14:paraId="77773F0A" w14:textId="7B5937B6">
            <w:pPr>
              <w:pStyle w:val="ListParagraph"/>
              <w:numPr>
                <w:ilvl w:val="0"/>
                <w:numId w:val="40"/>
              </w:numPr>
              <w:ind w:left="226" w:hanging="270"/>
              <w:rPr>
                <w:sz w:val="16"/>
              </w:rPr>
            </w:pPr>
            <w:r w:rsidRPr="004B0623">
              <w:rPr>
                <w:sz w:val="16"/>
              </w:rPr>
              <w:t xml:space="preserve">The proposal clearly describes the role of the course or courses being transformed in BC Pathways </w:t>
            </w:r>
            <w:r w:rsidRPr="004B0623">
              <w:rPr>
                <w:b/>
                <w:sz w:val="16"/>
              </w:rPr>
              <w:t>AND</w:t>
            </w:r>
          </w:p>
          <w:p w:rsidRPr="00306F80" w:rsidR="00D46D83" w:rsidP="001539FA" w:rsidRDefault="00D46D83" w14:paraId="28BB3B07" w14:textId="28042E5C">
            <w:pPr>
              <w:pStyle w:val="ListParagraph"/>
              <w:numPr>
                <w:ilvl w:val="0"/>
                <w:numId w:val="40"/>
              </w:numPr>
              <w:ind w:left="226" w:hanging="270"/>
              <w:rPr>
                <w:b/>
                <w:sz w:val="16"/>
              </w:rPr>
            </w:pPr>
            <w:r w:rsidRPr="00306F80">
              <w:rPr>
                <w:bCs/>
                <w:sz w:val="16"/>
              </w:rPr>
              <w:t xml:space="preserve">The proposal articulates at least two of the following: how the project advances pathways by improving educational equity, helping students articulate strengths, or </w:t>
            </w:r>
            <w:r w:rsidRPr="00306F80" w:rsidR="00C46F23">
              <w:rPr>
                <w:bCs/>
                <w:sz w:val="16"/>
              </w:rPr>
              <w:t xml:space="preserve">ensuring students are learning via </w:t>
            </w:r>
            <w:r w:rsidRPr="00306F80">
              <w:rPr>
                <w:bCs/>
                <w:sz w:val="16"/>
              </w:rPr>
              <w:t xml:space="preserve">assessment </w:t>
            </w:r>
            <w:r w:rsidRPr="00AB1AA7">
              <w:rPr>
                <w:b/>
                <w:sz w:val="16"/>
              </w:rPr>
              <w:t>AND</w:t>
            </w:r>
          </w:p>
          <w:p w:rsidRPr="003E4615" w:rsidR="00D46D83" w:rsidP="003E4615" w:rsidRDefault="001539FA" w14:paraId="34BA4C35" w14:textId="6A2475CE">
            <w:pPr>
              <w:pStyle w:val="ListParagraph"/>
              <w:numPr>
                <w:ilvl w:val="0"/>
                <w:numId w:val="40"/>
              </w:numPr>
              <w:ind w:left="226" w:hanging="270"/>
              <w:rPr>
                <w:sz w:val="16"/>
              </w:rPr>
            </w:pPr>
            <w:r w:rsidRPr="004B0623">
              <w:rPr>
                <w:sz w:val="16"/>
              </w:rPr>
              <w:t>The course(s) is/are required for all students on one Pathway and/or serve large numbers of students on more than one Pathway</w:t>
            </w:r>
          </w:p>
        </w:tc>
      </w:tr>
      <w:tr w:rsidRPr="004B0623" w:rsidR="001539FA" w:rsidTr="001539FA" w14:paraId="2E8612FE" w14:textId="77777777">
        <w:trPr>
          <w:trHeight w:val="864"/>
        </w:trPr>
        <w:tc>
          <w:tcPr>
            <w:tcW w:w="1547" w:type="dxa"/>
            <w:tcMar>
              <w:top w:w="58" w:type="dxa"/>
              <w:left w:w="115" w:type="dxa"/>
              <w:bottom w:w="58" w:type="dxa"/>
              <w:right w:w="115" w:type="dxa"/>
            </w:tcMar>
            <w:vAlign w:val="center"/>
          </w:tcPr>
          <w:p w:rsidRPr="004B0623" w:rsidR="001539FA" w:rsidP="001539FA" w:rsidRDefault="001539FA" w14:paraId="2BC019CA" w14:textId="77777777">
            <w:pPr>
              <w:rPr>
                <w:b/>
                <w:sz w:val="20"/>
              </w:rPr>
            </w:pPr>
            <w:r w:rsidRPr="004B0623">
              <w:rPr>
                <w:b/>
                <w:sz w:val="20"/>
              </w:rPr>
              <w:t>Collaboration</w:t>
            </w:r>
          </w:p>
        </w:tc>
        <w:tc>
          <w:tcPr>
            <w:tcW w:w="4282" w:type="dxa"/>
            <w:tcMar>
              <w:top w:w="58" w:type="dxa"/>
              <w:left w:w="115" w:type="dxa"/>
              <w:bottom w:w="58" w:type="dxa"/>
              <w:right w:w="115" w:type="dxa"/>
            </w:tcMar>
          </w:tcPr>
          <w:p w:rsidRPr="004B0623" w:rsidR="001539FA" w:rsidP="002D3893" w:rsidRDefault="001539FA" w14:paraId="03AA2670" w14:textId="77777777">
            <w:pPr>
              <w:pStyle w:val="ListParagraph"/>
              <w:numPr>
                <w:ilvl w:val="0"/>
                <w:numId w:val="41"/>
              </w:numPr>
              <w:spacing w:after="160" w:line="259" w:lineRule="auto"/>
              <w:ind w:left="224" w:hanging="270"/>
              <w:rPr>
                <w:sz w:val="16"/>
              </w:rPr>
            </w:pPr>
            <w:r w:rsidRPr="004B0623">
              <w:rPr>
                <w:sz w:val="16"/>
              </w:rPr>
              <w:t>There are no plans to collaborate with others in the design or implementation of the proposal</w:t>
            </w:r>
          </w:p>
        </w:tc>
        <w:tc>
          <w:tcPr>
            <w:tcW w:w="4283" w:type="dxa"/>
            <w:tcMar>
              <w:top w:w="58" w:type="dxa"/>
              <w:left w:w="115" w:type="dxa"/>
              <w:bottom w:w="58" w:type="dxa"/>
              <w:right w:w="115" w:type="dxa"/>
            </w:tcMar>
          </w:tcPr>
          <w:p w:rsidRPr="004B0623" w:rsidR="001539FA" w:rsidP="001539FA" w:rsidRDefault="001539FA" w14:paraId="3191582D" w14:textId="77777777">
            <w:pPr>
              <w:pStyle w:val="ListParagraph"/>
              <w:numPr>
                <w:ilvl w:val="0"/>
                <w:numId w:val="42"/>
              </w:numPr>
              <w:spacing w:after="160" w:line="259" w:lineRule="auto"/>
              <w:ind w:left="264" w:hanging="274"/>
              <w:rPr>
                <w:sz w:val="16"/>
              </w:rPr>
            </w:pPr>
            <w:r w:rsidRPr="004B0623">
              <w:rPr>
                <w:sz w:val="16"/>
              </w:rPr>
              <w:t xml:space="preserve">Collaboration with another BC department or office is part of the planning and implementation </w:t>
            </w:r>
            <w:r w:rsidRPr="004B0623">
              <w:rPr>
                <w:b/>
                <w:sz w:val="16"/>
              </w:rPr>
              <w:t>OR</w:t>
            </w:r>
          </w:p>
          <w:p w:rsidRPr="004B0623" w:rsidR="001539FA" w:rsidP="001539FA" w:rsidRDefault="001539FA" w14:paraId="2FF086BF" w14:textId="77777777">
            <w:pPr>
              <w:pStyle w:val="ListParagraph"/>
              <w:numPr>
                <w:ilvl w:val="0"/>
                <w:numId w:val="42"/>
              </w:numPr>
              <w:spacing w:after="160" w:line="259" w:lineRule="auto"/>
              <w:ind w:left="264" w:hanging="274"/>
              <w:rPr>
                <w:sz w:val="16"/>
              </w:rPr>
            </w:pPr>
            <w:r w:rsidRPr="004B0623">
              <w:rPr>
                <w:sz w:val="16"/>
              </w:rPr>
              <w:t>Collaboration with an external agency is part of the planning and implementation</w:t>
            </w:r>
          </w:p>
        </w:tc>
        <w:tc>
          <w:tcPr>
            <w:tcW w:w="4283" w:type="dxa"/>
            <w:tcMar>
              <w:top w:w="58" w:type="dxa"/>
              <w:left w:w="115" w:type="dxa"/>
              <w:bottom w:w="58" w:type="dxa"/>
              <w:right w:w="115" w:type="dxa"/>
            </w:tcMar>
          </w:tcPr>
          <w:p w:rsidRPr="004B0623" w:rsidR="001539FA" w:rsidP="001539FA" w:rsidRDefault="001539FA" w14:paraId="396E2368" w14:textId="77777777">
            <w:pPr>
              <w:pStyle w:val="ListParagraph"/>
              <w:numPr>
                <w:ilvl w:val="0"/>
                <w:numId w:val="43"/>
              </w:numPr>
              <w:spacing w:after="160" w:line="259" w:lineRule="auto"/>
              <w:ind w:left="207" w:hanging="270"/>
              <w:rPr>
                <w:sz w:val="16"/>
              </w:rPr>
            </w:pPr>
            <w:r w:rsidRPr="004B0623">
              <w:rPr>
                <w:sz w:val="16"/>
              </w:rPr>
              <w:t xml:space="preserve">Collaboration (on- or off-campus) is important to student success in the plan </w:t>
            </w:r>
            <w:r w:rsidRPr="004B0623">
              <w:rPr>
                <w:b/>
                <w:sz w:val="16"/>
              </w:rPr>
              <w:t>AND</w:t>
            </w:r>
          </w:p>
          <w:p w:rsidRPr="004B0623" w:rsidR="001539FA" w:rsidP="00A76D39" w:rsidRDefault="001539FA" w14:paraId="51511456" w14:textId="77777777">
            <w:pPr>
              <w:pStyle w:val="ListParagraph"/>
              <w:numPr>
                <w:ilvl w:val="0"/>
                <w:numId w:val="43"/>
              </w:numPr>
              <w:spacing w:after="160" w:line="259" w:lineRule="auto"/>
              <w:ind w:left="206" w:hanging="266"/>
              <w:rPr>
                <w:sz w:val="16"/>
              </w:rPr>
            </w:pPr>
            <w:r w:rsidRPr="004B0623">
              <w:rPr>
                <w:sz w:val="16"/>
              </w:rPr>
              <w:t>It is clear that the proposed collaborator(s) provided inputs to the proposal</w:t>
            </w:r>
          </w:p>
        </w:tc>
      </w:tr>
    </w:tbl>
    <w:p w:rsidRPr="004B0623" w:rsidR="00DD3366" w:rsidP="00D92BB9" w:rsidRDefault="00DD3366" w14:paraId="68935564" w14:textId="77777777">
      <w:pPr>
        <w:spacing w:after="0" w:line="240" w:lineRule="auto"/>
        <w:jc w:val="center"/>
        <w:rPr>
          <w:rFonts w:ascii="Century Gothic" w:hAnsi="Century Gothic" w:cs="Times New Roman (Body CS)"/>
          <w:smallCaps/>
          <w:sz w:val="6"/>
          <w:szCs w:val="8"/>
        </w:rPr>
      </w:pPr>
    </w:p>
    <w:p w:rsidRPr="004B0623" w:rsidR="00DD3366" w:rsidP="00D92BB9" w:rsidRDefault="00DD3366" w14:paraId="773FC33A" w14:textId="77777777">
      <w:pPr>
        <w:spacing w:after="0" w:line="240" w:lineRule="auto"/>
        <w:jc w:val="center"/>
        <w:rPr>
          <w:rFonts w:ascii="Century Gothic" w:hAnsi="Century Gothic" w:cs="Times New Roman (Body CS)"/>
          <w:smallCaps/>
          <w:sz w:val="2"/>
          <w:szCs w:val="4"/>
        </w:rPr>
      </w:pPr>
    </w:p>
    <w:sectPr w:rsidRPr="004B0623" w:rsidR="00DD3366" w:rsidSect="00132FB5">
      <w:footerReference w:type="even"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E88" w:rsidP="00514F3B" w:rsidRDefault="00826E88" w14:paraId="74899BBA" w14:textId="77777777">
      <w:pPr>
        <w:spacing w:after="0" w:line="240" w:lineRule="auto"/>
      </w:pPr>
      <w:r>
        <w:separator/>
      </w:r>
    </w:p>
  </w:endnote>
  <w:endnote w:type="continuationSeparator" w:id="0">
    <w:p w:rsidR="00826E88" w:rsidP="00514F3B" w:rsidRDefault="00826E88" w14:paraId="43109C49" w14:textId="77777777">
      <w:pPr>
        <w:spacing w:after="0" w:line="240" w:lineRule="auto"/>
      </w:pPr>
      <w:r>
        <w:continuationSeparator/>
      </w:r>
    </w:p>
  </w:endnote>
  <w:endnote w:type="continuationNotice" w:id="1">
    <w:p w:rsidR="00826E88" w:rsidRDefault="00826E88" w14:paraId="495EDFB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2890933"/>
      <w:docPartObj>
        <w:docPartGallery w:val="Page Numbers (Bottom of Page)"/>
        <w:docPartUnique/>
      </w:docPartObj>
    </w:sdtPr>
    <w:sdtEndPr>
      <w:rPr>
        <w:rStyle w:val="PageNumber"/>
      </w:rPr>
    </w:sdtEndPr>
    <w:sdtContent>
      <w:p w:rsidR="00A57892" w:rsidP="003D1F07" w:rsidRDefault="00A57892" w14:paraId="7610237B"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57892" w:rsidP="00DF6DBF" w:rsidRDefault="00A57892" w14:paraId="642E12D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74041668"/>
      <w:docPartObj>
        <w:docPartGallery w:val="Page Numbers (Bottom of Page)"/>
        <w:docPartUnique/>
      </w:docPartObj>
    </w:sdtPr>
    <w:sdtEndPr>
      <w:rPr>
        <w:rStyle w:val="PageNumber"/>
      </w:rPr>
    </w:sdtEndPr>
    <w:sdtContent>
      <w:p w:rsidR="00A57892" w:rsidP="00A57892" w:rsidRDefault="00A57892" w14:paraId="598BB2BF" w14:textId="64F14F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8644D">
          <w:rPr>
            <w:rStyle w:val="PageNumber"/>
            <w:noProof/>
          </w:rPr>
          <w:t>6</w:t>
        </w:r>
        <w:r>
          <w:rPr>
            <w:rStyle w:val="PageNumber"/>
          </w:rPr>
          <w:fldChar w:fldCharType="end"/>
        </w:r>
      </w:p>
    </w:sdtContent>
  </w:sdt>
  <w:p w:rsidR="00A57892" w:rsidP="00DF6DBF" w:rsidRDefault="00A57892" w14:paraId="5F55276C"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E88" w:rsidP="00514F3B" w:rsidRDefault="00826E88" w14:paraId="17CF3657" w14:textId="77777777">
      <w:pPr>
        <w:spacing w:after="0" w:line="240" w:lineRule="auto"/>
      </w:pPr>
      <w:r>
        <w:separator/>
      </w:r>
    </w:p>
  </w:footnote>
  <w:footnote w:type="continuationSeparator" w:id="0">
    <w:p w:rsidR="00826E88" w:rsidP="00514F3B" w:rsidRDefault="00826E88" w14:paraId="3DE9F093" w14:textId="77777777">
      <w:pPr>
        <w:spacing w:after="0" w:line="240" w:lineRule="auto"/>
      </w:pPr>
      <w:r>
        <w:continuationSeparator/>
      </w:r>
    </w:p>
  </w:footnote>
  <w:footnote w:type="continuationNotice" w:id="1">
    <w:p w:rsidR="00826E88" w:rsidRDefault="00826E88" w14:paraId="06AF0D14"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45D"/>
    <w:multiLevelType w:val="hybridMultilevel"/>
    <w:tmpl w:val="74401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86278"/>
    <w:multiLevelType w:val="hybridMultilevel"/>
    <w:tmpl w:val="89FC1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A2423"/>
    <w:multiLevelType w:val="hybridMultilevel"/>
    <w:tmpl w:val="137A6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80CC8"/>
    <w:multiLevelType w:val="hybridMultilevel"/>
    <w:tmpl w:val="87A08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1490E"/>
    <w:multiLevelType w:val="hybridMultilevel"/>
    <w:tmpl w:val="89506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925AA"/>
    <w:multiLevelType w:val="hybridMultilevel"/>
    <w:tmpl w:val="26FE3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D2CB5"/>
    <w:multiLevelType w:val="hybridMultilevel"/>
    <w:tmpl w:val="D50F0D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2A0151"/>
    <w:multiLevelType w:val="hybridMultilevel"/>
    <w:tmpl w:val="3BC2E702"/>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0ED11DF7"/>
    <w:multiLevelType w:val="hybridMultilevel"/>
    <w:tmpl w:val="826AB7A8"/>
    <w:lvl w:ilvl="0" w:tplc="02C22A26">
      <w:start w:val="1"/>
      <w:numFmt w:val="bullet"/>
      <w:lvlText w:val=""/>
      <w:lvlJc w:val="left"/>
      <w:pPr>
        <w:ind w:left="1080" w:hanging="360"/>
      </w:pPr>
      <w:rPr>
        <w:rFonts w:hint="default" w:ascii="Wingdings 2" w:hAnsi="Wingdings 2"/>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0F764B5D"/>
    <w:multiLevelType w:val="hybridMultilevel"/>
    <w:tmpl w:val="C848FF6A"/>
    <w:lvl w:ilvl="0" w:tplc="04090011">
      <w:start w:val="1"/>
      <w:numFmt w:val="decimal"/>
      <w:lvlText w:val="%1)"/>
      <w:lvlJc w:val="left"/>
      <w:pPr>
        <w:ind w:left="676" w:hanging="360"/>
      </w:p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10" w15:restartNumberingAfterBreak="0">
    <w:nsid w:val="11372A33"/>
    <w:multiLevelType w:val="hybridMultilevel"/>
    <w:tmpl w:val="4C7E0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B075F5"/>
    <w:multiLevelType w:val="hybridMultilevel"/>
    <w:tmpl w:val="DB06146A"/>
    <w:lvl w:ilvl="0" w:tplc="02C22A26">
      <w:start w:val="1"/>
      <w:numFmt w:val="bullet"/>
      <w:lvlText w:val=""/>
      <w:lvlJc w:val="left"/>
      <w:pPr>
        <w:ind w:left="1800" w:hanging="360"/>
      </w:pPr>
      <w:rPr>
        <w:rFonts w:hint="default" w:ascii="Wingdings 2" w:hAnsi="Wingdings 2"/>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2" w15:restartNumberingAfterBreak="0">
    <w:nsid w:val="192C5EC3"/>
    <w:multiLevelType w:val="hybridMultilevel"/>
    <w:tmpl w:val="456A86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E596E56"/>
    <w:multiLevelType w:val="hybridMultilevel"/>
    <w:tmpl w:val="226CD7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943E25"/>
    <w:multiLevelType w:val="hybridMultilevel"/>
    <w:tmpl w:val="6D9A1702"/>
    <w:lvl w:ilvl="0" w:tplc="1BE44C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A30139"/>
    <w:multiLevelType w:val="hybridMultilevel"/>
    <w:tmpl w:val="91109F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BE1A1D"/>
    <w:multiLevelType w:val="hybridMultilevel"/>
    <w:tmpl w:val="C480E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0172B0"/>
    <w:multiLevelType w:val="hybridMultilevel"/>
    <w:tmpl w:val="22F0C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40A4326"/>
    <w:multiLevelType w:val="hybridMultilevel"/>
    <w:tmpl w:val="4BEAD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4A28A7"/>
    <w:multiLevelType w:val="hybridMultilevel"/>
    <w:tmpl w:val="A84E65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9137D79"/>
    <w:multiLevelType w:val="hybridMultilevel"/>
    <w:tmpl w:val="C546A8A0"/>
    <w:lvl w:ilvl="0" w:tplc="B01EEEF0">
      <w:start w:val="1"/>
      <w:numFmt w:val="decimal"/>
      <w:lvlText w:val="%1)"/>
      <w:lvlJc w:val="left"/>
      <w:pPr>
        <w:tabs>
          <w:tab w:val="num" w:pos="720"/>
        </w:tabs>
        <w:ind w:left="720" w:hanging="360"/>
      </w:pPr>
    </w:lvl>
    <w:lvl w:ilvl="1" w:tplc="EC32DBE6" w:tentative="1">
      <w:start w:val="1"/>
      <w:numFmt w:val="decimal"/>
      <w:lvlText w:val="%2)"/>
      <w:lvlJc w:val="left"/>
      <w:pPr>
        <w:tabs>
          <w:tab w:val="num" w:pos="1440"/>
        </w:tabs>
        <w:ind w:left="1440" w:hanging="360"/>
      </w:pPr>
    </w:lvl>
    <w:lvl w:ilvl="2" w:tplc="8F60C2D0" w:tentative="1">
      <w:start w:val="1"/>
      <w:numFmt w:val="decimal"/>
      <w:lvlText w:val="%3)"/>
      <w:lvlJc w:val="left"/>
      <w:pPr>
        <w:tabs>
          <w:tab w:val="num" w:pos="2160"/>
        </w:tabs>
        <w:ind w:left="2160" w:hanging="360"/>
      </w:pPr>
    </w:lvl>
    <w:lvl w:ilvl="3" w:tplc="2B888772" w:tentative="1">
      <w:start w:val="1"/>
      <w:numFmt w:val="decimal"/>
      <w:lvlText w:val="%4)"/>
      <w:lvlJc w:val="left"/>
      <w:pPr>
        <w:tabs>
          <w:tab w:val="num" w:pos="2880"/>
        </w:tabs>
        <w:ind w:left="2880" w:hanging="360"/>
      </w:pPr>
    </w:lvl>
    <w:lvl w:ilvl="4" w:tplc="82020F24" w:tentative="1">
      <w:start w:val="1"/>
      <w:numFmt w:val="decimal"/>
      <w:lvlText w:val="%5)"/>
      <w:lvlJc w:val="left"/>
      <w:pPr>
        <w:tabs>
          <w:tab w:val="num" w:pos="3600"/>
        </w:tabs>
        <w:ind w:left="3600" w:hanging="360"/>
      </w:pPr>
    </w:lvl>
    <w:lvl w:ilvl="5" w:tplc="361676A8" w:tentative="1">
      <w:start w:val="1"/>
      <w:numFmt w:val="decimal"/>
      <w:lvlText w:val="%6)"/>
      <w:lvlJc w:val="left"/>
      <w:pPr>
        <w:tabs>
          <w:tab w:val="num" w:pos="4320"/>
        </w:tabs>
        <w:ind w:left="4320" w:hanging="360"/>
      </w:pPr>
    </w:lvl>
    <w:lvl w:ilvl="6" w:tplc="AD066144" w:tentative="1">
      <w:start w:val="1"/>
      <w:numFmt w:val="decimal"/>
      <w:lvlText w:val="%7)"/>
      <w:lvlJc w:val="left"/>
      <w:pPr>
        <w:tabs>
          <w:tab w:val="num" w:pos="5040"/>
        </w:tabs>
        <w:ind w:left="5040" w:hanging="360"/>
      </w:pPr>
    </w:lvl>
    <w:lvl w:ilvl="7" w:tplc="F560EC1A" w:tentative="1">
      <w:start w:val="1"/>
      <w:numFmt w:val="decimal"/>
      <w:lvlText w:val="%8)"/>
      <w:lvlJc w:val="left"/>
      <w:pPr>
        <w:tabs>
          <w:tab w:val="num" w:pos="5760"/>
        </w:tabs>
        <w:ind w:left="5760" w:hanging="360"/>
      </w:pPr>
    </w:lvl>
    <w:lvl w:ilvl="8" w:tplc="393AC2C2" w:tentative="1">
      <w:start w:val="1"/>
      <w:numFmt w:val="decimal"/>
      <w:lvlText w:val="%9)"/>
      <w:lvlJc w:val="left"/>
      <w:pPr>
        <w:tabs>
          <w:tab w:val="num" w:pos="6480"/>
        </w:tabs>
        <w:ind w:left="6480" w:hanging="360"/>
      </w:pPr>
    </w:lvl>
  </w:abstractNum>
  <w:abstractNum w:abstractNumId="21" w15:restartNumberingAfterBreak="0">
    <w:nsid w:val="2C6D1631"/>
    <w:multiLevelType w:val="hybridMultilevel"/>
    <w:tmpl w:val="DBC6F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FD4D9B"/>
    <w:multiLevelType w:val="hybridMultilevel"/>
    <w:tmpl w:val="6FA47A48"/>
    <w:lvl w:ilvl="0" w:tplc="02C22A26">
      <w:start w:val="1"/>
      <w:numFmt w:val="bullet"/>
      <w:lvlText w:val=""/>
      <w:lvlJc w:val="left"/>
      <w:pPr>
        <w:ind w:left="1080" w:hanging="360"/>
      </w:pPr>
      <w:rPr>
        <w:rFonts w:hint="default" w:ascii="Wingdings 2" w:hAnsi="Wingdings 2"/>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3" w15:restartNumberingAfterBreak="0">
    <w:nsid w:val="2FC14A31"/>
    <w:multiLevelType w:val="hybridMultilevel"/>
    <w:tmpl w:val="A1A02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F16BAF"/>
    <w:multiLevelType w:val="hybridMultilevel"/>
    <w:tmpl w:val="7CB2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0169A8"/>
    <w:multiLevelType w:val="hybridMultilevel"/>
    <w:tmpl w:val="197ACABE"/>
    <w:lvl w:ilvl="0" w:tplc="76EEFBEA">
      <w:start w:val="1"/>
      <w:numFmt w:val="upperLetter"/>
      <w:lvlText w:val="%1)"/>
      <w:lvlJc w:val="left"/>
      <w:pPr>
        <w:ind w:left="1080" w:hanging="360"/>
      </w:pPr>
      <w:rPr>
        <w:rFonts w:asciiTheme="minorHAnsi" w:hAnsiTheme="minorHAnsi" w:eastAsia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562AE8"/>
    <w:multiLevelType w:val="hybridMultilevel"/>
    <w:tmpl w:val="6706E4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3B061AC2"/>
    <w:multiLevelType w:val="hybridMultilevel"/>
    <w:tmpl w:val="744C05F6"/>
    <w:lvl w:ilvl="0" w:tplc="02C22A26">
      <w:start w:val="1"/>
      <w:numFmt w:val="bullet"/>
      <w:lvlText w:val=""/>
      <w:lvlJc w:val="left"/>
      <w:pPr>
        <w:ind w:left="1440" w:hanging="360"/>
      </w:pPr>
      <w:rPr>
        <w:rFonts w:hint="default" w:ascii="Wingdings 2" w:hAnsi="Wingdings 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3500C52"/>
    <w:multiLevelType w:val="hybridMultilevel"/>
    <w:tmpl w:val="B1F44E0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9" w15:restartNumberingAfterBreak="0">
    <w:nsid w:val="46295D2F"/>
    <w:multiLevelType w:val="hybridMultilevel"/>
    <w:tmpl w:val="51386442"/>
    <w:lvl w:ilvl="0" w:tplc="DF962928">
      <w:numFmt w:val="bullet"/>
      <w:lvlText w:val="•"/>
      <w:lvlJc w:val="left"/>
      <w:pPr>
        <w:ind w:left="1080" w:hanging="72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46A4402E"/>
    <w:multiLevelType w:val="hybridMultilevel"/>
    <w:tmpl w:val="4DF64A40"/>
    <w:lvl w:ilvl="0" w:tplc="050614C4">
      <w:start w:val="1"/>
      <w:numFmt w:val="decimal"/>
      <w:lvlText w:val="%1."/>
      <w:lvlJc w:val="left"/>
      <w:pPr>
        <w:ind w:left="1080" w:hanging="360"/>
      </w:pPr>
      <w:rPr>
        <w:rFonts w:asciiTheme="minorHAnsi" w:hAnsiTheme="minorHAnsi" w:eastAsiaTheme="minorHAnsi" w:cstheme="minorBid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1" w15:restartNumberingAfterBreak="0">
    <w:nsid w:val="512B14B1"/>
    <w:multiLevelType w:val="hybridMultilevel"/>
    <w:tmpl w:val="B12A1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4353A7"/>
    <w:multiLevelType w:val="hybridMultilevel"/>
    <w:tmpl w:val="CDDE7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7215EC0"/>
    <w:multiLevelType w:val="hybridMultilevel"/>
    <w:tmpl w:val="B11E5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FB7CAC"/>
    <w:multiLevelType w:val="hybridMultilevel"/>
    <w:tmpl w:val="4EB83D46"/>
    <w:lvl w:ilvl="0" w:tplc="02C22A26">
      <w:start w:val="1"/>
      <w:numFmt w:val="bullet"/>
      <w:lvlText w:val=""/>
      <w:lvlJc w:val="left"/>
      <w:pPr>
        <w:ind w:left="1440" w:hanging="360"/>
      </w:pPr>
      <w:rPr>
        <w:rFonts w:hint="default" w:ascii="Wingdings 2" w:hAnsi="Wingdings 2"/>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5" w15:restartNumberingAfterBreak="0">
    <w:nsid w:val="5D0843F0"/>
    <w:multiLevelType w:val="hybridMultilevel"/>
    <w:tmpl w:val="3AAAF6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A67001"/>
    <w:multiLevelType w:val="hybridMultilevel"/>
    <w:tmpl w:val="ED987522"/>
    <w:lvl w:ilvl="0" w:tplc="28A0C5E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073593F"/>
    <w:multiLevelType w:val="hybridMultilevel"/>
    <w:tmpl w:val="24B49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B833AC"/>
    <w:multiLevelType w:val="hybridMultilevel"/>
    <w:tmpl w:val="0030B000"/>
    <w:lvl w:ilvl="0" w:tplc="02C22A26">
      <w:start w:val="1"/>
      <w:numFmt w:val="bullet"/>
      <w:lvlText w:val=""/>
      <w:lvlJc w:val="left"/>
      <w:pPr>
        <w:ind w:left="720" w:hanging="360"/>
      </w:pPr>
      <w:rPr>
        <w:rFonts w:hint="default" w:ascii="Wingdings 2" w:hAnsi="Wingdings 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A6C0979"/>
    <w:multiLevelType w:val="hybridMultilevel"/>
    <w:tmpl w:val="FEC44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B4394B"/>
    <w:multiLevelType w:val="hybridMultilevel"/>
    <w:tmpl w:val="475E6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41337B"/>
    <w:multiLevelType w:val="hybridMultilevel"/>
    <w:tmpl w:val="74DA3D26"/>
    <w:lvl w:ilvl="0" w:tplc="04090011">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2" w15:restartNumberingAfterBreak="0">
    <w:nsid w:val="77D32922"/>
    <w:multiLevelType w:val="hybridMultilevel"/>
    <w:tmpl w:val="68C6D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8D7854"/>
    <w:multiLevelType w:val="hybridMultilevel"/>
    <w:tmpl w:val="B1F6D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10048C"/>
    <w:multiLevelType w:val="hybridMultilevel"/>
    <w:tmpl w:val="76507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F67521"/>
    <w:multiLevelType w:val="hybridMultilevel"/>
    <w:tmpl w:val="8F0E8D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4"/>
  </w:num>
  <w:num w:numId="2">
    <w:abstractNumId w:val="7"/>
  </w:num>
  <w:num w:numId="3">
    <w:abstractNumId w:val="29"/>
  </w:num>
  <w:num w:numId="4">
    <w:abstractNumId w:val="27"/>
  </w:num>
  <w:num w:numId="5">
    <w:abstractNumId w:val="22"/>
  </w:num>
  <w:num w:numId="6">
    <w:abstractNumId w:val="30"/>
  </w:num>
  <w:num w:numId="7">
    <w:abstractNumId w:val="28"/>
  </w:num>
  <w:num w:numId="8">
    <w:abstractNumId w:val="25"/>
  </w:num>
  <w:num w:numId="9">
    <w:abstractNumId w:val="11"/>
  </w:num>
  <w:num w:numId="10">
    <w:abstractNumId w:val="34"/>
  </w:num>
  <w:num w:numId="11">
    <w:abstractNumId w:val="38"/>
  </w:num>
  <w:num w:numId="12">
    <w:abstractNumId w:val="31"/>
  </w:num>
  <w:num w:numId="13">
    <w:abstractNumId w:val="45"/>
  </w:num>
  <w:num w:numId="14">
    <w:abstractNumId w:val="8"/>
  </w:num>
  <w:num w:numId="15">
    <w:abstractNumId w:val="15"/>
  </w:num>
  <w:num w:numId="16">
    <w:abstractNumId w:val="21"/>
  </w:num>
  <w:num w:numId="17">
    <w:abstractNumId w:val="26"/>
  </w:num>
  <w:num w:numId="18">
    <w:abstractNumId w:val="37"/>
  </w:num>
  <w:num w:numId="19">
    <w:abstractNumId w:val="32"/>
  </w:num>
  <w:num w:numId="20">
    <w:abstractNumId w:val="17"/>
  </w:num>
  <w:num w:numId="21">
    <w:abstractNumId w:val="36"/>
  </w:num>
  <w:num w:numId="22">
    <w:abstractNumId w:val="6"/>
  </w:num>
  <w:num w:numId="23">
    <w:abstractNumId w:val="20"/>
  </w:num>
  <w:num w:numId="24">
    <w:abstractNumId w:val="2"/>
  </w:num>
  <w:num w:numId="25">
    <w:abstractNumId w:val="16"/>
  </w:num>
  <w:num w:numId="26">
    <w:abstractNumId w:val="33"/>
  </w:num>
  <w:num w:numId="27">
    <w:abstractNumId w:val="23"/>
  </w:num>
  <w:num w:numId="28">
    <w:abstractNumId w:val="10"/>
  </w:num>
  <w:num w:numId="29">
    <w:abstractNumId w:val="3"/>
  </w:num>
  <w:num w:numId="30">
    <w:abstractNumId w:val="44"/>
  </w:num>
  <w:num w:numId="31">
    <w:abstractNumId w:val="43"/>
  </w:num>
  <w:num w:numId="32">
    <w:abstractNumId w:val="0"/>
  </w:num>
  <w:num w:numId="33">
    <w:abstractNumId w:val="42"/>
  </w:num>
  <w:num w:numId="34">
    <w:abstractNumId w:val="13"/>
  </w:num>
  <w:num w:numId="35">
    <w:abstractNumId w:val="5"/>
  </w:num>
  <w:num w:numId="36">
    <w:abstractNumId w:val="1"/>
  </w:num>
  <w:num w:numId="37">
    <w:abstractNumId w:val="40"/>
  </w:num>
  <w:num w:numId="38">
    <w:abstractNumId w:val="4"/>
  </w:num>
  <w:num w:numId="39">
    <w:abstractNumId w:val="39"/>
  </w:num>
  <w:num w:numId="40">
    <w:abstractNumId w:val="14"/>
  </w:num>
  <w:num w:numId="41">
    <w:abstractNumId w:val="41"/>
  </w:num>
  <w:num w:numId="42">
    <w:abstractNumId w:val="35"/>
  </w:num>
  <w:num w:numId="43">
    <w:abstractNumId w:val="9"/>
  </w:num>
  <w:num w:numId="44">
    <w:abstractNumId w:val="18"/>
  </w:num>
  <w:num w:numId="45">
    <w:abstractNumId w:val="12"/>
  </w:num>
  <w:num w:numId="46">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40"/>
    <w:rsid w:val="000018C3"/>
    <w:rsid w:val="000117AD"/>
    <w:rsid w:val="00017AD5"/>
    <w:rsid w:val="00032398"/>
    <w:rsid w:val="0003341E"/>
    <w:rsid w:val="00035C67"/>
    <w:rsid w:val="0006710F"/>
    <w:rsid w:val="00070540"/>
    <w:rsid w:val="00081211"/>
    <w:rsid w:val="000C3865"/>
    <w:rsid w:val="000E7914"/>
    <w:rsid w:val="000F095E"/>
    <w:rsid w:val="000F4712"/>
    <w:rsid w:val="00113BC0"/>
    <w:rsid w:val="001157FB"/>
    <w:rsid w:val="00121FEE"/>
    <w:rsid w:val="00131E0C"/>
    <w:rsid w:val="00132FB5"/>
    <w:rsid w:val="001437DC"/>
    <w:rsid w:val="00151549"/>
    <w:rsid w:val="001539FA"/>
    <w:rsid w:val="00153F28"/>
    <w:rsid w:val="001746BD"/>
    <w:rsid w:val="00194462"/>
    <w:rsid w:val="001A1027"/>
    <w:rsid w:val="001B3FBC"/>
    <w:rsid w:val="001D66CE"/>
    <w:rsid w:val="001E2F1E"/>
    <w:rsid w:val="002011F4"/>
    <w:rsid w:val="00212B99"/>
    <w:rsid w:val="00215C0A"/>
    <w:rsid w:val="00225431"/>
    <w:rsid w:val="002344BA"/>
    <w:rsid w:val="00283F30"/>
    <w:rsid w:val="00296A1D"/>
    <w:rsid w:val="002C3ACC"/>
    <w:rsid w:val="002D3893"/>
    <w:rsid w:val="00306F80"/>
    <w:rsid w:val="003107E7"/>
    <w:rsid w:val="0031613C"/>
    <w:rsid w:val="00316FC4"/>
    <w:rsid w:val="00337B91"/>
    <w:rsid w:val="00344339"/>
    <w:rsid w:val="00374FF2"/>
    <w:rsid w:val="003802CB"/>
    <w:rsid w:val="003841CE"/>
    <w:rsid w:val="003D1F07"/>
    <w:rsid w:val="003E4615"/>
    <w:rsid w:val="003E66DD"/>
    <w:rsid w:val="003E7F2C"/>
    <w:rsid w:val="003F6710"/>
    <w:rsid w:val="004512D4"/>
    <w:rsid w:val="00456817"/>
    <w:rsid w:val="00460A26"/>
    <w:rsid w:val="00463F07"/>
    <w:rsid w:val="0047385D"/>
    <w:rsid w:val="0048644D"/>
    <w:rsid w:val="004906CF"/>
    <w:rsid w:val="00492F17"/>
    <w:rsid w:val="004B0623"/>
    <w:rsid w:val="004B4E46"/>
    <w:rsid w:val="004B66B2"/>
    <w:rsid w:val="004C569D"/>
    <w:rsid w:val="004C7FB5"/>
    <w:rsid w:val="004D0925"/>
    <w:rsid w:val="004D33EB"/>
    <w:rsid w:val="004D46A9"/>
    <w:rsid w:val="004E6E43"/>
    <w:rsid w:val="004F0648"/>
    <w:rsid w:val="00505B0D"/>
    <w:rsid w:val="00511B46"/>
    <w:rsid w:val="00514F3B"/>
    <w:rsid w:val="00526203"/>
    <w:rsid w:val="00544F66"/>
    <w:rsid w:val="005456CE"/>
    <w:rsid w:val="00564652"/>
    <w:rsid w:val="0057323D"/>
    <w:rsid w:val="00576C89"/>
    <w:rsid w:val="00577F88"/>
    <w:rsid w:val="005849FD"/>
    <w:rsid w:val="005A07D7"/>
    <w:rsid w:val="005A5150"/>
    <w:rsid w:val="005A752B"/>
    <w:rsid w:val="005C4C9B"/>
    <w:rsid w:val="005E713D"/>
    <w:rsid w:val="005E7EE3"/>
    <w:rsid w:val="005F6B5F"/>
    <w:rsid w:val="00604205"/>
    <w:rsid w:val="00630828"/>
    <w:rsid w:val="00647CD6"/>
    <w:rsid w:val="00650C54"/>
    <w:rsid w:val="006776FE"/>
    <w:rsid w:val="00684AF4"/>
    <w:rsid w:val="00684F06"/>
    <w:rsid w:val="006A7272"/>
    <w:rsid w:val="006A7470"/>
    <w:rsid w:val="006A7952"/>
    <w:rsid w:val="006C1878"/>
    <w:rsid w:val="006C2AE1"/>
    <w:rsid w:val="006E386A"/>
    <w:rsid w:val="006E788C"/>
    <w:rsid w:val="006E7E9E"/>
    <w:rsid w:val="006F3401"/>
    <w:rsid w:val="00704986"/>
    <w:rsid w:val="00706BD3"/>
    <w:rsid w:val="007070A4"/>
    <w:rsid w:val="007157E2"/>
    <w:rsid w:val="00756063"/>
    <w:rsid w:val="00760EBB"/>
    <w:rsid w:val="00766D78"/>
    <w:rsid w:val="0078381C"/>
    <w:rsid w:val="007B0367"/>
    <w:rsid w:val="007B37A2"/>
    <w:rsid w:val="007B5FF0"/>
    <w:rsid w:val="007E1F40"/>
    <w:rsid w:val="00800119"/>
    <w:rsid w:val="00826E88"/>
    <w:rsid w:val="00826E9B"/>
    <w:rsid w:val="00847B45"/>
    <w:rsid w:val="00856450"/>
    <w:rsid w:val="00866DB4"/>
    <w:rsid w:val="00877BD1"/>
    <w:rsid w:val="008A142E"/>
    <w:rsid w:val="008C0960"/>
    <w:rsid w:val="008F2DA4"/>
    <w:rsid w:val="008F3015"/>
    <w:rsid w:val="00900893"/>
    <w:rsid w:val="009233B4"/>
    <w:rsid w:val="00966756"/>
    <w:rsid w:val="00972051"/>
    <w:rsid w:val="00980AA2"/>
    <w:rsid w:val="00997918"/>
    <w:rsid w:val="009B406B"/>
    <w:rsid w:val="009B6942"/>
    <w:rsid w:val="009D35E0"/>
    <w:rsid w:val="00A04227"/>
    <w:rsid w:val="00A12E92"/>
    <w:rsid w:val="00A3351A"/>
    <w:rsid w:val="00A449C0"/>
    <w:rsid w:val="00A57892"/>
    <w:rsid w:val="00A652C5"/>
    <w:rsid w:val="00A66AFA"/>
    <w:rsid w:val="00A7278A"/>
    <w:rsid w:val="00A76D39"/>
    <w:rsid w:val="00A847E8"/>
    <w:rsid w:val="00AB1AA7"/>
    <w:rsid w:val="00AC462C"/>
    <w:rsid w:val="00AF69E4"/>
    <w:rsid w:val="00B231A7"/>
    <w:rsid w:val="00B6068D"/>
    <w:rsid w:val="00B63935"/>
    <w:rsid w:val="00B759E6"/>
    <w:rsid w:val="00B77F9A"/>
    <w:rsid w:val="00BB52B2"/>
    <w:rsid w:val="00BC4FBD"/>
    <w:rsid w:val="00BD19A4"/>
    <w:rsid w:val="00BD4879"/>
    <w:rsid w:val="00BE6E96"/>
    <w:rsid w:val="00BF3F39"/>
    <w:rsid w:val="00C06187"/>
    <w:rsid w:val="00C20CC6"/>
    <w:rsid w:val="00C2415C"/>
    <w:rsid w:val="00C35380"/>
    <w:rsid w:val="00C43083"/>
    <w:rsid w:val="00C455B3"/>
    <w:rsid w:val="00C46F23"/>
    <w:rsid w:val="00C51F77"/>
    <w:rsid w:val="00C53CB9"/>
    <w:rsid w:val="00C61F79"/>
    <w:rsid w:val="00C7086F"/>
    <w:rsid w:val="00C70903"/>
    <w:rsid w:val="00C7147E"/>
    <w:rsid w:val="00C81DE4"/>
    <w:rsid w:val="00C83749"/>
    <w:rsid w:val="00C95560"/>
    <w:rsid w:val="00C96E3C"/>
    <w:rsid w:val="00CB701C"/>
    <w:rsid w:val="00CD296F"/>
    <w:rsid w:val="00CD506F"/>
    <w:rsid w:val="00CE72CD"/>
    <w:rsid w:val="00CE7F78"/>
    <w:rsid w:val="00CF296F"/>
    <w:rsid w:val="00CF2F4B"/>
    <w:rsid w:val="00CF34B1"/>
    <w:rsid w:val="00CF35A9"/>
    <w:rsid w:val="00CF5188"/>
    <w:rsid w:val="00D23B9B"/>
    <w:rsid w:val="00D264C7"/>
    <w:rsid w:val="00D40A95"/>
    <w:rsid w:val="00D42ABC"/>
    <w:rsid w:val="00D4658B"/>
    <w:rsid w:val="00D46D83"/>
    <w:rsid w:val="00D526C6"/>
    <w:rsid w:val="00D92BB9"/>
    <w:rsid w:val="00DA302C"/>
    <w:rsid w:val="00DD3366"/>
    <w:rsid w:val="00DE0B08"/>
    <w:rsid w:val="00DE3132"/>
    <w:rsid w:val="00DF6DBF"/>
    <w:rsid w:val="00E0238A"/>
    <w:rsid w:val="00E02CE7"/>
    <w:rsid w:val="00E10B63"/>
    <w:rsid w:val="00E20E7B"/>
    <w:rsid w:val="00E22603"/>
    <w:rsid w:val="00E564D2"/>
    <w:rsid w:val="00E57450"/>
    <w:rsid w:val="00E60BAF"/>
    <w:rsid w:val="00E7398D"/>
    <w:rsid w:val="00E92209"/>
    <w:rsid w:val="00E96C33"/>
    <w:rsid w:val="00EC4360"/>
    <w:rsid w:val="00ED1424"/>
    <w:rsid w:val="00EF264E"/>
    <w:rsid w:val="00EF6C81"/>
    <w:rsid w:val="00F20039"/>
    <w:rsid w:val="00F237B6"/>
    <w:rsid w:val="00F552CB"/>
    <w:rsid w:val="00F562D2"/>
    <w:rsid w:val="00F77978"/>
    <w:rsid w:val="00F82342"/>
    <w:rsid w:val="00FB48B4"/>
    <w:rsid w:val="00FC22FA"/>
    <w:rsid w:val="00FC7D9D"/>
    <w:rsid w:val="00FD1003"/>
    <w:rsid w:val="00FD4B72"/>
    <w:rsid w:val="00FE4820"/>
    <w:rsid w:val="00FE4E8F"/>
    <w:rsid w:val="017647BA"/>
    <w:rsid w:val="07D00109"/>
    <w:rsid w:val="31BE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83B7"/>
  <w15:docId w15:val="{2B25C675-A855-4B63-848F-EE7E368B3C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48644D"/>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8644D"/>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8644D"/>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70540"/>
    <w:pPr>
      <w:ind w:left="720"/>
      <w:contextualSpacing/>
    </w:pPr>
  </w:style>
  <w:style w:type="paragraph" w:styleId="BalloonText">
    <w:name w:val="Balloon Text"/>
    <w:basedOn w:val="Normal"/>
    <w:link w:val="BalloonTextChar"/>
    <w:uiPriority w:val="99"/>
    <w:semiHidden/>
    <w:unhideWhenUsed/>
    <w:rsid w:val="002344B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344BA"/>
    <w:rPr>
      <w:rFonts w:ascii="Segoe UI" w:hAnsi="Segoe UI" w:cs="Segoe UI"/>
      <w:sz w:val="18"/>
      <w:szCs w:val="18"/>
    </w:rPr>
  </w:style>
  <w:style w:type="character" w:styleId="Hyperlink">
    <w:name w:val="Hyperlink"/>
    <w:basedOn w:val="DefaultParagraphFont"/>
    <w:uiPriority w:val="99"/>
    <w:unhideWhenUsed/>
    <w:rsid w:val="00CD506F"/>
    <w:rPr>
      <w:color w:val="0000FF" w:themeColor="hyperlink"/>
      <w:u w:val="single"/>
    </w:rPr>
  </w:style>
  <w:style w:type="paragraph" w:styleId="NormalWeb">
    <w:name w:val="Normal (Web)"/>
    <w:basedOn w:val="Normal"/>
    <w:uiPriority w:val="99"/>
    <w:semiHidden/>
    <w:unhideWhenUsed/>
    <w:rsid w:val="00C61F79"/>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C61F79"/>
    <w:rPr>
      <w:b/>
      <w:bCs/>
    </w:rPr>
  </w:style>
  <w:style w:type="character" w:styleId="FollowedHyperlink">
    <w:name w:val="FollowedHyperlink"/>
    <w:basedOn w:val="DefaultParagraphFont"/>
    <w:uiPriority w:val="99"/>
    <w:semiHidden/>
    <w:unhideWhenUsed/>
    <w:rsid w:val="00CF2F4B"/>
    <w:rPr>
      <w:color w:val="800080" w:themeColor="followedHyperlink"/>
      <w:u w:val="single"/>
    </w:rPr>
  </w:style>
  <w:style w:type="character" w:styleId="CommentReference">
    <w:name w:val="annotation reference"/>
    <w:basedOn w:val="DefaultParagraphFont"/>
    <w:uiPriority w:val="99"/>
    <w:semiHidden/>
    <w:unhideWhenUsed/>
    <w:rsid w:val="009B6942"/>
    <w:rPr>
      <w:sz w:val="16"/>
      <w:szCs w:val="16"/>
    </w:rPr>
  </w:style>
  <w:style w:type="paragraph" w:styleId="CommentText">
    <w:name w:val="annotation text"/>
    <w:basedOn w:val="Normal"/>
    <w:link w:val="CommentTextChar"/>
    <w:uiPriority w:val="99"/>
    <w:semiHidden/>
    <w:unhideWhenUsed/>
    <w:rsid w:val="009B6942"/>
    <w:pPr>
      <w:spacing w:line="240" w:lineRule="auto"/>
    </w:pPr>
    <w:rPr>
      <w:sz w:val="20"/>
      <w:szCs w:val="20"/>
    </w:rPr>
  </w:style>
  <w:style w:type="character" w:styleId="CommentTextChar" w:customStyle="1">
    <w:name w:val="Comment Text Char"/>
    <w:basedOn w:val="DefaultParagraphFont"/>
    <w:link w:val="CommentText"/>
    <w:uiPriority w:val="99"/>
    <w:semiHidden/>
    <w:rsid w:val="009B6942"/>
    <w:rPr>
      <w:sz w:val="20"/>
      <w:szCs w:val="20"/>
    </w:rPr>
  </w:style>
  <w:style w:type="paragraph" w:styleId="CommentSubject">
    <w:name w:val="annotation subject"/>
    <w:basedOn w:val="CommentText"/>
    <w:next w:val="CommentText"/>
    <w:link w:val="CommentSubjectChar"/>
    <w:uiPriority w:val="99"/>
    <w:semiHidden/>
    <w:unhideWhenUsed/>
    <w:rsid w:val="009B6942"/>
    <w:rPr>
      <w:b/>
      <w:bCs/>
    </w:rPr>
  </w:style>
  <w:style w:type="character" w:styleId="CommentSubjectChar" w:customStyle="1">
    <w:name w:val="Comment Subject Char"/>
    <w:basedOn w:val="CommentTextChar"/>
    <w:link w:val="CommentSubject"/>
    <w:uiPriority w:val="99"/>
    <w:semiHidden/>
    <w:rsid w:val="009B6942"/>
    <w:rPr>
      <w:b/>
      <w:bCs/>
      <w:sz w:val="20"/>
      <w:szCs w:val="20"/>
    </w:rPr>
  </w:style>
  <w:style w:type="paragraph" w:styleId="Header">
    <w:name w:val="header"/>
    <w:basedOn w:val="Normal"/>
    <w:link w:val="HeaderChar"/>
    <w:uiPriority w:val="99"/>
    <w:unhideWhenUsed/>
    <w:rsid w:val="00514F3B"/>
    <w:pPr>
      <w:tabs>
        <w:tab w:val="center" w:pos="4680"/>
        <w:tab w:val="right" w:pos="9360"/>
      </w:tabs>
      <w:spacing w:after="0" w:line="240" w:lineRule="auto"/>
    </w:pPr>
  </w:style>
  <w:style w:type="character" w:styleId="HeaderChar" w:customStyle="1">
    <w:name w:val="Header Char"/>
    <w:basedOn w:val="DefaultParagraphFont"/>
    <w:link w:val="Header"/>
    <w:uiPriority w:val="99"/>
    <w:rsid w:val="00514F3B"/>
  </w:style>
  <w:style w:type="paragraph" w:styleId="Footer">
    <w:name w:val="footer"/>
    <w:basedOn w:val="Normal"/>
    <w:link w:val="FooterChar"/>
    <w:uiPriority w:val="99"/>
    <w:unhideWhenUsed/>
    <w:rsid w:val="00514F3B"/>
    <w:pPr>
      <w:tabs>
        <w:tab w:val="center" w:pos="4680"/>
        <w:tab w:val="right" w:pos="9360"/>
      </w:tabs>
      <w:spacing w:after="0" w:line="240" w:lineRule="auto"/>
    </w:pPr>
  </w:style>
  <w:style w:type="character" w:styleId="FooterChar" w:customStyle="1">
    <w:name w:val="Footer Char"/>
    <w:basedOn w:val="DefaultParagraphFont"/>
    <w:link w:val="Footer"/>
    <w:uiPriority w:val="99"/>
    <w:rsid w:val="00514F3B"/>
  </w:style>
  <w:style w:type="character" w:styleId="UnresolvedMention1" w:customStyle="1">
    <w:name w:val="Unresolved Mention1"/>
    <w:basedOn w:val="DefaultParagraphFont"/>
    <w:uiPriority w:val="99"/>
    <w:semiHidden/>
    <w:unhideWhenUsed/>
    <w:rsid w:val="005849FD"/>
    <w:rPr>
      <w:color w:val="605E5C"/>
      <w:shd w:val="clear" w:color="auto" w:fill="E1DFDD"/>
    </w:rPr>
  </w:style>
  <w:style w:type="paragraph" w:styleId="Revision">
    <w:name w:val="Revision"/>
    <w:hidden/>
    <w:uiPriority w:val="99"/>
    <w:semiHidden/>
    <w:rsid w:val="00A449C0"/>
    <w:pPr>
      <w:spacing w:after="0" w:line="240" w:lineRule="auto"/>
    </w:pPr>
  </w:style>
  <w:style w:type="paragraph" w:styleId="FootnoteText">
    <w:name w:val="footnote text"/>
    <w:basedOn w:val="Normal"/>
    <w:link w:val="FootnoteTextChar"/>
    <w:uiPriority w:val="99"/>
    <w:semiHidden/>
    <w:unhideWhenUsed/>
    <w:rsid w:val="00684AF4"/>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684AF4"/>
    <w:rPr>
      <w:sz w:val="20"/>
      <w:szCs w:val="20"/>
    </w:rPr>
  </w:style>
  <w:style w:type="character" w:styleId="FootnoteReference">
    <w:name w:val="footnote reference"/>
    <w:basedOn w:val="DefaultParagraphFont"/>
    <w:uiPriority w:val="99"/>
    <w:semiHidden/>
    <w:unhideWhenUsed/>
    <w:rsid w:val="00684AF4"/>
    <w:rPr>
      <w:vertAlign w:val="superscript"/>
    </w:rPr>
  </w:style>
  <w:style w:type="character" w:styleId="PageNumber">
    <w:name w:val="page number"/>
    <w:basedOn w:val="DefaultParagraphFont"/>
    <w:uiPriority w:val="99"/>
    <w:semiHidden/>
    <w:unhideWhenUsed/>
    <w:rsid w:val="00DF6DBF"/>
  </w:style>
  <w:style w:type="table" w:styleId="TableGrid">
    <w:name w:val="Table Grid"/>
    <w:basedOn w:val="TableNormal"/>
    <w:uiPriority w:val="39"/>
    <w:rsid w:val="00D92B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2" w:customStyle="1">
    <w:name w:val="Unresolved Mention2"/>
    <w:basedOn w:val="DefaultParagraphFont"/>
    <w:uiPriority w:val="99"/>
    <w:semiHidden/>
    <w:unhideWhenUsed/>
    <w:rsid w:val="003107E7"/>
    <w:rPr>
      <w:color w:val="605E5C"/>
      <w:shd w:val="clear" w:color="auto" w:fill="E1DFDD"/>
    </w:rPr>
  </w:style>
  <w:style w:type="character" w:styleId="Emphasis">
    <w:name w:val="Emphasis"/>
    <w:basedOn w:val="DefaultParagraphFont"/>
    <w:uiPriority w:val="20"/>
    <w:qFormat/>
    <w:rsid w:val="004B66B2"/>
    <w:rPr>
      <w:i/>
      <w:iCs/>
    </w:rPr>
  </w:style>
  <w:style w:type="paragraph" w:styleId="Title">
    <w:name w:val="Title"/>
    <w:basedOn w:val="Normal"/>
    <w:next w:val="Normal"/>
    <w:link w:val="TitleChar"/>
    <w:uiPriority w:val="10"/>
    <w:qFormat/>
    <w:rsid w:val="0048644D"/>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8644D"/>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48644D"/>
    <w:pPr>
      <w:numPr>
        <w:ilvl w:val="1"/>
      </w:numPr>
      <w:spacing w:after="160"/>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48644D"/>
    <w:rPr>
      <w:rFonts w:eastAsiaTheme="minorEastAsia"/>
      <w:color w:val="5A5A5A" w:themeColor="text1" w:themeTint="A5"/>
      <w:spacing w:val="15"/>
    </w:rPr>
  </w:style>
  <w:style w:type="character" w:styleId="Heading1Char" w:customStyle="1">
    <w:name w:val="Heading 1 Char"/>
    <w:basedOn w:val="DefaultParagraphFont"/>
    <w:link w:val="Heading1"/>
    <w:uiPriority w:val="9"/>
    <w:rsid w:val="0048644D"/>
    <w:rPr>
      <w:rFonts w:asciiTheme="majorHAnsi" w:hAnsiTheme="majorHAnsi" w:eastAsiaTheme="majorEastAsia" w:cstheme="majorBidi"/>
      <w:color w:val="365F91" w:themeColor="accent1" w:themeShade="BF"/>
      <w:sz w:val="32"/>
      <w:szCs w:val="32"/>
    </w:rPr>
  </w:style>
  <w:style w:type="character" w:styleId="Heading2Char" w:customStyle="1">
    <w:name w:val="Heading 2 Char"/>
    <w:basedOn w:val="DefaultParagraphFont"/>
    <w:link w:val="Heading2"/>
    <w:uiPriority w:val="9"/>
    <w:rsid w:val="0048644D"/>
    <w:rPr>
      <w:rFonts w:asciiTheme="majorHAnsi" w:hAnsiTheme="majorHAnsi" w:eastAsiaTheme="majorEastAsia" w:cstheme="majorBidi"/>
      <w:color w:val="365F91" w:themeColor="accent1" w:themeShade="BF"/>
      <w:sz w:val="26"/>
      <w:szCs w:val="26"/>
    </w:rPr>
  </w:style>
  <w:style w:type="character" w:styleId="Heading3Char" w:customStyle="1">
    <w:name w:val="Heading 3 Char"/>
    <w:basedOn w:val="DefaultParagraphFont"/>
    <w:link w:val="Heading3"/>
    <w:uiPriority w:val="9"/>
    <w:rsid w:val="0048644D"/>
    <w:rPr>
      <w:rFonts w:asciiTheme="majorHAnsi" w:hAnsiTheme="majorHAnsi" w:eastAsiaTheme="majorEastAsia"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063496">
      <w:bodyDiv w:val="1"/>
      <w:marLeft w:val="0"/>
      <w:marRight w:val="0"/>
      <w:marTop w:val="0"/>
      <w:marBottom w:val="0"/>
      <w:divBdr>
        <w:top w:val="none" w:sz="0" w:space="0" w:color="auto"/>
        <w:left w:val="none" w:sz="0" w:space="0" w:color="auto"/>
        <w:bottom w:val="none" w:sz="0" w:space="0" w:color="auto"/>
        <w:right w:val="none" w:sz="0" w:space="0" w:color="auto"/>
      </w:divBdr>
    </w:div>
    <w:div w:id="520053612">
      <w:bodyDiv w:val="1"/>
      <w:marLeft w:val="0"/>
      <w:marRight w:val="0"/>
      <w:marTop w:val="0"/>
      <w:marBottom w:val="0"/>
      <w:divBdr>
        <w:top w:val="none" w:sz="0" w:space="0" w:color="auto"/>
        <w:left w:val="none" w:sz="0" w:space="0" w:color="auto"/>
        <w:bottom w:val="none" w:sz="0" w:space="0" w:color="auto"/>
        <w:right w:val="none" w:sz="0" w:space="0" w:color="auto"/>
      </w:divBdr>
    </w:div>
    <w:div w:id="881476069">
      <w:bodyDiv w:val="1"/>
      <w:marLeft w:val="0"/>
      <w:marRight w:val="0"/>
      <w:marTop w:val="0"/>
      <w:marBottom w:val="0"/>
      <w:divBdr>
        <w:top w:val="none" w:sz="0" w:space="0" w:color="auto"/>
        <w:left w:val="none" w:sz="0" w:space="0" w:color="auto"/>
        <w:bottom w:val="none" w:sz="0" w:space="0" w:color="auto"/>
        <w:right w:val="none" w:sz="0" w:space="0" w:color="auto"/>
      </w:divBdr>
    </w:div>
    <w:div w:id="1772042264">
      <w:bodyDiv w:val="1"/>
      <w:marLeft w:val="0"/>
      <w:marRight w:val="0"/>
      <w:marTop w:val="0"/>
      <w:marBottom w:val="0"/>
      <w:divBdr>
        <w:top w:val="none" w:sz="0" w:space="0" w:color="auto"/>
        <w:left w:val="none" w:sz="0" w:space="0" w:color="auto"/>
        <w:bottom w:val="none" w:sz="0" w:space="0" w:color="auto"/>
        <w:right w:val="none" w:sz="0" w:space="0" w:color="auto"/>
      </w:divBdr>
    </w:div>
    <w:div w:id="181803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package" Target="embeddings/Microsoft_Excel_Worksheet.xlsx"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emf"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bellevuec.sharepoint.com/sites/institutionaleffectiveness/Data/InstructionData/Forms/AllItems.aspx?viewid=2c0dca1f-bbfb-4a4a-bce8-82fc4c8cf0e3&amp;useFiltersInViewXml=1"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glossaryDocument" Target="glossary/document.xml" Id="Rf9b7f83880034a6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bcd35f1-301a-4b4f-9997-0bd6ecdfa7c7}"/>
      </w:docPartPr>
      <w:docPartBody>
        <w:p w14:paraId="03C5B33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16FFA8736AF4FBDB92C0049342780" ma:contentTypeVersion="14" ma:contentTypeDescription="Create a new document." ma:contentTypeScope="" ma:versionID="e7bb6c5a4dc2a05a1a973a9e2d5120c9">
  <xsd:schema xmlns:xsd="http://www.w3.org/2001/XMLSchema" xmlns:xs="http://www.w3.org/2001/XMLSchema" xmlns:p="http://schemas.microsoft.com/office/2006/metadata/properties" xmlns:ns3="f30c1dd9-4b78-442d-9b8a-23c114079d8e" xmlns:ns4="7d9b1a24-051f-4fe3-aed9-71e179c3863f" targetNamespace="http://schemas.microsoft.com/office/2006/metadata/properties" ma:root="true" ma:fieldsID="adb9337e22b865f12a5443fa5bf4280c" ns3:_="" ns4:_="">
    <xsd:import namespace="f30c1dd9-4b78-442d-9b8a-23c114079d8e"/>
    <xsd:import namespace="7d9b1a24-051f-4fe3-aed9-71e179c386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c1dd9-4b78-442d-9b8a-23c114079d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9b1a24-051f-4fe3-aed9-71e179c386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4643A-D10A-4CD8-ADBA-8650A5B98EC9}">
  <ds:schemaRefs>
    <ds:schemaRef ds:uri="http://purl.org/dc/dcmitype/"/>
    <ds:schemaRef ds:uri="http://schemas.openxmlformats.org/package/2006/metadata/core-properties"/>
    <ds:schemaRef ds:uri="7d9b1a24-051f-4fe3-aed9-71e179c3863f"/>
    <ds:schemaRef ds:uri="http://purl.org/dc/terms/"/>
    <ds:schemaRef ds:uri="f30c1dd9-4b78-442d-9b8a-23c114079d8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www.w3.org/XML/1998/namespace"/>
  </ds:schemaRefs>
</ds:datastoreItem>
</file>

<file path=customXml/itemProps2.xml><?xml version="1.0" encoding="utf-8"?>
<ds:datastoreItem xmlns:ds="http://schemas.openxmlformats.org/officeDocument/2006/customXml" ds:itemID="{E3F106C4-4A3E-4EAA-8339-72BEA6E5D469}">
  <ds:schemaRefs>
    <ds:schemaRef ds:uri="http://schemas.microsoft.com/sharepoint/v3/contenttype/forms"/>
  </ds:schemaRefs>
</ds:datastoreItem>
</file>

<file path=customXml/itemProps3.xml><?xml version="1.0" encoding="utf-8"?>
<ds:datastoreItem xmlns:ds="http://schemas.openxmlformats.org/officeDocument/2006/customXml" ds:itemID="{69E32CFB-F491-452C-BC88-5CD382CD9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c1dd9-4b78-442d-9b8a-23c114079d8e"/>
    <ds:schemaRef ds:uri="7d9b1a24-051f-4fe3-aed9-71e179c38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CCBC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Sapan Parekh</lastModifiedBy>
  <revision>3</revision>
  <lastPrinted>2019-12-18T16:25:00.0000000Z</lastPrinted>
  <dcterms:created xsi:type="dcterms:W3CDTF">2022-02-02T19:28:00.0000000Z</dcterms:created>
  <dcterms:modified xsi:type="dcterms:W3CDTF">2022-03-09T19:57:02.4083878Z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0x010100CB016FFA8736AF4FBDB92C0049342780</vt:lpwstr>
  </property>
</Properties>
</file>