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35" w:lineRule="auto" w:before="83"/>
        <w:ind w:left="3459" w:right="134" w:hanging="2550"/>
        <w:rPr>
          <w:b w:val="0"/>
        </w:rPr>
      </w:pPr>
      <w:r>
        <w:rPr/>
        <w:t>Guidelines</w:t>
      </w:r>
      <w:r>
        <w:rPr>
          <w:spacing w:val="-4"/>
        </w:rPr>
        <w:t> </w:t>
      </w:r>
      <w:r>
        <w:rPr/>
        <w:t>on</w:t>
      </w:r>
      <w:r>
        <w:rPr>
          <w:spacing w:val="-4"/>
        </w:rPr>
        <w:t> </w:t>
      </w:r>
      <w:r>
        <w:rPr/>
        <w:t>the</w:t>
      </w:r>
      <w:r>
        <w:rPr>
          <w:spacing w:val="-3"/>
        </w:rPr>
        <w:t> </w:t>
      </w:r>
      <w:r>
        <w:rPr/>
        <w:t>Use</w:t>
      </w:r>
      <w:r>
        <w:rPr>
          <w:spacing w:val="-6"/>
        </w:rPr>
        <w:t> </w:t>
      </w:r>
      <w:r>
        <w:rPr/>
        <w:t>of</w:t>
      </w:r>
      <w:r>
        <w:rPr>
          <w:spacing w:val="-3"/>
        </w:rPr>
        <w:t> </w:t>
      </w:r>
      <w:r>
        <w:rPr/>
        <w:t>Services</w:t>
      </w:r>
      <w:r>
        <w:rPr>
          <w:spacing w:val="-4"/>
        </w:rPr>
        <w:t> </w:t>
      </w:r>
      <w:r>
        <w:rPr/>
        <w:t>and</w:t>
      </w:r>
      <w:r>
        <w:rPr>
          <w:spacing w:val="-4"/>
        </w:rPr>
        <w:t> </w:t>
      </w:r>
      <w:r>
        <w:rPr/>
        <w:t>Activity</w:t>
      </w:r>
      <w:r>
        <w:rPr>
          <w:spacing w:val="-4"/>
        </w:rPr>
        <w:t> </w:t>
      </w:r>
      <w:r>
        <w:rPr/>
        <w:t>Fees</w:t>
      </w:r>
      <w:r>
        <w:rPr>
          <w:spacing w:val="-3"/>
        </w:rPr>
        <w:t> </w:t>
      </w:r>
      <w:r>
        <w:rPr/>
        <w:t>(a/k/a</w:t>
      </w:r>
      <w:r>
        <w:rPr>
          <w:spacing w:val="-4"/>
        </w:rPr>
        <w:t> </w:t>
      </w:r>
      <w:r>
        <w:rPr/>
        <w:t>Killian</w:t>
      </w:r>
      <w:r>
        <w:rPr>
          <w:spacing w:val="-4"/>
        </w:rPr>
        <w:t> </w:t>
      </w:r>
      <w:r>
        <w:rPr/>
        <w:t>Outline) October 2018 Revision </w:t>
      </w:r>
      <w:r>
        <w:rPr>
          <w:b w:val="0"/>
          <w:vertAlign w:val="superscript"/>
        </w:rPr>
        <w:t>1</w:t>
      </w:r>
    </w:p>
    <w:p>
      <w:pPr>
        <w:pStyle w:val="BodyText"/>
        <w:spacing w:before="2"/>
      </w:pPr>
    </w:p>
    <w:p>
      <w:pPr>
        <w:pStyle w:val="BodyText"/>
        <w:spacing w:before="1"/>
        <w:ind w:right="32"/>
      </w:pPr>
      <w:r>
        <w:rPr/>
        <w:t>These Guidelines represent the most recent update to a document that has long circulated as guidance</w:t>
      </w:r>
      <w:r>
        <w:rPr>
          <w:spacing w:val="-3"/>
        </w:rPr>
        <w:t> </w:t>
      </w:r>
      <w:r>
        <w:rPr/>
        <w:t>among</w:t>
      </w:r>
      <w:r>
        <w:rPr>
          <w:spacing w:val="-5"/>
        </w:rPr>
        <w:t> </w:t>
      </w:r>
      <w:r>
        <w:rPr/>
        <w:t>student services</w:t>
      </w:r>
      <w:r>
        <w:rPr>
          <w:spacing w:val="-1"/>
        </w:rPr>
        <w:t> </w:t>
      </w:r>
      <w:r>
        <w:rPr/>
        <w:t>and</w:t>
      </w:r>
      <w:r>
        <w:rPr>
          <w:spacing w:val="-2"/>
        </w:rPr>
        <w:t> </w:t>
      </w:r>
      <w:r>
        <w:rPr/>
        <w:t>business</w:t>
      </w:r>
      <w:r>
        <w:rPr>
          <w:spacing w:val="-2"/>
        </w:rPr>
        <w:t> </w:t>
      </w:r>
      <w:r>
        <w:rPr/>
        <w:t>administrators,</w:t>
      </w:r>
      <w:r>
        <w:rPr>
          <w:spacing w:val="-2"/>
        </w:rPr>
        <w:t> </w:t>
      </w:r>
      <w:r>
        <w:rPr/>
        <w:t>known</w:t>
      </w:r>
      <w:r>
        <w:rPr>
          <w:spacing w:val="-2"/>
        </w:rPr>
        <w:t> </w:t>
      </w:r>
      <w:r>
        <w:rPr/>
        <w:t>as</w:t>
      </w:r>
      <w:r>
        <w:rPr>
          <w:spacing w:val="-3"/>
        </w:rPr>
        <w:t> </w:t>
      </w:r>
      <w:r>
        <w:rPr/>
        <w:t>the</w:t>
      </w:r>
      <w:r>
        <w:rPr>
          <w:spacing w:val="-2"/>
        </w:rPr>
        <w:t> </w:t>
      </w:r>
      <w:r>
        <w:rPr/>
        <w:t>“Killian</w:t>
      </w:r>
      <w:r>
        <w:rPr>
          <w:spacing w:val="-2"/>
        </w:rPr>
        <w:t> </w:t>
      </w:r>
      <w:r>
        <w:rPr/>
        <w:t>Outline.”</w:t>
      </w:r>
      <w:r>
        <w:rPr>
          <w:spacing w:val="40"/>
        </w:rPr>
        <w:t> </w:t>
      </w:r>
      <w:r>
        <w:rPr/>
        <w:t>It began as a compilation of AGO advice by a college administrator named John Killian in 1980 and has been periodically updated through the efforts of the Council for Unions and Student Programs (CUSP) and the Education Division of the Attorney</w:t>
      </w:r>
      <w:r>
        <w:rPr>
          <w:spacing w:val="-2"/>
        </w:rPr>
        <w:t> </w:t>
      </w:r>
      <w:r>
        <w:rPr/>
        <w:t>General’s Office.</w:t>
      </w:r>
      <w:r>
        <w:rPr>
          <w:spacing w:val="40"/>
        </w:rPr>
        <w:t> </w:t>
      </w:r>
      <w:r>
        <w:rPr/>
        <w:t>The basic legal principles</w:t>
      </w:r>
      <w:r>
        <w:rPr>
          <w:spacing w:val="-3"/>
        </w:rPr>
        <w:t> </w:t>
      </w:r>
      <w:r>
        <w:rPr/>
        <w:t>governing</w:t>
      </w:r>
      <w:r>
        <w:rPr>
          <w:spacing w:val="-6"/>
        </w:rPr>
        <w:t> </w:t>
      </w:r>
      <w:r>
        <w:rPr/>
        <w:t>the</w:t>
      </w:r>
      <w:r>
        <w:rPr>
          <w:spacing w:val="-2"/>
        </w:rPr>
        <w:t> </w:t>
      </w:r>
      <w:r>
        <w:rPr/>
        <w:t>appropriate</w:t>
      </w:r>
      <w:r>
        <w:rPr>
          <w:spacing w:val="-3"/>
        </w:rPr>
        <w:t> </w:t>
      </w:r>
      <w:r>
        <w:rPr/>
        <w:t>use</w:t>
      </w:r>
      <w:r>
        <w:rPr>
          <w:spacing w:val="-4"/>
        </w:rPr>
        <w:t> </w:t>
      </w:r>
      <w:r>
        <w:rPr/>
        <w:t>of</w:t>
      </w:r>
      <w:r>
        <w:rPr>
          <w:spacing w:val="-2"/>
        </w:rPr>
        <w:t> </w:t>
      </w:r>
      <w:r>
        <w:rPr/>
        <w:t>services</w:t>
      </w:r>
      <w:r>
        <w:rPr>
          <w:spacing w:val="-3"/>
        </w:rPr>
        <w:t> </w:t>
      </w:r>
      <w:r>
        <w:rPr/>
        <w:t>and</w:t>
      </w:r>
      <w:r>
        <w:rPr>
          <w:spacing w:val="-3"/>
        </w:rPr>
        <w:t> </w:t>
      </w:r>
      <w:r>
        <w:rPr/>
        <w:t>activities</w:t>
      </w:r>
      <w:r>
        <w:rPr>
          <w:spacing w:val="-3"/>
        </w:rPr>
        <w:t> </w:t>
      </w:r>
      <w:r>
        <w:rPr/>
        <w:t>(S&amp;A)</w:t>
      </w:r>
      <w:r>
        <w:rPr>
          <w:spacing w:val="-4"/>
        </w:rPr>
        <w:t> </w:t>
      </w:r>
      <w:r>
        <w:rPr/>
        <w:t>fees</w:t>
      </w:r>
      <w:r>
        <w:rPr>
          <w:spacing w:val="-3"/>
        </w:rPr>
        <w:t> </w:t>
      </w:r>
      <w:r>
        <w:rPr/>
        <w:t>have</w:t>
      </w:r>
      <w:r>
        <w:rPr>
          <w:spacing w:val="-2"/>
        </w:rPr>
        <w:t> </w:t>
      </w:r>
      <w:r>
        <w:rPr/>
        <w:t>changed</w:t>
      </w:r>
      <w:r>
        <w:rPr>
          <w:spacing w:val="-3"/>
        </w:rPr>
        <w:t> </w:t>
      </w:r>
      <w:r>
        <w:rPr/>
        <w:t>little since 1980.</w:t>
      </w:r>
      <w:r>
        <w:rPr>
          <w:spacing w:val="40"/>
        </w:rPr>
        <w:t> </w:t>
      </w:r>
      <w:r>
        <w:rPr/>
        <w:t>However, practical application of these principles remains challenging as student programs and activities have become more sophisticated and broader in scope, colleges have faced</w:t>
      </w:r>
      <w:r>
        <w:rPr>
          <w:spacing w:val="-4"/>
        </w:rPr>
        <w:t> </w:t>
      </w:r>
      <w:r>
        <w:rPr/>
        <w:t>new</w:t>
      </w:r>
      <w:r>
        <w:rPr>
          <w:spacing w:val="-4"/>
        </w:rPr>
        <w:t> </w:t>
      </w:r>
      <w:r>
        <w:rPr/>
        <w:t>budgeting</w:t>
      </w:r>
      <w:r>
        <w:rPr>
          <w:spacing w:val="-7"/>
        </w:rPr>
        <w:t> </w:t>
      </w:r>
      <w:r>
        <w:rPr/>
        <w:t>pressures,</w:t>
      </w:r>
      <w:r>
        <w:rPr>
          <w:spacing w:val="-2"/>
        </w:rPr>
        <w:t> </w:t>
      </w:r>
      <w:r>
        <w:rPr/>
        <w:t>and</w:t>
      </w:r>
      <w:r>
        <w:rPr>
          <w:spacing w:val="-4"/>
        </w:rPr>
        <w:t> </w:t>
      </w:r>
      <w:r>
        <w:rPr/>
        <w:t>the</w:t>
      </w:r>
      <w:r>
        <w:rPr>
          <w:spacing w:val="-4"/>
        </w:rPr>
        <w:t> </w:t>
      </w:r>
      <w:r>
        <w:rPr/>
        <w:t>line</w:t>
      </w:r>
      <w:r>
        <w:rPr>
          <w:spacing w:val="-4"/>
        </w:rPr>
        <w:t> </w:t>
      </w:r>
      <w:r>
        <w:rPr/>
        <w:t>between</w:t>
      </w:r>
      <w:r>
        <w:rPr>
          <w:spacing w:val="-4"/>
        </w:rPr>
        <w:t> </w:t>
      </w:r>
      <w:r>
        <w:rPr/>
        <w:t>student</w:t>
      </w:r>
      <w:r>
        <w:rPr>
          <w:spacing w:val="-4"/>
        </w:rPr>
        <w:t> </w:t>
      </w:r>
      <w:r>
        <w:rPr/>
        <w:t>activities</w:t>
      </w:r>
      <w:r>
        <w:rPr>
          <w:spacing w:val="-4"/>
        </w:rPr>
        <w:t> </w:t>
      </w:r>
      <w:r>
        <w:rPr/>
        <w:t>and</w:t>
      </w:r>
      <w:r>
        <w:rPr>
          <w:spacing w:val="-2"/>
        </w:rPr>
        <w:t> </w:t>
      </w:r>
      <w:r>
        <w:rPr/>
        <w:t>college</w:t>
      </w:r>
      <w:r>
        <w:rPr>
          <w:spacing w:val="-5"/>
        </w:rPr>
        <w:t> </w:t>
      </w:r>
      <w:r>
        <w:rPr/>
        <w:t>operations has become more difficult to distinguish.</w:t>
      </w:r>
    </w:p>
    <w:p>
      <w:pPr>
        <w:pStyle w:val="BodyText"/>
        <w:spacing w:before="5"/>
      </w:pPr>
    </w:p>
    <w:p>
      <w:pPr>
        <w:pStyle w:val="Heading1"/>
        <w:numPr>
          <w:ilvl w:val="0"/>
          <w:numId w:val="1"/>
        </w:numPr>
        <w:tabs>
          <w:tab w:pos="720" w:val="left" w:leader="none"/>
        </w:tabs>
        <w:spacing w:line="240" w:lineRule="auto" w:before="0" w:after="0"/>
        <w:ind w:left="720" w:right="0" w:hanging="720"/>
        <w:jc w:val="left"/>
      </w:pPr>
      <w:r>
        <w:rPr/>
        <w:t>Basic</w:t>
      </w:r>
      <w:r>
        <w:rPr>
          <w:spacing w:val="-1"/>
        </w:rPr>
        <w:t> </w:t>
      </w:r>
      <w:r>
        <w:rPr/>
        <w:t>Principles</w:t>
      </w:r>
      <w:r>
        <w:rPr>
          <w:spacing w:val="-1"/>
        </w:rPr>
        <w:t> </w:t>
      </w:r>
      <w:r>
        <w:rPr/>
        <w:t>Concerning</w:t>
      </w:r>
      <w:r>
        <w:rPr>
          <w:spacing w:val="1"/>
        </w:rPr>
        <w:t> </w:t>
      </w:r>
      <w:r>
        <w:rPr/>
        <w:t>the</w:t>
      </w:r>
      <w:r>
        <w:rPr>
          <w:spacing w:val="-2"/>
        </w:rPr>
        <w:t> </w:t>
      </w:r>
      <w:r>
        <w:rPr/>
        <w:t>Use</w:t>
      </w:r>
      <w:r>
        <w:rPr>
          <w:spacing w:val="-2"/>
        </w:rPr>
        <w:t> </w:t>
      </w:r>
      <w:r>
        <w:rPr/>
        <w:t>of</w:t>
      </w:r>
      <w:r>
        <w:rPr>
          <w:spacing w:val="1"/>
        </w:rPr>
        <w:t> </w:t>
      </w:r>
      <w:r>
        <w:rPr/>
        <w:t>S&amp;A </w:t>
      </w:r>
      <w:r>
        <w:rPr>
          <w:spacing w:val="-4"/>
        </w:rPr>
        <w:t>Fees</w:t>
      </w:r>
    </w:p>
    <w:p>
      <w:pPr>
        <w:pStyle w:val="BodyText"/>
        <w:spacing w:before="11"/>
        <w:rPr>
          <w:b/>
        </w:rPr>
      </w:pPr>
    </w:p>
    <w:p>
      <w:pPr>
        <w:pStyle w:val="ListParagraph"/>
        <w:numPr>
          <w:ilvl w:val="1"/>
          <w:numId w:val="1"/>
        </w:numPr>
        <w:tabs>
          <w:tab w:pos="1080" w:val="left" w:leader="none"/>
        </w:tabs>
        <w:spacing w:line="240" w:lineRule="auto" w:before="0" w:after="0"/>
        <w:ind w:left="1080" w:right="344" w:hanging="360"/>
        <w:jc w:val="both"/>
        <w:rPr>
          <w:sz w:val="24"/>
        </w:rPr>
      </w:pPr>
      <w:r>
        <w:rPr>
          <w:sz w:val="24"/>
        </w:rPr>
        <w:t>Colleges</w:t>
      </w:r>
      <w:r>
        <w:rPr>
          <w:spacing w:val="-4"/>
          <w:sz w:val="24"/>
        </w:rPr>
        <w:t> </w:t>
      </w:r>
      <w:r>
        <w:rPr>
          <w:sz w:val="24"/>
        </w:rPr>
        <w:t>are</w:t>
      </w:r>
      <w:r>
        <w:rPr>
          <w:spacing w:val="-6"/>
          <w:sz w:val="24"/>
        </w:rPr>
        <w:t> </w:t>
      </w:r>
      <w:r>
        <w:rPr>
          <w:sz w:val="24"/>
        </w:rPr>
        <w:t>authorized</w:t>
      </w:r>
      <w:r>
        <w:rPr>
          <w:spacing w:val="-4"/>
          <w:sz w:val="24"/>
        </w:rPr>
        <w:t> </w:t>
      </w:r>
      <w:r>
        <w:rPr>
          <w:sz w:val="24"/>
        </w:rPr>
        <w:t>by</w:t>
      </w:r>
      <w:r>
        <w:rPr>
          <w:spacing w:val="-7"/>
          <w:sz w:val="24"/>
        </w:rPr>
        <w:t> </w:t>
      </w:r>
      <w:r>
        <w:rPr>
          <w:sz w:val="24"/>
        </w:rPr>
        <w:t>statute</w:t>
      </w:r>
      <w:r>
        <w:rPr>
          <w:spacing w:val="-4"/>
          <w:sz w:val="24"/>
        </w:rPr>
        <w:t> </w:t>
      </w:r>
      <w:r>
        <w:rPr>
          <w:sz w:val="24"/>
        </w:rPr>
        <w:t>to</w:t>
      </w:r>
      <w:r>
        <w:rPr>
          <w:spacing w:val="-4"/>
          <w:sz w:val="24"/>
        </w:rPr>
        <w:t> </w:t>
      </w:r>
      <w:r>
        <w:rPr>
          <w:sz w:val="24"/>
        </w:rPr>
        <w:t>establish</w:t>
      </w:r>
      <w:r>
        <w:rPr>
          <w:spacing w:val="-4"/>
          <w:sz w:val="24"/>
        </w:rPr>
        <w:t> </w:t>
      </w:r>
      <w:r>
        <w:rPr>
          <w:sz w:val="24"/>
        </w:rPr>
        <w:t>and</w:t>
      </w:r>
      <w:r>
        <w:rPr>
          <w:spacing w:val="-2"/>
          <w:sz w:val="24"/>
        </w:rPr>
        <w:t> </w:t>
      </w:r>
      <w:r>
        <w:rPr>
          <w:sz w:val="24"/>
        </w:rPr>
        <w:t>collect</w:t>
      </w:r>
      <w:r>
        <w:rPr>
          <w:spacing w:val="-4"/>
          <w:sz w:val="24"/>
        </w:rPr>
        <w:t> </w:t>
      </w:r>
      <w:r>
        <w:rPr>
          <w:sz w:val="24"/>
        </w:rPr>
        <w:t>S&amp;A</w:t>
      </w:r>
      <w:r>
        <w:rPr>
          <w:spacing w:val="-4"/>
          <w:sz w:val="24"/>
        </w:rPr>
        <w:t> </w:t>
      </w:r>
      <w:r>
        <w:rPr>
          <w:sz w:val="24"/>
        </w:rPr>
        <w:t>fees</w:t>
      </w:r>
      <w:r>
        <w:rPr>
          <w:spacing w:val="-4"/>
          <w:sz w:val="24"/>
        </w:rPr>
        <w:t> </w:t>
      </w:r>
      <w:r>
        <w:rPr>
          <w:sz w:val="24"/>
        </w:rPr>
        <w:t>from</w:t>
      </w:r>
      <w:r>
        <w:rPr>
          <w:spacing w:val="-4"/>
          <w:sz w:val="24"/>
        </w:rPr>
        <w:t> </w:t>
      </w:r>
      <w:r>
        <w:rPr>
          <w:sz w:val="24"/>
        </w:rPr>
        <w:t>students. Once</w:t>
      </w:r>
      <w:r>
        <w:rPr>
          <w:spacing w:val="-2"/>
          <w:sz w:val="24"/>
        </w:rPr>
        <w:t> </w:t>
      </w:r>
      <w:r>
        <w:rPr>
          <w:sz w:val="24"/>
        </w:rPr>
        <w:t>collected,</w:t>
      </w:r>
      <w:r>
        <w:rPr>
          <w:spacing w:val="-1"/>
          <w:sz w:val="24"/>
        </w:rPr>
        <w:t> </w:t>
      </w:r>
      <w:r>
        <w:rPr>
          <w:sz w:val="24"/>
        </w:rPr>
        <w:t>the</w:t>
      </w:r>
      <w:r>
        <w:rPr>
          <w:spacing w:val="-2"/>
          <w:sz w:val="24"/>
        </w:rPr>
        <w:t> </w:t>
      </w:r>
      <w:r>
        <w:rPr>
          <w:sz w:val="24"/>
        </w:rPr>
        <w:t>fees become public</w:t>
      </w:r>
      <w:r>
        <w:rPr>
          <w:spacing w:val="-2"/>
          <w:sz w:val="24"/>
        </w:rPr>
        <w:t> </w:t>
      </w:r>
      <w:r>
        <w:rPr>
          <w:sz w:val="24"/>
        </w:rPr>
        <w:t>funds</w:t>
      </w:r>
      <w:r>
        <w:rPr>
          <w:spacing w:val="-1"/>
          <w:sz w:val="24"/>
        </w:rPr>
        <w:t> </w:t>
      </w:r>
      <w:r>
        <w:rPr>
          <w:sz w:val="24"/>
        </w:rPr>
        <w:t>but remain</w:t>
      </w:r>
      <w:r>
        <w:rPr>
          <w:spacing w:val="-1"/>
          <w:sz w:val="24"/>
        </w:rPr>
        <w:t> </w:t>
      </w:r>
      <w:r>
        <w:rPr>
          <w:sz w:val="24"/>
        </w:rPr>
        <w:t>dedicated</w:t>
      </w:r>
      <w:r>
        <w:rPr>
          <w:spacing w:val="-1"/>
          <w:sz w:val="24"/>
        </w:rPr>
        <w:t> </w:t>
      </w:r>
      <w:r>
        <w:rPr>
          <w:sz w:val="24"/>
        </w:rPr>
        <w:t>for</w:t>
      </w:r>
      <w:r>
        <w:rPr>
          <w:spacing w:val="-1"/>
          <w:sz w:val="24"/>
        </w:rPr>
        <w:t> </w:t>
      </w:r>
      <w:r>
        <w:rPr>
          <w:sz w:val="24"/>
        </w:rPr>
        <w:t>the use</w:t>
      </w:r>
      <w:r>
        <w:rPr>
          <w:spacing w:val="-2"/>
          <w:sz w:val="24"/>
        </w:rPr>
        <w:t> </w:t>
      </w:r>
      <w:r>
        <w:rPr>
          <w:sz w:val="24"/>
        </w:rPr>
        <w:t>and benefit of the student body.</w:t>
      </w:r>
      <w:r>
        <w:rPr>
          <w:spacing w:val="40"/>
          <w:sz w:val="24"/>
        </w:rPr>
        <w:t> </w:t>
      </w:r>
      <w:r>
        <w:rPr>
          <w:sz w:val="24"/>
        </w:rPr>
        <w:t>For any proposed use of S&amp;A fees, we must ask</w:t>
      </w:r>
    </w:p>
    <w:p>
      <w:pPr>
        <w:pStyle w:val="ListParagraph"/>
        <w:numPr>
          <w:ilvl w:val="2"/>
          <w:numId w:val="1"/>
        </w:numPr>
        <w:tabs>
          <w:tab w:pos="1800" w:val="left" w:leader="none"/>
        </w:tabs>
        <w:spacing w:line="223" w:lineRule="auto" w:before="15" w:after="0"/>
        <w:ind w:left="1800" w:right="71" w:hanging="360"/>
        <w:jc w:val="both"/>
        <w:rPr>
          <w:sz w:val="24"/>
        </w:rPr>
      </w:pPr>
      <w:r>
        <w:rPr>
          <w:sz w:val="24"/>
        </w:rPr>
        <w:t>(1)</w:t>
      </w:r>
      <w:r>
        <w:rPr>
          <w:spacing w:val="-4"/>
          <w:sz w:val="24"/>
        </w:rPr>
        <w:t> </w:t>
      </w:r>
      <w:r>
        <w:rPr>
          <w:sz w:val="24"/>
        </w:rPr>
        <w:t>whether</w:t>
      </w:r>
      <w:r>
        <w:rPr>
          <w:spacing w:val="-2"/>
          <w:sz w:val="24"/>
        </w:rPr>
        <w:t> </w:t>
      </w:r>
      <w:r>
        <w:rPr>
          <w:sz w:val="24"/>
        </w:rPr>
        <w:t>the</w:t>
      </w:r>
      <w:r>
        <w:rPr>
          <w:spacing w:val="-2"/>
          <w:sz w:val="24"/>
        </w:rPr>
        <w:t> </w:t>
      </w:r>
      <w:r>
        <w:rPr>
          <w:sz w:val="24"/>
        </w:rPr>
        <w:t>use</w:t>
      </w:r>
      <w:r>
        <w:rPr>
          <w:spacing w:val="-4"/>
          <w:sz w:val="24"/>
        </w:rPr>
        <w:t> </w:t>
      </w:r>
      <w:r>
        <w:rPr>
          <w:sz w:val="24"/>
        </w:rPr>
        <w:t>is</w:t>
      </w:r>
      <w:r>
        <w:rPr>
          <w:spacing w:val="-2"/>
          <w:sz w:val="24"/>
        </w:rPr>
        <w:t> </w:t>
      </w:r>
      <w:r>
        <w:rPr>
          <w:sz w:val="24"/>
        </w:rPr>
        <w:t>for</w:t>
      </w:r>
      <w:r>
        <w:rPr>
          <w:spacing w:val="-1"/>
          <w:sz w:val="24"/>
        </w:rPr>
        <w:t> </w:t>
      </w:r>
      <w:r>
        <w:rPr>
          <w:sz w:val="24"/>
        </w:rPr>
        <w:t>a</w:t>
      </w:r>
      <w:r>
        <w:rPr>
          <w:spacing w:val="-3"/>
          <w:sz w:val="24"/>
        </w:rPr>
        <w:t> </w:t>
      </w:r>
      <w:r>
        <w:rPr>
          <w:sz w:val="24"/>
        </w:rPr>
        <w:t>student</w:t>
      </w:r>
      <w:r>
        <w:rPr>
          <w:spacing w:val="-2"/>
          <w:sz w:val="24"/>
        </w:rPr>
        <w:t> </w:t>
      </w:r>
      <w:r>
        <w:rPr>
          <w:sz w:val="24"/>
        </w:rPr>
        <w:t>activity</w:t>
      </w:r>
      <w:r>
        <w:rPr>
          <w:spacing w:val="-6"/>
          <w:sz w:val="24"/>
        </w:rPr>
        <w:t> </w:t>
      </w:r>
      <w:r>
        <w:rPr>
          <w:sz w:val="24"/>
        </w:rPr>
        <w:t>or</w:t>
      </w:r>
      <w:r>
        <w:rPr>
          <w:spacing w:val="-2"/>
          <w:sz w:val="24"/>
        </w:rPr>
        <w:t> </w:t>
      </w:r>
      <w:r>
        <w:rPr>
          <w:sz w:val="24"/>
        </w:rPr>
        <w:t>program</w:t>
      </w:r>
      <w:r>
        <w:rPr>
          <w:spacing w:val="-1"/>
          <w:sz w:val="24"/>
        </w:rPr>
        <w:t> </w:t>
      </w:r>
      <w:r>
        <w:rPr>
          <w:sz w:val="24"/>
        </w:rPr>
        <w:t>within</w:t>
      </w:r>
      <w:r>
        <w:rPr>
          <w:spacing w:val="-2"/>
          <w:sz w:val="24"/>
        </w:rPr>
        <w:t> </w:t>
      </w:r>
      <w:r>
        <w:rPr>
          <w:sz w:val="24"/>
        </w:rPr>
        <w:t>the</w:t>
      </w:r>
      <w:r>
        <w:rPr>
          <w:spacing w:val="-2"/>
          <w:sz w:val="24"/>
        </w:rPr>
        <w:t> </w:t>
      </w:r>
      <w:r>
        <w:rPr>
          <w:sz w:val="24"/>
        </w:rPr>
        <w:t>scope</w:t>
      </w:r>
      <w:r>
        <w:rPr>
          <w:spacing w:val="-3"/>
          <w:sz w:val="24"/>
        </w:rPr>
        <w:t> </w:t>
      </w:r>
      <w:r>
        <w:rPr>
          <w:sz w:val="24"/>
        </w:rPr>
        <w:t>of</w:t>
      </w:r>
      <w:r>
        <w:rPr>
          <w:spacing w:val="-1"/>
          <w:sz w:val="24"/>
        </w:rPr>
        <w:t> </w:t>
      </w:r>
      <w:r>
        <w:rPr>
          <w:sz w:val="24"/>
        </w:rPr>
        <w:t>the authority of the S&amp;A fee statute and authorized by the board of trustees;</w:t>
      </w:r>
    </w:p>
    <w:p>
      <w:pPr>
        <w:pStyle w:val="ListParagraph"/>
        <w:numPr>
          <w:ilvl w:val="2"/>
          <w:numId w:val="1"/>
        </w:numPr>
        <w:tabs>
          <w:tab w:pos="1799" w:val="left" w:leader="none"/>
        </w:tabs>
        <w:spacing w:line="286" w:lineRule="exact" w:before="4" w:after="0"/>
        <w:ind w:left="1799" w:right="0" w:hanging="359"/>
        <w:jc w:val="both"/>
        <w:rPr>
          <w:sz w:val="24"/>
        </w:rPr>
      </w:pPr>
      <w:r>
        <w:rPr>
          <w:sz w:val="24"/>
        </w:rPr>
        <w:t>(2)</w:t>
      </w:r>
      <w:r>
        <w:rPr>
          <w:spacing w:val="-5"/>
          <w:sz w:val="24"/>
        </w:rPr>
        <w:t> </w:t>
      </w:r>
      <w:r>
        <w:rPr>
          <w:sz w:val="24"/>
        </w:rPr>
        <w:t>whether</w:t>
      </w:r>
      <w:r>
        <w:rPr>
          <w:spacing w:val="-1"/>
          <w:sz w:val="24"/>
        </w:rPr>
        <w:t> </w:t>
      </w:r>
      <w:r>
        <w:rPr>
          <w:sz w:val="24"/>
        </w:rPr>
        <w:t>S&amp;A</w:t>
      </w:r>
      <w:r>
        <w:rPr>
          <w:spacing w:val="-1"/>
          <w:sz w:val="24"/>
        </w:rPr>
        <w:t> </w:t>
      </w:r>
      <w:r>
        <w:rPr>
          <w:sz w:val="24"/>
        </w:rPr>
        <w:t>budgeting</w:t>
      </w:r>
      <w:r>
        <w:rPr>
          <w:spacing w:val="-4"/>
          <w:sz w:val="24"/>
        </w:rPr>
        <w:t> </w:t>
      </w:r>
      <w:r>
        <w:rPr>
          <w:sz w:val="24"/>
        </w:rPr>
        <w:t>procedures</w:t>
      </w:r>
      <w:r>
        <w:rPr>
          <w:spacing w:val="-1"/>
          <w:sz w:val="24"/>
        </w:rPr>
        <w:t> </w:t>
      </w:r>
      <w:r>
        <w:rPr>
          <w:sz w:val="24"/>
        </w:rPr>
        <w:t>have</w:t>
      </w:r>
      <w:r>
        <w:rPr>
          <w:spacing w:val="-2"/>
          <w:sz w:val="24"/>
        </w:rPr>
        <w:t> </w:t>
      </w:r>
      <w:r>
        <w:rPr>
          <w:sz w:val="24"/>
        </w:rPr>
        <w:t>been</w:t>
      </w:r>
      <w:r>
        <w:rPr>
          <w:spacing w:val="1"/>
          <w:sz w:val="24"/>
        </w:rPr>
        <w:t> </w:t>
      </w:r>
      <w:r>
        <w:rPr>
          <w:sz w:val="24"/>
        </w:rPr>
        <w:t>followed;</w:t>
      </w:r>
      <w:r>
        <w:rPr>
          <w:spacing w:val="3"/>
          <w:sz w:val="24"/>
        </w:rPr>
        <w:t> </w:t>
      </w:r>
      <w:r>
        <w:rPr>
          <w:spacing w:val="-5"/>
          <w:sz w:val="24"/>
        </w:rPr>
        <w:t>and</w:t>
      </w:r>
    </w:p>
    <w:p>
      <w:pPr>
        <w:pStyle w:val="ListParagraph"/>
        <w:numPr>
          <w:ilvl w:val="2"/>
          <w:numId w:val="1"/>
        </w:numPr>
        <w:tabs>
          <w:tab w:pos="1800" w:val="left" w:leader="none"/>
        </w:tabs>
        <w:spacing w:line="230" w:lineRule="auto" w:before="0" w:after="0"/>
        <w:ind w:left="1800" w:right="112" w:hanging="360"/>
        <w:jc w:val="left"/>
        <w:rPr>
          <w:sz w:val="24"/>
        </w:rPr>
      </w:pPr>
      <w:r>
        <w:rPr>
          <w:sz w:val="24"/>
        </w:rPr>
        <w:t>(3) whether, even if properly budgeted and for student benefit, such a use is consistent</w:t>
      </w:r>
      <w:r>
        <w:rPr>
          <w:spacing w:val="-4"/>
          <w:sz w:val="24"/>
        </w:rPr>
        <w:t> </w:t>
      </w:r>
      <w:r>
        <w:rPr>
          <w:sz w:val="24"/>
        </w:rPr>
        <w:t>with</w:t>
      </w:r>
      <w:r>
        <w:rPr>
          <w:spacing w:val="-3"/>
          <w:sz w:val="24"/>
        </w:rPr>
        <w:t> </w:t>
      </w:r>
      <w:r>
        <w:rPr>
          <w:sz w:val="24"/>
        </w:rPr>
        <w:t>constitutional</w:t>
      </w:r>
      <w:r>
        <w:rPr>
          <w:spacing w:val="-3"/>
          <w:sz w:val="24"/>
        </w:rPr>
        <w:t> </w:t>
      </w:r>
      <w:r>
        <w:rPr>
          <w:sz w:val="24"/>
        </w:rPr>
        <w:t>restrictions</w:t>
      </w:r>
      <w:r>
        <w:rPr>
          <w:spacing w:val="-4"/>
          <w:sz w:val="24"/>
        </w:rPr>
        <w:t> </w:t>
      </w:r>
      <w:r>
        <w:rPr>
          <w:sz w:val="24"/>
        </w:rPr>
        <w:t>on</w:t>
      </w:r>
      <w:r>
        <w:rPr>
          <w:spacing w:val="-4"/>
          <w:sz w:val="24"/>
        </w:rPr>
        <w:t> </w:t>
      </w:r>
      <w:r>
        <w:rPr>
          <w:sz w:val="24"/>
        </w:rPr>
        <w:t>the</w:t>
      </w:r>
      <w:r>
        <w:rPr>
          <w:spacing w:val="-4"/>
          <w:sz w:val="24"/>
        </w:rPr>
        <w:t> </w:t>
      </w:r>
      <w:r>
        <w:rPr>
          <w:sz w:val="24"/>
        </w:rPr>
        <w:t>use</w:t>
      </w:r>
      <w:r>
        <w:rPr>
          <w:spacing w:val="-5"/>
          <w:sz w:val="24"/>
        </w:rPr>
        <w:t> </w:t>
      </w:r>
      <w:r>
        <w:rPr>
          <w:sz w:val="24"/>
        </w:rPr>
        <w:t>of</w:t>
      </w:r>
      <w:r>
        <w:rPr>
          <w:spacing w:val="-4"/>
          <w:sz w:val="24"/>
        </w:rPr>
        <w:t> </w:t>
      </w:r>
      <w:r>
        <w:rPr>
          <w:sz w:val="24"/>
        </w:rPr>
        <w:t>public</w:t>
      </w:r>
      <w:r>
        <w:rPr>
          <w:spacing w:val="-5"/>
          <w:sz w:val="24"/>
        </w:rPr>
        <w:t> </w:t>
      </w:r>
      <w:r>
        <w:rPr>
          <w:sz w:val="24"/>
        </w:rPr>
        <w:t>funds</w:t>
      </w:r>
      <w:r>
        <w:rPr>
          <w:spacing w:val="-4"/>
          <w:sz w:val="24"/>
        </w:rPr>
        <w:t> </w:t>
      </w:r>
      <w:r>
        <w:rPr>
          <w:sz w:val="24"/>
        </w:rPr>
        <w:t>and</w:t>
      </w:r>
      <w:r>
        <w:rPr>
          <w:spacing w:val="-4"/>
          <w:sz w:val="24"/>
        </w:rPr>
        <w:t> </w:t>
      </w:r>
      <w:r>
        <w:rPr>
          <w:sz w:val="24"/>
        </w:rPr>
        <w:t>other legal principles.</w:t>
      </w:r>
      <w:r>
        <w:rPr>
          <w:sz w:val="24"/>
          <w:vertAlign w:val="superscript"/>
        </w:rPr>
        <w:t>2</w:t>
      </w:r>
    </w:p>
    <w:p>
      <w:pPr>
        <w:pStyle w:val="BodyText"/>
        <w:spacing w:before="19"/>
      </w:pPr>
    </w:p>
    <w:p>
      <w:pPr>
        <w:pStyle w:val="ListParagraph"/>
        <w:numPr>
          <w:ilvl w:val="1"/>
          <w:numId w:val="1"/>
        </w:numPr>
        <w:tabs>
          <w:tab w:pos="1080" w:val="left" w:leader="none"/>
        </w:tabs>
        <w:spacing w:line="240" w:lineRule="auto" w:before="0" w:after="0"/>
        <w:ind w:left="1080" w:right="85" w:hanging="360"/>
        <w:jc w:val="left"/>
        <w:rPr>
          <w:sz w:val="24"/>
        </w:rPr>
      </w:pPr>
      <w:r>
        <w:rPr>
          <w:i/>
          <w:sz w:val="24"/>
        </w:rPr>
        <w:t>Statutory Authority</w:t>
      </w:r>
      <w:r>
        <w:rPr>
          <w:sz w:val="24"/>
        </w:rPr>
        <w:t>.</w:t>
      </w:r>
      <w:r>
        <w:rPr>
          <w:spacing w:val="80"/>
          <w:sz w:val="24"/>
        </w:rPr>
        <w:t> </w:t>
      </w:r>
      <w:r>
        <w:rPr>
          <w:sz w:val="24"/>
        </w:rPr>
        <w:t>S&amp;A fees are for the purposes of supporting student activities and programs.</w:t>
      </w:r>
      <w:r>
        <w:rPr>
          <w:sz w:val="24"/>
          <w:vertAlign w:val="superscript"/>
        </w:rPr>
        <w:t>3</w:t>
      </w:r>
      <w:r>
        <w:rPr>
          <w:spacing w:val="40"/>
          <w:sz w:val="24"/>
          <w:vertAlign w:val="baseline"/>
        </w:rPr>
        <w:t> </w:t>
      </w:r>
      <w:r>
        <w:rPr>
          <w:sz w:val="24"/>
          <w:vertAlign w:val="baseline"/>
        </w:rPr>
        <w:t>Students must propose budgetary</w:t>
      </w:r>
      <w:r>
        <w:rPr>
          <w:spacing w:val="-4"/>
          <w:sz w:val="24"/>
          <w:vertAlign w:val="baseline"/>
        </w:rPr>
        <w:t> </w:t>
      </w:r>
      <w:r>
        <w:rPr>
          <w:sz w:val="24"/>
          <w:vertAlign w:val="baseline"/>
        </w:rPr>
        <w:t>recommendations to the college or university administration and governing board. The boards of trustees of the state’s colleges</w:t>
      </w:r>
      <w:r>
        <w:rPr>
          <w:spacing w:val="-3"/>
          <w:sz w:val="24"/>
          <w:vertAlign w:val="baseline"/>
        </w:rPr>
        <w:t> </w:t>
      </w:r>
      <w:r>
        <w:rPr>
          <w:sz w:val="24"/>
          <w:vertAlign w:val="baseline"/>
        </w:rPr>
        <w:t>and</w:t>
      </w:r>
      <w:r>
        <w:rPr>
          <w:spacing w:val="-3"/>
          <w:sz w:val="24"/>
          <w:vertAlign w:val="baseline"/>
        </w:rPr>
        <w:t> </w:t>
      </w:r>
      <w:r>
        <w:rPr>
          <w:sz w:val="24"/>
          <w:vertAlign w:val="baseline"/>
        </w:rPr>
        <w:t>universities</w:t>
      </w:r>
      <w:r>
        <w:rPr>
          <w:spacing w:val="-3"/>
          <w:sz w:val="24"/>
          <w:vertAlign w:val="baseline"/>
        </w:rPr>
        <w:t> </w:t>
      </w:r>
      <w:r>
        <w:rPr>
          <w:sz w:val="24"/>
          <w:vertAlign w:val="baseline"/>
        </w:rPr>
        <w:t>have</w:t>
      </w:r>
      <w:r>
        <w:rPr>
          <w:spacing w:val="-4"/>
          <w:sz w:val="24"/>
          <w:vertAlign w:val="baseline"/>
        </w:rPr>
        <w:t> </w:t>
      </w:r>
      <w:r>
        <w:rPr>
          <w:sz w:val="24"/>
          <w:vertAlign w:val="baseline"/>
        </w:rPr>
        <w:t>the</w:t>
      </w:r>
      <w:r>
        <w:rPr>
          <w:spacing w:val="-3"/>
          <w:sz w:val="24"/>
          <w:vertAlign w:val="baseline"/>
        </w:rPr>
        <w:t> </w:t>
      </w:r>
      <w:r>
        <w:rPr>
          <w:sz w:val="24"/>
          <w:vertAlign w:val="baseline"/>
        </w:rPr>
        <w:t>express</w:t>
      </w:r>
      <w:r>
        <w:rPr>
          <w:spacing w:val="-3"/>
          <w:sz w:val="24"/>
          <w:vertAlign w:val="baseline"/>
        </w:rPr>
        <w:t> </w:t>
      </w:r>
      <w:r>
        <w:rPr>
          <w:sz w:val="24"/>
          <w:vertAlign w:val="baseline"/>
        </w:rPr>
        <w:t>and</w:t>
      </w:r>
      <w:r>
        <w:rPr>
          <w:spacing w:val="-1"/>
          <w:sz w:val="24"/>
          <w:vertAlign w:val="baseline"/>
        </w:rPr>
        <w:t> </w:t>
      </w:r>
      <w:r>
        <w:rPr>
          <w:sz w:val="24"/>
          <w:vertAlign w:val="baseline"/>
        </w:rPr>
        <w:t>exclusive</w:t>
      </w:r>
      <w:r>
        <w:rPr>
          <w:spacing w:val="-4"/>
          <w:sz w:val="24"/>
          <w:vertAlign w:val="baseline"/>
        </w:rPr>
        <w:t> </w:t>
      </w:r>
      <w:r>
        <w:rPr>
          <w:sz w:val="24"/>
          <w:vertAlign w:val="baseline"/>
        </w:rPr>
        <w:t>authority</w:t>
      </w:r>
      <w:r>
        <w:rPr>
          <w:spacing w:val="-8"/>
          <w:sz w:val="24"/>
          <w:vertAlign w:val="baseline"/>
        </w:rPr>
        <w:t> </w:t>
      </w:r>
      <w:r>
        <w:rPr>
          <w:sz w:val="24"/>
          <w:vertAlign w:val="baseline"/>
        </w:rPr>
        <w:t>to</w:t>
      </w:r>
      <w:r>
        <w:rPr>
          <w:spacing w:val="-2"/>
          <w:sz w:val="24"/>
          <w:vertAlign w:val="baseline"/>
        </w:rPr>
        <w:t> </w:t>
      </w:r>
      <w:r>
        <w:rPr>
          <w:sz w:val="24"/>
          <w:vertAlign w:val="baseline"/>
        </w:rPr>
        <w:t>approve</w:t>
      </w:r>
      <w:r>
        <w:rPr>
          <w:spacing w:val="-4"/>
          <w:sz w:val="24"/>
          <w:vertAlign w:val="baseline"/>
        </w:rPr>
        <w:t> </w:t>
      </w:r>
      <w:r>
        <w:rPr>
          <w:sz w:val="24"/>
          <w:vertAlign w:val="baseline"/>
        </w:rPr>
        <w:t>funding for bona fide student activities.</w:t>
      </w:r>
      <w:r>
        <w:rPr>
          <w:sz w:val="24"/>
          <w:vertAlign w:val="superscript"/>
        </w:rPr>
        <w:t>4</w:t>
      </w:r>
      <w:r>
        <w:rPr>
          <w:spacing w:val="40"/>
          <w:sz w:val="24"/>
          <w:vertAlign w:val="baseline"/>
        </w:rPr>
        <w:t> </w:t>
      </w:r>
      <w:r>
        <w:rPr>
          <w:sz w:val="24"/>
          <w:vertAlign w:val="baseline"/>
        </w:rPr>
        <w:t>In its ordinary and usual meaning, “student</w:t>
      </w:r>
    </w:p>
    <w:p>
      <w:pPr>
        <w:pStyle w:val="BodyText"/>
        <w:rPr>
          <w:sz w:val="20"/>
        </w:rPr>
      </w:pPr>
    </w:p>
    <w:p>
      <w:pPr>
        <w:pStyle w:val="BodyText"/>
        <w:rPr>
          <w:sz w:val="20"/>
        </w:rPr>
      </w:pPr>
    </w:p>
    <w:p>
      <w:pPr>
        <w:pStyle w:val="BodyText"/>
        <w:spacing w:before="213"/>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296955</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382355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3"/>
        <w:ind w:left="0" w:right="134" w:firstLine="0"/>
        <w:jc w:val="left"/>
        <w:rPr>
          <w:sz w:val="20"/>
        </w:rPr>
      </w:pPr>
      <w:r>
        <w:rPr>
          <w:sz w:val="20"/>
          <w:vertAlign w:val="superscript"/>
        </w:rPr>
        <w:t>1</w:t>
      </w:r>
      <w:r>
        <w:rPr>
          <w:spacing w:val="-3"/>
          <w:sz w:val="20"/>
          <w:vertAlign w:val="baseline"/>
        </w:rPr>
        <w:t> </w:t>
      </w:r>
      <w:r>
        <w:rPr>
          <w:sz w:val="20"/>
          <w:vertAlign w:val="baseline"/>
        </w:rPr>
        <w:t>Updated</w:t>
      </w:r>
      <w:r>
        <w:rPr>
          <w:spacing w:val="-2"/>
          <w:sz w:val="20"/>
          <w:vertAlign w:val="baseline"/>
        </w:rPr>
        <w:t> </w:t>
      </w:r>
      <w:r>
        <w:rPr>
          <w:sz w:val="20"/>
          <w:vertAlign w:val="baseline"/>
        </w:rPr>
        <w:t>by</w:t>
      </w:r>
      <w:r>
        <w:rPr>
          <w:spacing w:val="-7"/>
          <w:sz w:val="20"/>
          <w:vertAlign w:val="baseline"/>
        </w:rPr>
        <w:t> </w:t>
      </w:r>
      <w:r>
        <w:rPr>
          <w:sz w:val="20"/>
          <w:vertAlign w:val="baseline"/>
        </w:rPr>
        <w:t>AGO</w:t>
      </w:r>
      <w:r>
        <w:rPr>
          <w:spacing w:val="-3"/>
          <w:sz w:val="20"/>
          <w:vertAlign w:val="baseline"/>
        </w:rPr>
        <w:t> </w:t>
      </w:r>
      <w:r>
        <w:rPr>
          <w:sz w:val="20"/>
          <w:vertAlign w:val="baseline"/>
        </w:rPr>
        <w:t>Education</w:t>
      </w:r>
      <w:r>
        <w:rPr>
          <w:spacing w:val="-2"/>
          <w:sz w:val="20"/>
          <w:vertAlign w:val="baseline"/>
        </w:rPr>
        <w:t> </w:t>
      </w:r>
      <w:r>
        <w:rPr>
          <w:sz w:val="20"/>
          <w:vertAlign w:val="baseline"/>
        </w:rPr>
        <w:t>Division with</w:t>
      </w:r>
      <w:r>
        <w:rPr>
          <w:spacing w:val="-4"/>
          <w:sz w:val="20"/>
          <w:vertAlign w:val="baseline"/>
        </w:rPr>
        <w:t> </w:t>
      </w:r>
      <w:r>
        <w:rPr>
          <w:sz w:val="20"/>
          <w:vertAlign w:val="baseline"/>
        </w:rPr>
        <w:t>assistance</w:t>
      </w:r>
      <w:r>
        <w:rPr>
          <w:spacing w:val="-3"/>
          <w:sz w:val="20"/>
          <w:vertAlign w:val="baseline"/>
        </w:rPr>
        <w:t> </w:t>
      </w:r>
      <w:r>
        <w:rPr>
          <w:sz w:val="20"/>
          <w:vertAlign w:val="baseline"/>
        </w:rPr>
        <w:t>of</w:t>
      </w:r>
      <w:r>
        <w:rPr>
          <w:spacing w:val="-2"/>
          <w:sz w:val="20"/>
          <w:vertAlign w:val="baseline"/>
        </w:rPr>
        <w:t> </w:t>
      </w:r>
      <w:r>
        <w:rPr>
          <w:sz w:val="20"/>
          <w:vertAlign w:val="baseline"/>
        </w:rPr>
        <w:t>CUSP</w:t>
      </w:r>
      <w:r>
        <w:rPr>
          <w:spacing w:val="-2"/>
          <w:sz w:val="20"/>
          <w:vertAlign w:val="baseline"/>
        </w:rPr>
        <w:t> </w:t>
      </w:r>
      <w:r>
        <w:rPr>
          <w:sz w:val="20"/>
          <w:vertAlign w:val="baseline"/>
        </w:rPr>
        <w:t>and</w:t>
      </w:r>
      <w:r>
        <w:rPr>
          <w:spacing w:val="-2"/>
          <w:sz w:val="20"/>
          <w:vertAlign w:val="baseline"/>
        </w:rPr>
        <w:t> </w:t>
      </w:r>
      <w:r>
        <w:rPr>
          <w:sz w:val="20"/>
          <w:vertAlign w:val="baseline"/>
        </w:rPr>
        <w:t>BAR.</w:t>
      </w:r>
      <w:r>
        <w:rPr>
          <w:spacing w:val="-2"/>
          <w:sz w:val="20"/>
          <w:vertAlign w:val="baseline"/>
        </w:rPr>
        <w:t> </w:t>
      </w:r>
      <w:r>
        <w:rPr>
          <w:sz w:val="20"/>
          <w:vertAlign w:val="baseline"/>
        </w:rPr>
        <w:t>Note:</w:t>
      </w:r>
      <w:r>
        <w:rPr>
          <w:spacing w:val="-3"/>
          <w:sz w:val="20"/>
          <w:vertAlign w:val="baseline"/>
        </w:rPr>
        <w:t> </w:t>
      </w:r>
      <w:r>
        <w:rPr>
          <w:sz w:val="20"/>
          <w:vertAlign w:val="baseline"/>
        </w:rPr>
        <w:t>This</w:t>
      </w:r>
      <w:r>
        <w:rPr>
          <w:spacing w:val="-4"/>
          <w:sz w:val="20"/>
          <w:vertAlign w:val="baseline"/>
        </w:rPr>
        <w:t> </w:t>
      </w:r>
      <w:r>
        <w:rPr>
          <w:sz w:val="20"/>
          <w:vertAlign w:val="baseline"/>
        </w:rPr>
        <w:t>document</w:t>
      </w:r>
      <w:r>
        <w:rPr>
          <w:spacing w:val="-2"/>
          <w:sz w:val="20"/>
          <w:vertAlign w:val="baseline"/>
        </w:rPr>
        <w:t> </w:t>
      </w:r>
      <w:r>
        <w:rPr>
          <w:sz w:val="20"/>
          <w:vertAlign w:val="baseline"/>
        </w:rPr>
        <w:t>is</w:t>
      </w:r>
      <w:r>
        <w:rPr>
          <w:spacing w:val="-4"/>
          <w:sz w:val="20"/>
          <w:vertAlign w:val="baseline"/>
        </w:rPr>
        <w:t> </w:t>
      </w:r>
      <w:r>
        <w:rPr>
          <w:sz w:val="20"/>
          <w:vertAlign w:val="baseline"/>
        </w:rPr>
        <w:t>intended</w:t>
      </w:r>
      <w:r>
        <w:rPr>
          <w:spacing w:val="-2"/>
          <w:sz w:val="20"/>
          <w:vertAlign w:val="baseline"/>
        </w:rPr>
        <w:t> </w:t>
      </w:r>
      <w:r>
        <w:rPr>
          <w:sz w:val="20"/>
          <w:vertAlign w:val="baseline"/>
        </w:rPr>
        <w:t>to</w:t>
      </w:r>
      <w:r>
        <w:rPr>
          <w:spacing w:val="-2"/>
          <w:sz w:val="20"/>
          <w:vertAlign w:val="baseline"/>
        </w:rPr>
        <w:t> </w:t>
      </w:r>
      <w:r>
        <w:rPr>
          <w:sz w:val="20"/>
          <w:vertAlign w:val="baseline"/>
        </w:rPr>
        <w:t>be guidance to college administrators and therefore is not intended to be a substitute for a Student Financial Code.</w:t>
      </w:r>
    </w:p>
    <w:p>
      <w:pPr>
        <w:spacing w:before="1"/>
        <w:ind w:left="0" w:right="134" w:firstLine="0"/>
        <w:jc w:val="left"/>
        <w:rPr>
          <w:sz w:val="20"/>
        </w:rPr>
      </w:pPr>
      <w:r>
        <w:rPr>
          <w:sz w:val="20"/>
          <w:vertAlign w:val="superscript"/>
        </w:rPr>
        <w:t>2</w:t>
      </w:r>
      <w:r>
        <w:rPr>
          <w:sz w:val="20"/>
          <w:vertAlign w:val="baseline"/>
        </w:rPr>
        <w:t> Consistent with AGLO 1971 No. 98, there are two analytical guideposts for use of public funds: (1) a statutory basis</w:t>
      </w:r>
      <w:r>
        <w:rPr>
          <w:spacing w:val="-4"/>
          <w:sz w:val="20"/>
          <w:vertAlign w:val="baseline"/>
        </w:rPr>
        <w:t> </w:t>
      </w:r>
      <w:r>
        <w:rPr>
          <w:sz w:val="20"/>
          <w:vertAlign w:val="baseline"/>
        </w:rPr>
        <w:t>to</w:t>
      </w:r>
      <w:r>
        <w:rPr>
          <w:spacing w:val="-2"/>
          <w:sz w:val="20"/>
          <w:vertAlign w:val="baseline"/>
        </w:rPr>
        <w:t> </w:t>
      </w:r>
      <w:r>
        <w:rPr>
          <w:sz w:val="20"/>
          <w:vertAlign w:val="baseline"/>
        </w:rPr>
        <w:t>authorize</w:t>
      </w:r>
      <w:r>
        <w:rPr>
          <w:spacing w:val="-3"/>
          <w:sz w:val="20"/>
          <w:vertAlign w:val="baseline"/>
        </w:rPr>
        <w:t> </w:t>
      </w:r>
      <w:r>
        <w:rPr>
          <w:sz w:val="20"/>
          <w:vertAlign w:val="baseline"/>
        </w:rPr>
        <w:t>the</w:t>
      </w:r>
      <w:r>
        <w:rPr>
          <w:spacing w:val="-3"/>
          <w:sz w:val="20"/>
          <w:vertAlign w:val="baseline"/>
        </w:rPr>
        <w:t> </w:t>
      </w:r>
      <w:r>
        <w:rPr>
          <w:sz w:val="20"/>
          <w:vertAlign w:val="baseline"/>
        </w:rPr>
        <w:t>activity</w:t>
      </w:r>
      <w:r>
        <w:rPr>
          <w:spacing w:val="-4"/>
          <w:sz w:val="20"/>
          <w:vertAlign w:val="baseline"/>
        </w:rPr>
        <w:t> </w:t>
      </w:r>
      <w:r>
        <w:rPr>
          <w:sz w:val="20"/>
          <w:vertAlign w:val="baseline"/>
        </w:rPr>
        <w:t>must</w:t>
      </w:r>
      <w:r>
        <w:rPr>
          <w:spacing w:val="-4"/>
          <w:sz w:val="20"/>
          <w:vertAlign w:val="baseline"/>
        </w:rPr>
        <w:t> </w:t>
      </w:r>
      <w:r>
        <w:rPr>
          <w:sz w:val="20"/>
          <w:vertAlign w:val="baseline"/>
        </w:rPr>
        <w:t>be</w:t>
      </w:r>
      <w:r>
        <w:rPr>
          <w:spacing w:val="-3"/>
          <w:sz w:val="20"/>
          <w:vertAlign w:val="baseline"/>
        </w:rPr>
        <w:t> </w:t>
      </w:r>
      <w:r>
        <w:rPr>
          <w:sz w:val="20"/>
          <w:vertAlign w:val="baseline"/>
        </w:rPr>
        <w:t>found</w:t>
      </w:r>
      <w:r>
        <w:rPr>
          <w:spacing w:val="-2"/>
          <w:sz w:val="20"/>
          <w:vertAlign w:val="baseline"/>
        </w:rPr>
        <w:t> </w:t>
      </w:r>
      <w:r>
        <w:rPr>
          <w:sz w:val="20"/>
          <w:vertAlign w:val="baseline"/>
        </w:rPr>
        <w:t>and</w:t>
      </w:r>
      <w:r>
        <w:rPr>
          <w:spacing w:val="-2"/>
          <w:sz w:val="20"/>
          <w:vertAlign w:val="baseline"/>
        </w:rPr>
        <w:t> </w:t>
      </w:r>
      <w:r>
        <w:rPr>
          <w:sz w:val="20"/>
          <w:vertAlign w:val="baseline"/>
        </w:rPr>
        <w:t>(2)</w:t>
      </w:r>
      <w:r>
        <w:rPr>
          <w:spacing w:val="-3"/>
          <w:sz w:val="20"/>
          <w:vertAlign w:val="baseline"/>
        </w:rPr>
        <w:t> </w:t>
      </w:r>
      <w:r>
        <w:rPr>
          <w:sz w:val="20"/>
          <w:vertAlign w:val="baseline"/>
        </w:rPr>
        <w:t>some</w:t>
      </w:r>
      <w:r>
        <w:rPr>
          <w:spacing w:val="-3"/>
          <w:sz w:val="20"/>
          <w:vertAlign w:val="baseline"/>
        </w:rPr>
        <w:t> </w:t>
      </w:r>
      <w:r>
        <w:rPr>
          <w:sz w:val="20"/>
          <w:vertAlign w:val="baseline"/>
        </w:rPr>
        <w:t>basis</w:t>
      </w:r>
      <w:r>
        <w:rPr>
          <w:spacing w:val="-2"/>
          <w:sz w:val="20"/>
          <w:vertAlign w:val="baseline"/>
        </w:rPr>
        <w:t> </w:t>
      </w:r>
      <w:r>
        <w:rPr>
          <w:sz w:val="20"/>
          <w:vertAlign w:val="baseline"/>
        </w:rPr>
        <w:t>for</w:t>
      </w:r>
      <w:r>
        <w:rPr>
          <w:spacing w:val="-3"/>
          <w:sz w:val="20"/>
          <w:vertAlign w:val="baseline"/>
        </w:rPr>
        <w:t> </w:t>
      </w:r>
      <w:r>
        <w:rPr>
          <w:sz w:val="20"/>
          <w:vertAlign w:val="baseline"/>
        </w:rPr>
        <w:t>avoidance</w:t>
      </w:r>
      <w:r>
        <w:rPr>
          <w:spacing w:val="-3"/>
          <w:sz w:val="20"/>
          <w:vertAlign w:val="baseline"/>
        </w:rPr>
        <w:t> </w:t>
      </w:r>
      <w:r>
        <w:rPr>
          <w:sz w:val="20"/>
          <w:vertAlign w:val="baseline"/>
        </w:rPr>
        <w:t>of</w:t>
      </w:r>
      <w:r>
        <w:rPr>
          <w:spacing w:val="-5"/>
          <w:sz w:val="20"/>
          <w:vertAlign w:val="baseline"/>
        </w:rPr>
        <w:t> </w:t>
      </w:r>
      <w:r>
        <w:rPr>
          <w:sz w:val="20"/>
          <w:vertAlign w:val="baseline"/>
        </w:rPr>
        <w:t>a</w:t>
      </w:r>
      <w:r>
        <w:rPr>
          <w:spacing w:val="-3"/>
          <w:sz w:val="20"/>
          <w:vertAlign w:val="baseline"/>
        </w:rPr>
        <w:t> </w:t>
      </w:r>
      <w:r>
        <w:rPr>
          <w:sz w:val="20"/>
          <w:vertAlign w:val="baseline"/>
        </w:rPr>
        <w:t>collision</w:t>
      </w:r>
      <w:r>
        <w:rPr>
          <w:spacing w:val="-2"/>
          <w:sz w:val="20"/>
          <w:vertAlign w:val="baseline"/>
        </w:rPr>
        <w:t> </w:t>
      </w:r>
      <w:r>
        <w:rPr>
          <w:sz w:val="20"/>
          <w:vertAlign w:val="baseline"/>
        </w:rPr>
        <w:t>with</w:t>
      </w:r>
      <w:r>
        <w:rPr>
          <w:spacing w:val="-4"/>
          <w:sz w:val="20"/>
          <w:vertAlign w:val="baseline"/>
        </w:rPr>
        <w:t> </w:t>
      </w:r>
      <w:r>
        <w:rPr>
          <w:sz w:val="20"/>
          <w:vertAlign w:val="baseline"/>
        </w:rPr>
        <w:t>the</w:t>
      </w:r>
      <w:r>
        <w:rPr>
          <w:spacing w:val="-1"/>
          <w:sz w:val="20"/>
          <w:vertAlign w:val="baseline"/>
        </w:rPr>
        <w:t> </w:t>
      </w:r>
      <w:r>
        <w:rPr>
          <w:sz w:val="20"/>
          <w:vertAlign w:val="baseline"/>
        </w:rPr>
        <w:t>gift</w:t>
      </w:r>
      <w:r>
        <w:rPr>
          <w:spacing w:val="-4"/>
          <w:sz w:val="20"/>
          <w:vertAlign w:val="baseline"/>
        </w:rPr>
        <w:t> </w:t>
      </w:r>
      <w:r>
        <w:rPr>
          <w:sz w:val="20"/>
          <w:vertAlign w:val="baseline"/>
        </w:rPr>
        <w:t>of</w:t>
      </w:r>
      <w:r>
        <w:rPr>
          <w:spacing w:val="-5"/>
          <w:sz w:val="20"/>
          <w:vertAlign w:val="baseline"/>
        </w:rPr>
        <w:t> </w:t>
      </w:r>
      <w:r>
        <w:rPr>
          <w:sz w:val="20"/>
          <w:vertAlign w:val="baseline"/>
        </w:rPr>
        <w:t>public funds restrictions of Article VIII, § 5 must be demonstrated.</w:t>
      </w:r>
    </w:p>
    <w:p>
      <w:pPr>
        <w:spacing w:before="0"/>
        <w:ind w:left="0" w:right="32" w:firstLine="0"/>
        <w:jc w:val="left"/>
        <w:rPr>
          <w:sz w:val="20"/>
        </w:rPr>
      </w:pPr>
      <w:r>
        <w:rPr>
          <w:sz w:val="20"/>
          <w:vertAlign w:val="superscript"/>
        </w:rPr>
        <w:t>3</w:t>
      </w:r>
      <w:r>
        <w:rPr>
          <w:spacing w:val="-8"/>
          <w:sz w:val="20"/>
          <w:vertAlign w:val="baseline"/>
        </w:rPr>
        <w:t> </w:t>
      </w:r>
      <w:r>
        <w:rPr>
          <w:sz w:val="20"/>
          <w:vertAlign w:val="baseline"/>
        </w:rPr>
        <w:t>RCW</w:t>
      </w:r>
      <w:r>
        <w:rPr>
          <w:spacing w:val="-5"/>
          <w:sz w:val="20"/>
          <w:vertAlign w:val="baseline"/>
        </w:rPr>
        <w:t> </w:t>
      </w:r>
      <w:r>
        <w:rPr>
          <w:sz w:val="20"/>
          <w:vertAlign w:val="baseline"/>
        </w:rPr>
        <w:t>28B.15.041.</w:t>
      </w:r>
      <w:r>
        <w:rPr>
          <w:spacing w:val="-6"/>
          <w:sz w:val="20"/>
          <w:vertAlign w:val="baseline"/>
        </w:rPr>
        <w:t> </w:t>
      </w:r>
      <w:r>
        <w:rPr>
          <w:sz w:val="20"/>
          <w:vertAlign w:val="baseline"/>
        </w:rPr>
        <w:t>"Services</w:t>
      </w:r>
      <w:r>
        <w:rPr>
          <w:spacing w:val="-11"/>
          <w:sz w:val="20"/>
          <w:vertAlign w:val="baseline"/>
        </w:rPr>
        <w:t> </w:t>
      </w:r>
      <w:r>
        <w:rPr>
          <w:sz w:val="20"/>
          <w:vertAlign w:val="baseline"/>
        </w:rPr>
        <w:t>and</w:t>
      </w:r>
      <w:r>
        <w:rPr>
          <w:spacing w:val="-10"/>
          <w:sz w:val="20"/>
          <w:vertAlign w:val="baseline"/>
        </w:rPr>
        <w:t> </w:t>
      </w:r>
      <w:r>
        <w:rPr>
          <w:sz w:val="20"/>
          <w:vertAlign w:val="baseline"/>
        </w:rPr>
        <w:t>activities</w:t>
      </w:r>
      <w:r>
        <w:rPr>
          <w:spacing w:val="-13"/>
          <w:sz w:val="20"/>
          <w:vertAlign w:val="baseline"/>
        </w:rPr>
        <w:t> </w:t>
      </w:r>
      <w:r>
        <w:rPr>
          <w:sz w:val="20"/>
          <w:vertAlign w:val="baseline"/>
        </w:rPr>
        <w:t>fees"</w:t>
      </w:r>
      <w:r>
        <w:rPr>
          <w:spacing w:val="-7"/>
          <w:sz w:val="20"/>
          <w:vertAlign w:val="baseline"/>
        </w:rPr>
        <w:t> </w:t>
      </w:r>
      <w:r>
        <w:rPr>
          <w:sz w:val="20"/>
          <w:vertAlign w:val="baseline"/>
        </w:rPr>
        <w:t>are</w:t>
      </w:r>
      <w:r>
        <w:rPr>
          <w:spacing w:val="-12"/>
          <w:sz w:val="20"/>
          <w:vertAlign w:val="baseline"/>
        </w:rPr>
        <w:t> </w:t>
      </w:r>
      <w:r>
        <w:rPr>
          <w:sz w:val="20"/>
          <w:vertAlign w:val="baseline"/>
        </w:rPr>
        <w:t>defined</w:t>
      </w:r>
      <w:r>
        <w:rPr>
          <w:spacing w:val="-11"/>
          <w:sz w:val="20"/>
          <w:vertAlign w:val="baseline"/>
        </w:rPr>
        <w:t> </w:t>
      </w:r>
      <w:r>
        <w:rPr>
          <w:sz w:val="20"/>
          <w:vertAlign w:val="baseline"/>
        </w:rPr>
        <w:t>as:</w:t>
      </w:r>
      <w:r>
        <w:rPr>
          <w:spacing w:val="-11"/>
          <w:sz w:val="20"/>
          <w:vertAlign w:val="baseline"/>
        </w:rPr>
        <w:t> </w:t>
      </w:r>
      <w:r>
        <w:rPr>
          <w:sz w:val="20"/>
          <w:vertAlign w:val="baseline"/>
        </w:rPr>
        <w:t>“fees,</w:t>
      </w:r>
      <w:r>
        <w:rPr>
          <w:spacing w:val="-10"/>
          <w:sz w:val="20"/>
          <w:vertAlign w:val="baseline"/>
        </w:rPr>
        <w:t> </w:t>
      </w:r>
      <w:r>
        <w:rPr>
          <w:sz w:val="20"/>
          <w:vertAlign w:val="baseline"/>
        </w:rPr>
        <w:t>other</w:t>
      </w:r>
      <w:r>
        <w:rPr>
          <w:spacing w:val="-11"/>
          <w:sz w:val="20"/>
          <w:vertAlign w:val="baseline"/>
        </w:rPr>
        <w:t> </w:t>
      </w:r>
      <w:r>
        <w:rPr>
          <w:sz w:val="20"/>
          <w:vertAlign w:val="baseline"/>
        </w:rPr>
        <w:t>than</w:t>
      </w:r>
      <w:r>
        <w:rPr>
          <w:spacing w:val="-11"/>
          <w:sz w:val="20"/>
          <w:vertAlign w:val="baseline"/>
        </w:rPr>
        <w:t> </w:t>
      </w:r>
      <w:r>
        <w:rPr>
          <w:sz w:val="20"/>
          <w:vertAlign w:val="baseline"/>
        </w:rPr>
        <w:t>tuition</w:t>
      </w:r>
      <w:r>
        <w:rPr>
          <w:spacing w:val="-11"/>
          <w:sz w:val="20"/>
          <w:vertAlign w:val="baseline"/>
        </w:rPr>
        <w:t> </w:t>
      </w:r>
      <w:r>
        <w:rPr>
          <w:sz w:val="20"/>
          <w:vertAlign w:val="baseline"/>
        </w:rPr>
        <w:t>fees,</w:t>
      </w:r>
      <w:r>
        <w:rPr>
          <w:spacing w:val="-13"/>
          <w:sz w:val="20"/>
          <w:vertAlign w:val="baseline"/>
        </w:rPr>
        <w:t> </w:t>
      </w:r>
      <w:r>
        <w:rPr>
          <w:sz w:val="20"/>
          <w:vertAlign w:val="baseline"/>
        </w:rPr>
        <w:t>charged</w:t>
      </w:r>
      <w:r>
        <w:rPr>
          <w:spacing w:val="-11"/>
          <w:sz w:val="20"/>
          <w:vertAlign w:val="baseline"/>
        </w:rPr>
        <w:t> </w:t>
      </w:r>
      <w:r>
        <w:rPr>
          <w:sz w:val="20"/>
          <w:vertAlign w:val="baseline"/>
        </w:rPr>
        <w:t>to</w:t>
      </w:r>
      <w:r>
        <w:rPr>
          <w:spacing w:val="-11"/>
          <w:sz w:val="20"/>
          <w:vertAlign w:val="baseline"/>
        </w:rPr>
        <w:t> </w:t>
      </w:r>
      <w:r>
        <w:rPr>
          <w:sz w:val="20"/>
          <w:vertAlign w:val="baseline"/>
        </w:rPr>
        <w:t>all</w:t>
      </w:r>
      <w:r>
        <w:rPr>
          <w:spacing w:val="-10"/>
          <w:sz w:val="20"/>
          <w:vertAlign w:val="baseline"/>
        </w:rPr>
        <w:t> </w:t>
      </w:r>
      <w:r>
        <w:rPr>
          <w:sz w:val="20"/>
          <w:vertAlign w:val="baseline"/>
        </w:rPr>
        <w:t>students </w:t>
      </w:r>
      <w:r>
        <w:rPr>
          <w:spacing w:val="-2"/>
          <w:sz w:val="20"/>
          <w:vertAlign w:val="baseline"/>
        </w:rPr>
        <w:t>registering</w:t>
      </w:r>
      <w:r>
        <w:rPr>
          <w:spacing w:val="-4"/>
          <w:sz w:val="20"/>
          <w:vertAlign w:val="baseline"/>
        </w:rPr>
        <w:t> </w:t>
      </w:r>
      <w:r>
        <w:rPr>
          <w:spacing w:val="-2"/>
          <w:sz w:val="20"/>
          <w:vertAlign w:val="baseline"/>
        </w:rPr>
        <w:t>at</w:t>
      </w:r>
      <w:r>
        <w:rPr>
          <w:spacing w:val="-5"/>
          <w:sz w:val="20"/>
          <w:vertAlign w:val="baseline"/>
        </w:rPr>
        <w:t> </w:t>
      </w:r>
      <w:r>
        <w:rPr>
          <w:spacing w:val="-2"/>
          <w:sz w:val="20"/>
          <w:vertAlign w:val="baseline"/>
        </w:rPr>
        <w:t>the state's</w:t>
      </w:r>
      <w:r>
        <w:rPr>
          <w:spacing w:val="-4"/>
          <w:sz w:val="20"/>
          <w:vertAlign w:val="baseline"/>
        </w:rPr>
        <w:t> </w:t>
      </w:r>
      <w:r>
        <w:rPr>
          <w:spacing w:val="-2"/>
          <w:sz w:val="20"/>
          <w:vertAlign w:val="baseline"/>
        </w:rPr>
        <w:t>community</w:t>
      </w:r>
      <w:r>
        <w:rPr>
          <w:spacing w:val="-7"/>
          <w:sz w:val="20"/>
          <w:vertAlign w:val="baseline"/>
        </w:rPr>
        <w:t> </w:t>
      </w:r>
      <w:r>
        <w:rPr>
          <w:spacing w:val="-2"/>
          <w:sz w:val="20"/>
          <w:vertAlign w:val="baseline"/>
        </w:rPr>
        <w:t>colleges,</w:t>
      </w:r>
      <w:r>
        <w:rPr>
          <w:spacing w:val="-5"/>
          <w:sz w:val="20"/>
          <w:vertAlign w:val="baseline"/>
        </w:rPr>
        <w:t> </w:t>
      </w:r>
      <w:r>
        <w:rPr>
          <w:spacing w:val="-2"/>
          <w:sz w:val="20"/>
          <w:vertAlign w:val="baseline"/>
        </w:rPr>
        <w:t>regional</w:t>
      </w:r>
      <w:r>
        <w:rPr>
          <w:spacing w:val="-3"/>
          <w:sz w:val="20"/>
          <w:vertAlign w:val="baseline"/>
        </w:rPr>
        <w:t> </w:t>
      </w:r>
      <w:r>
        <w:rPr>
          <w:spacing w:val="-2"/>
          <w:sz w:val="20"/>
          <w:vertAlign w:val="baseline"/>
        </w:rPr>
        <w:t>universities,</w:t>
      </w:r>
      <w:r>
        <w:rPr>
          <w:spacing w:val="-5"/>
          <w:sz w:val="20"/>
          <w:vertAlign w:val="baseline"/>
        </w:rPr>
        <w:t> </w:t>
      </w:r>
      <w:r>
        <w:rPr>
          <w:spacing w:val="-2"/>
          <w:sz w:val="20"/>
          <w:vertAlign w:val="baseline"/>
        </w:rPr>
        <w:t>The</w:t>
      </w:r>
      <w:r>
        <w:rPr>
          <w:spacing w:val="-5"/>
          <w:sz w:val="20"/>
          <w:vertAlign w:val="baseline"/>
        </w:rPr>
        <w:t> </w:t>
      </w:r>
      <w:r>
        <w:rPr>
          <w:spacing w:val="-2"/>
          <w:sz w:val="20"/>
          <w:vertAlign w:val="baseline"/>
        </w:rPr>
        <w:t>Evergreen</w:t>
      </w:r>
      <w:r>
        <w:rPr>
          <w:spacing w:val="-4"/>
          <w:sz w:val="20"/>
          <w:vertAlign w:val="baseline"/>
        </w:rPr>
        <w:t> </w:t>
      </w:r>
      <w:r>
        <w:rPr>
          <w:spacing w:val="-2"/>
          <w:sz w:val="20"/>
          <w:vertAlign w:val="baseline"/>
        </w:rPr>
        <w:t>State</w:t>
      </w:r>
      <w:r>
        <w:rPr>
          <w:spacing w:val="-5"/>
          <w:sz w:val="20"/>
          <w:vertAlign w:val="baseline"/>
        </w:rPr>
        <w:t> </w:t>
      </w:r>
      <w:r>
        <w:rPr>
          <w:spacing w:val="-2"/>
          <w:sz w:val="20"/>
          <w:vertAlign w:val="baseline"/>
        </w:rPr>
        <w:t>College, and state</w:t>
      </w:r>
      <w:r>
        <w:rPr>
          <w:spacing w:val="-5"/>
          <w:sz w:val="20"/>
          <w:vertAlign w:val="baseline"/>
        </w:rPr>
        <w:t> </w:t>
      </w:r>
      <w:r>
        <w:rPr>
          <w:spacing w:val="-2"/>
          <w:sz w:val="20"/>
          <w:vertAlign w:val="baseline"/>
        </w:rPr>
        <w:t>universities. </w:t>
      </w:r>
      <w:r>
        <w:rPr>
          <w:sz w:val="20"/>
          <w:vertAlign w:val="baseline"/>
        </w:rPr>
        <w:t>Services and activities fees shall be used as otherwise provided by law or by rule or regulation of the board of trustees</w:t>
      </w:r>
      <w:r>
        <w:rPr>
          <w:spacing w:val="-4"/>
          <w:sz w:val="20"/>
          <w:vertAlign w:val="baseline"/>
        </w:rPr>
        <w:t> </w:t>
      </w:r>
      <w:r>
        <w:rPr>
          <w:sz w:val="20"/>
          <w:vertAlign w:val="baseline"/>
        </w:rPr>
        <w:t>or</w:t>
      </w:r>
      <w:r>
        <w:rPr>
          <w:spacing w:val="-3"/>
          <w:sz w:val="20"/>
          <w:vertAlign w:val="baseline"/>
        </w:rPr>
        <w:t> </w:t>
      </w:r>
      <w:r>
        <w:rPr>
          <w:sz w:val="20"/>
          <w:vertAlign w:val="baseline"/>
        </w:rPr>
        <w:t>regents</w:t>
      </w:r>
      <w:r>
        <w:rPr>
          <w:spacing w:val="-4"/>
          <w:sz w:val="20"/>
          <w:vertAlign w:val="baseline"/>
        </w:rPr>
        <w:t> </w:t>
      </w:r>
      <w:r>
        <w:rPr>
          <w:sz w:val="20"/>
          <w:vertAlign w:val="baseline"/>
        </w:rPr>
        <w:t>of</w:t>
      </w:r>
      <w:r>
        <w:rPr>
          <w:spacing w:val="-5"/>
          <w:sz w:val="20"/>
          <w:vertAlign w:val="baseline"/>
        </w:rPr>
        <w:t> </w:t>
      </w:r>
      <w:r>
        <w:rPr>
          <w:sz w:val="20"/>
          <w:vertAlign w:val="baseline"/>
        </w:rPr>
        <w:t>each</w:t>
      </w:r>
      <w:r>
        <w:rPr>
          <w:spacing w:val="-4"/>
          <w:sz w:val="20"/>
          <w:vertAlign w:val="baseline"/>
        </w:rPr>
        <w:t> </w:t>
      </w:r>
      <w:r>
        <w:rPr>
          <w:sz w:val="20"/>
          <w:vertAlign w:val="baseline"/>
        </w:rPr>
        <w:t>of</w:t>
      </w:r>
      <w:r>
        <w:rPr>
          <w:spacing w:val="-5"/>
          <w:sz w:val="20"/>
          <w:vertAlign w:val="baseline"/>
        </w:rPr>
        <w:t> </w:t>
      </w:r>
      <w:r>
        <w:rPr>
          <w:sz w:val="20"/>
          <w:vertAlign w:val="baseline"/>
        </w:rPr>
        <w:t>the</w:t>
      </w:r>
      <w:r>
        <w:rPr>
          <w:spacing w:val="-3"/>
          <w:sz w:val="20"/>
          <w:vertAlign w:val="baseline"/>
        </w:rPr>
        <w:t> </w:t>
      </w:r>
      <w:r>
        <w:rPr>
          <w:sz w:val="20"/>
          <w:vertAlign w:val="baseline"/>
        </w:rPr>
        <w:t>state's</w:t>
      </w:r>
      <w:r>
        <w:rPr>
          <w:spacing w:val="-4"/>
          <w:sz w:val="20"/>
          <w:vertAlign w:val="baseline"/>
        </w:rPr>
        <w:t> </w:t>
      </w:r>
      <w:r>
        <w:rPr>
          <w:sz w:val="20"/>
          <w:vertAlign w:val="baseline"/>
        </w:rPr>
        <w:t>community</w:t>
      </w:r>
      <w:r>
        <w:rPr>
          <w:spacing w:val="-4"/>
          <w:sz w:val="20"/>
          <w:vertAlign w:val="baseline"/>
        </w:rPr>
        <w:t> </w:t>
      </w:r>
      <w:r>
        <w:rPr>
          <w:sz w:val="20"/>
          <w:vertAlign w:val="baseline"/>
        </w:rPr>
        <w:t>colleges,</w:t>
      </w:r>
      <w:r>
        <w:rPr>
          <w:spacing w:val="-1"/>
          <w:sz w:val="20"/>
          <w:vertAlign w:val="baseline"/>
        </w:rPr>
        <w:t> </w:t>
      </w:r>
      <w:r>
        <w:rPr>
          <w:sz w:val="20"/>
          <w:vertAlign w:val="baseline"/>
        </w:rPr>
        <w:t>The</w:t>
      </w:r>
      <w:r>
        <w:rPr>
          <w:spacing w:val="-3"/>
          <w:sz w:val="20"/>
          <w:vertAlign w:val="baseline"/>
        </w:rPr>
        <w:t> </w:t>
      </w:r>
      <w:r>
        <w:rPr>
          <w:sz w:val="20"/>
          <w:vertAlign w:val="baseline"/>
        </w:rPr>
        <w:t>Evergreen</w:t>
      </w:r>
      <w:r>
        <w:rPr>
          <w:spacing w:val="-4"/>
          <w:sz w:val="20"/>
          <w:vertAlign w:val="baseline"/>
        </w:rPr>
        <w:t> </w:t>
      </w:r>
      <w:r>
        <w:rPr>
          <w:sz w:val="20"/>
          <w:vertAlign w:val="baseline"/>
        </w:rPr>
        <w:t>State</w:t>
      </w:r>
      <w:r>
        <w:rPr>
          <w:spacing w:val="-1"/>
          <w:sz w:val="20"/>
          <w:vertAlign w:val="baseline"/>
        </w:rPr>
        <w:t> </w:t>
      </w:r>
      <w:r>
        <w:rPr>
          <w:sz w:val="20"/>
          <w:vertAlign w:val="baseline"/>
        </w:rPr>
        <w:t>College, the</w:t>
      </w:r>
      <w:r>
        <w:rPr>
          <w:spacing w:val="-3"/>
          <w:sz w:val="20"/>
          <w:vertAlign w:val="baseline"/>
        </w:rPr>
        <w:t> </w:t>
      </w:r>
      <w:r>
        <w:rPr>
          <w:sz w:val="20"/>
          <w:vertAlign w:val="baseline"/>
        </w:rPr>
        <w:t>regional</w:t>
      </w:r>
      <w:r>
        <w:rPr>
          <w:spacing w:val="-3"/>
          <w:sz w:val="20"/>
          <w:vertAlign w:val="baseline"/>
        </w:rPr>
        <w:t> </w:t>
      </w:r>
      <w:r>
        <w:rPr>
          <w:sz w:val="20"/>
          <w:vertAlign w:val="baseline"/>
        </w:rPr>
        <w:t>universities, or the state universities for the express purpose of funding student activities and programs of their particular </w:t>
      </w:r>
      <w:r>
        <w:rPr>
          <w:spacing w:val="-2"/>
          <w:sz w:val="20"/>
          <w:vertAlign w:val="baseline"/>
        </w:rPr>
        <w:t>institution.”</w:t>
      </w:r>
    </w:p>
    <w:p>
      <w:pPr>
        <w:spacing w:before="0"/>
        <w:ind w:left="0" w:right="134" w:firstLine="0"/>
        <w:jc w:val="left"/>
        <w:rPr>
          <w:sz w:val="20"/>
        </w:rPr>
      </w:pPr>
      <w:r>
        <w:rPr>
          <w:sz w:val="20"/>
          <w:vertAlign w:val="superscript"/>
        </w:rPr>
        <w:t>4</w:t>
      </w:r>
      <w:r>
        <w:rPr>
          <w:sz w:val="20"/>
          <w:vertAlign w:val="baseline"/>
        </w:rPr>
        <w:t> RCW 28B.15.045. “The boards of trustees and the boards of regents of the respective institutions of higher education</w:t>
      </w:r>
      <w:r>
        <w:rPr>
          <w:spacing w:val="-4"/>
          <w:sz w:val="20"/>
          <w:vertAlign w:val="baseline"/>
        </w:rPr>
        <w:t> </w:t>
      </w:r>
      <w:r>
        <w:rPr>
          <w:sz w:val="20"/>
          <w:vertAlign w:val="baseline"/>
        </w:rPr>
        <w:t>shall</w:t>
      </w:r>
      <w:r>
        <w:rPr>
          <w:spacing w:val="-4"/>
          <w:sz w:val="20"/>
          <w:vertAlign w:val="baseline"/>
        </w:rPr>
        <w:t> </w:t>
      </w:r>
      <w:r>
        <w:rPr>
          <w:sz w:val="20"/>
          <w:vertAlign w:val="baseline"/>
        </w:rPr>
        <w:t>adopt</w:t>
      </w:r>
      <w:r>
        <w:rPr>
          <w:spacing w:val="-4"/>
          <w:sz w:val="20"/>
          <w:vertAlign w:val="baseline"/>
        </w:rPr>
        <w:t> </w:t>
      </w:r>
      <w:r>
        <w:rPr>
          <w:sz w:val="20"/>
          <w:vertAlign w:val="baseline"/>
        </w:rPr>
        <w:t>guidelines</w:t>
      </w:r>
      <w:r>
        <w:rPr>
          <w:spacing w:val="-4"/>
          <w:sz w:val="20"/>
          <w:vertAlign w:val="baseline"/>
        </w:rPr>
        <w:t> </w:t>
      </w:r>
      <w:r>
        <w:rPr>
          <w:sz w:val="20"/>
          <w:vertAlign w:val="baseline"/>
        </w:rPr>
        <w:t>governing</w:t>
      </w:r>
      <w:r>
        <w:rPr>
          <w:spacing w:val="-4"/>
          <w:sz w:val="20"/>
          <w:vertAlign w:val="baseline"/>
        </w:rPr>
        <w:t> </w:t>
      </w:r>
      <w:r>
        <w:rPr>
          <w:sz w:val="20"/>
          <w:vertAlign w:val="baseline"/>
        </w:rPr>
        <w:t>the</w:t>
      </w:r>
      <w:r>
        <w:rPr>
          <w:spacing w:val="-3"/>
          <w:sz w:val="20"/>
          <w:vertAlign w:val="baseline"/>
        </w:rPr>
        <w:t> </w:t>
      </w:r>
      <w:r>
        <w:rPr>
          <w:sz w:val="20"/>
          <w:vertAlign w:val="baseline"/>
        </w:rPr>
        <w:t>establishment</w:t>
      </w:r>
      <w:r>
        <w:rPr>
          <w:spacing w:val="-4"/>
          <w:sz w:val="20"/>
          <w:vertAlign w:val="baseline"/>
        </w:rPr>
        <w:t> </w:t>
      </w:r>
      <w:r>
        <w:rPr>
          <w:sz w:val="20"/>
          <w:vertAlign w:val="baseline"/>
        </w:rPr>
        <w:t>and</w:t>
      </w:r>
      <w:r>
        <w:rPr>
          <w:spacing w:val="-2"/>
          <w:sz w:val="20"/>
          <w:vertAlign w:val="baseline"/>
        </w:rPr>
        <w:t> </w:t>
      </w:r>
      <w:r>
        <w:rPr>
          <w:sz w:val="20"/>
          <w:vertAlign w:val="baseline"/>
        </w:rPr>
        <w:t>funding</w:t>
      </w:r>
      <w:r>
        <w:rPr>
          <w:spacing w:val="-4"/>
          <w:sz w:val="20"/>
          <w:vertAlign w:val="baseline"/>
        </w:rPr>
        <w:t> </w:t>
      </w:r>
      <w:r>
        <w:rPr>
          <w:sz w:val="20"/>
          <w:vertAlign w:val="baseline"/>
        </w:rPr>
        <w:t>of</w:t>
      </w:r>
      <w:r>
        <w:rPr>
          <w:spacing w:val="-5"/>
          <w:sz w:val="20"/>
          <w:vertAlign w:val="baseline"/>
        </w:rPr>
        <w:t> </w:t>
      </w:r>
      <w:r>
        <w:rPr>
          <w:sz w:val="20"/>
          <w:vertAlign w:val="baseline"/>
        </w:rPr>
        <w:t>programs</w:t>
      </w:r>
      <w:r>
        <w:rPr>
          <w:spacing w:val="-1"/>
          <w:sz w:val="20"/>
          <w:vertAlign w:val="baseline"/>
        </w:rPr>
        <w:t> </w:t>
      </w:r>
      <w:r>
        <w:rPr>
          <w:sz w:val="20"/>
          <w:vertAlign w:val="baseline"/>
        </w:rPr>
        <w:t>supported</w:t>
      </w:r>
      <w:r>
        <w:rPr>
          <w:spacing w:val="-4"/>
          <w:sz w:val="20"/>
          <w:vertAlign w:val="baseline"/>
        </w:rPr>
        <w:t> </w:t>
      </w:r>
      <w:r>
        <w:rPr>
          <w:sz w:val="20"/>
          <w:vertAlign w:val="baseline"/>
        </w:rPr>
        <w:t>by</w:t>
      </w:r>
      <w:r>
        <w:rPr>
          <w:spacing w:val="-7"/>
          <w:sz w:val="20"/>
          <w:vertAlign w:val="baseline"/>
        </w:rPr>
        <w:t> </w:t>
      </w:r>
      <w:r>
        <w:rPr>
          <w:sz w:val="20"/>
          <w:vertAlign w:val="baseline"/>
        </w:rPr>
        <w:t>services</w:t>
      </w:r>
      <w:r>
        <w:rPr>
          <w:spacing w:val="-4"/>
          <w:sz w:val="20"/>
          <w:vertAlign w:val="baseline"/>
        </w:rPr>
        <w:t> </w:t>
      </w:r>
      <w:r>
        <w:rPr>
          <w:sz w:val="20"/>
          <w:vertAlign w:val="baseline"/>
        </w:rPr>
        <w:t>and activities fees.”</w:t>
      </w:r>
    </w:p>
    <w:p>
      <w:pPr>
        <w:spacing w:after="0"/>
        <w:jc w:val="left"/>
        <w:rPr>
          <w:sz w:val="20"/>
        </w:rPr>
        <w:sectPr>
          <w:footerReference w:type="default" r:id="rId5"/>
          <w:type w:val="continuous"/>
          <w:pgSz w:w="12240" w:h="15840"/>
          <w:pgMar w:header="0" w:footer="1066" w:top="1360" w:bottom="1260" w:left="1440" w:right="1440"/>
          <w:pgNumType w:start="1"/>
        </w:sectPr>
      </w:pPr>
    </w:p>
    <w:p>
      <w:pPr>
        <w:pStyle w:val="BodyText"/>
        <w:spacing w:before="74"/>
        <w:ind w:left="1080" w:right="32"/>
      </w:pPr>
      <w:r>
        <w:rPr/>
        <w:t>activities”</w:t>
      </w:r>
      <w:r>
        <w:rPr>
          <w:spacing w:val="-5"/>
        </w:rPr>
        <w:t> </w:t>
      </w:r>
      <w:r>
        <w:rPr/>
        <w:t>refers</w:t>
      </w:r>
      <w:r>
        <w:rPr>
          <w:spacing w:val="-4"/>
        </w:rPr>
        <w:t> </w:t>
      </w:r>
      <w:r>
        <w:rPr/>
        <w:t>to</w:t>
      </w:r>
      <w:r>
        <w:rPr>
          <w:spacing w:val="-4"/>
        </w:rPr>
        <w:t> </w:t>
      </w:r>
      <w:r>
        <w:rPr/>
        <w:t>any</w:t>
      </w:r>
      <w:r>
        <w:rPr>
          <w:spacing w:val="-4"/>
        </w:rPr>
        <w:t> </w:t>
      </w:r>
      <w:r>
        <w:rPr/>
        <w:t>college</w:t>
      </w:r>
      <w:r>
        <w:rPr>
          <w:spacing w:val="-3"/>
        </w:rPr>
        <w:t> </w:t>
      </w:r>
      <w:r>
        <w:rPr/>
        <w:t>co-curricular</w:t>
      </w:r>
      <w:r>
        <w:rPr>
          <w:spacing w:val="-4"/>
        </w:rPr>
        <w:t> </w:t>
      </w:r>
      <w:r>
        <w:rPr/>
        <w:t>or</w:t>
      </w:r>
      <w:r>
        <w:rPr>
          <w:spacing w:val="-4"/>
        </w:rPr>
        <w:t> </w:t>
      </w:r>
      <w:r>
        <w:rPr/>
        <w:t>extracurricular</w:t>
      </w:r>
      <w:r>
        <w:rPr>
          <w:spacing w:val="-4"/>
        </w:rPr>
        <w:t> </w:t>
      </w:r>
      <w:r>
        <w:rPr/>
        <w:t>activity</w:t>
      </w:r>
      <w:r>
        <w:rPr>
          <w:spacing w:val="-8"/>
        </w:rPr>
        <w:t> </w:t>
      </w:r>
      <w:r>
        <w:rPr/>
        <w:t>participated</w:t>
      </w:r>
      <w:r>
        <w:rPr>
          <w:spacing w:val="-4"/>
        </w:rPr>
        <w:t> </w:t>
      </w:r>
      <w:r>
        <w:rPr/>
        <w:t>in by students in the furtherance of their education.</w:t>
      </w:r>
      <w:r>
        <w:rPr>
          <w:vertAlign w:val="superscript"/>
        </w:rPr>
        <w:t>5</w:t>
      </w:r>
    </w:p>
    <w:p>
      <w:pPr>
        <w:pStyle w:val="BodyText"/>
        <w:spacing w:before="16"/>
      </w:pPr>
    </w:p>
    <w:p>
      <w:pPr>
        <w:pStyle w:val="ListParagraph"/>
        <w:numPr>
          <w:ilvl w:val="1"/>
          <w:numId w:val="1"/>
        </w:numPr>
        <w:tabs>
          <w:tab w:pos="1080" w:val="left" w:leader="none"/>
        </w:tabs>
        <w:spacing w:line="240" w:lineRule="auto" w:before="0" w:after="0"/>
        <w:ind w:left="1080" w:right="133" w:hanging="360"/>
        <w:jc w:val="left"/>
        <w:rPr>
          <w:sz w:val="24"/>
        </w:rPr>
      </w:pPr>
      <w:r>
        <w:rPr>
          <w:i/>
          <w:sz w:val="24"/>
        </w:rPr>
        <w:t>Expenditure Authority</w:t>
      </w:r>
      <w:r>
        <w:rPr>
          <w:sz w:val="24"/>
        </w:rPr>
        <w:t>: Ultimate authority for S&amp;A expenditures resides with the college board of trustees,</w:t>
      </w:r>
      <w:r>
        <w:rPr>
          <w:sz w:val="24"/>
          <w:vertAlign w:val="superscript"/>
        </w:rPr>
        <w:t>6</w:t>
      </w:r>
      <w:r>
        <w:rPr>
          <w:sz w:val="24"/>
          <w:vertAlign w:val="baseline"/>
        </w:rPr>
        <w:t> but students should have a great deal of input.</w:t>
      </w:r>
      <w:r>
        <w:rPr>
          <w:spacing w:val="40"/>
          <w:sz w:val="24"/>
          <w:vertAlign w:val="baseline"/>
        </w:rPr>
        <w:t> </w:t>
      </w:r>
      <w:r>
        <w:rPr>
          <w:sz w:val="24"/>
          <w:vertAlign w:val="baseline"/>
        </w:rPr>
        <w:t>Students propose expenditures through the S&amp;A budget process, make up the majority of the S&amp;A</w:t>
      </w:r>
      <w:r>
        <w:rPr>
          <w:spacing w:val="-6"/>
          <w:sz w:val="24"/>
          <w:vertAlign w:val="baseline"/>
        </w:rPr>
        <w:t> </w:t>
      </w:r>
      <w:r>
        <w:rPr>
          <w:sz w:val="24"/>
          <w:vertAlign w:val="baseline"/>
        </w:rPr>
        <w:t>fee</w:t>
      </w:r>
      <w:r>
        <w:rPr>
          <w:spacing w:val="-4"/>
          <w:sz w:val="24"/>
          <w:vertAlign w:val="baseline"/>
        </w:rPr>
        <w:t> </w:t>
      </w:r>
      <w:r>
        <w:rPr>
          <w:sz w:val="24"/>
          <w:vertAlign w:val="baseline"/>
        </w:rPr>
        <w:t>committee,</w:t>
      </w:r>
      <w:r>
        <w:rPr>
          <w:spacing w:val="-18"/>
          <w:sz w:val="24"/>
          <w:vertAlign w:val="baseline"/>
        </w:rPr>
        <w:t> </w:t>
      </w:r>
      <w:r>
        <w:rPr>
          <w:sz w:val="24"/>
          <w:vertAlign w:val="superscript"/>
        </w:rPr>
        <w:t>7</w:t>
      </w:r>
      <w:r>
        <w:rPr>
          <w:spacing w:val="-2"/>
          <w:sz w:val="24"/>
          <w:vertAlign w:val="baseline"/>
        </w:rPr>
        <w:t> </w:t>
      </w:r>
      <w:r>
        <w:rPr>
          <w:sz w:val="24"/>
          <w:vertAlign w:val="baseline"/>
        </w:rPr>
        <w:t>and</w:t>
      </w:r>
      <w:r>
        <w:rPr>
          <w:spacing w:val="-1"/>
          <w:sz w:val="24"/>
          <w:vertAlign w:val="baseline"/>
        </w:rPr>
        <w:t> </w:t>
      </w:r>
      <w:r>
        <w:rPr>
          <w:sz w:val="24"/>
          <w:vertAlign w:val="baseline"/>
        </w:rPr>
        <w:t>make</w:t>
      </w:r>
      <w:r>
        <w:rPr>
          <w:spacing w:val="-5"/>
          <w:sz w:val="24"/>
          <w:vertAlign w:val="baseline"/>
        </w:rPr>
        <w:t> </w:t>
      </w:r>
      <w:r>
        <w:rPr>
          <w:sz w:val="24"/>
          <w:vertAlign w:val="baseline"/>
        </w:rPr>
        <w:t>recommendations</w:t>
      </w:r>
      <w:r>
        <w:rPr>
          <w:spacing w:val="-1"/>
          <w:sz w:val="24"/>
          <w:vertAlign w:val="baseline"/>
        </w:rPr>
        <w:t> </w:t>
      </w:r>
      <w:r>
        <w:rPr>
          <w:sz w:val="24"/>
          <w:vertAlign w:val="baseline"/>
        </w:rPr>
        <w:t>to</w:t>
      </w:r>
      <w:r>
        <w:rPr>
          <w:spacing w:val="-3"/>
          <w:sz w:val="24"/>
          <w:vertAlign w:val="baseline"/>
        </w:rPr>
        <w:t> </w:t>
      </w:r>
      <w:r>
        <w:rPr>
          <w:sz w:val="24"/>
          <w:vertAlign w:val="baseline"/>
        </w:rPr>
        <w:t>the</w:t>
      </w:r>
      <w:r>
        <w:rPr>
          <w:spacing w:val="-4"/>
          <w:sz w:val="24"/>
          <w:vertAlign w:val="baseline"/>
        </w:rPr>
        <w:t> </w:t>
      </w:r>
      <w:r>
        <w:rPr>
          <w:sz w:val="24"/>
          <w:vertAlign w:val="baseline"/>
        </w:rPr>
        <w:t>board</w:t>
      </w:r>
      <w:r>
        <w:rPr>
          <w:spacing w:val="-3"/>
          <w:sz w:val="24"/>
          <w:vertAlign w:val="baseline"/>
        </w:rPr>
        <w:t> </w:t>
      </w:r>
      <w:r>
        <w:rPr>
          <w:sz w:val="24"/>
          <w:vertAlign w:val="baseline"/>
        </w:rPr>
        <w:t>of</w:t>
      </w:r>
      <w:r>
        <w:rPr>
          <w:spacing w:val="-5"/>
          <w:sz w:val="24"/>
          <w:vertAlign w:val="baseline"/>
        </w:rPr>
        <w:t> </w:t>
      </w:r>
      <w:r>
        <w:rPr>
          <w:sz w:val="24"/>
          <w:vertAlign w:val="baseline"/>
        </w:rPr>
        <w:t>trustees.</w:t>
      </w:r>
      <w:r>
        <w:rPr>
          <w:sz w:val="24"/>
          <w:vertAlign w:val="superscript"/>
        </w:rPr>
        <w:t>8</w:t>
      </w:r>
      <w:r>
        <w:rPr>
          <w:spacing w:val="-2"/>
          <w:sz w:val="24"/>
          <w:vertAlign w:val="baseline"/>
        </w:rPr>
        <w:t> </w:t>
      </w:r>
      <w:r>
        <w:rPr>
          <w:sz w:val="24"/>
          <w:vertAlign w:val="baseline"/>
        </w:rPr>
        <w:t>Students are expected to have a “strong voice” in recommending budgets for S&amp;A fees. “Members of the governing boards shall adhere to the principle that services and activities</w:t>
      </w:r>
      <w:r>
        <w:rPr>
          <w:spacing w:val="-3"/>
          <w:sz w:val="24"/>
          <w:vertAlign w:val="baseline"/>
        </w:rPr>
        <w:t> </w:t>
      </w:r>
      <w:r>
        <w:rPr>
          <w:sz w:val="24"/>
          <w:vertAlign w:val="baseline"/>
        </w:rPr>
        <w:t>fee</w:t>
      </w:r>
      <w:r>
        <w:rPr>
          <w:spacing w:val="-4"/>
          <w:sz w:val="24"/>
          <w:vertAlign w:val="baseline"/>
        </w:rPr>
        <w:t> </w:t>
      </w:r>
      <w:r>
        <w:rPr>
          <w:sz w:val="24"/>
          <w:vertAlign w:val="baseline"/>
        </w:rPr>
        <w:t>committee</w:t>
      </w:r>
      <w:r>
        <w:rPr>
          <w:spacing w:val="-3"/>
          <w:sz w:val="24"/>
          <w:vertAlign w:val="baseline"/>
        </w:rPr>
        <w:t> </w:t>
      </w:r>
      <w:r>
        <w:rPr>
          <w:sz w:val="24"/>
          <w:vertAlign w:val="baseline"/>
        </w:rPr>
        <w:t>desires</w:t>
      </w:r>
      <w:r>
        <w:rPr>
          <w:spacing w:val="-3"/>
          <w:sz w:val="24"/>
          <w:vertAlign w:val="baseline"/>
        </w:rPr>
        <w:t> </w:t>
      </w:r>
      <w:r>
        <w:rPr>
          <w:sz w:val="24"/>
          <w:vertAlign w:val="baseline"/>
        </w:rPr>
        <w:t>be</w:t>
      </w:r>
      <w:r>
        <w:rPr>
          <w:spacing w:val="-2"/>
          <w:sz w:val="24"/>
          <w:vertAlign w:val="baseline"/>
        </w:rPr>
        <w:t> </w:t>
      </w:r>
      <w:r>
        <w:rPr>
          <w:sz w:val="24"/>
          <w:vertAlign w:val="baseline"/>
        </w:rPr>
        <w:t>given</w:t>
      </w:r>
      <w:r>
        <w:rPr>
          <w:spacing w:val="-3"/>
          <w:sz w:val="24"/>
          <w:vertAlign w:val="baseline"/>
        </w:rPr>
        <w:t> </w:t>
      </w:r>
      <w:r>
        <w:rPr>
          <w:sz w:val="24"/>
          <w:vertAlign w:val="baseline"/>
        </w:rPr>
        <w:t>priority</w:t>
      </w:r>
      <w:r>
        <w:rPr>
          <w:spacing w:val="-6"/>
          <w:sz w:val="24"/>
          <w:vertAlign w:val="baseline"/>
        </w:rPr>
        <w:t> </w:t>
      </w:r>
      <w:r>
        <w:rPr>
          <w:sz w:val="24"/>
          <w:vertAlign w:val="baseline"/>
        </w:rPr>
        <w:t>consideration</w:t>
      </w:r>
      <w:r>
        <w:rPr>
          <w:spacing w:val="-3"/>
          <w:sz w:val="24"/>
          <w:vertAlign w:val="baseline"/>
        </w:rPr>
        <w:t> </w:t>
      </w:r>
      <w:r>
        <w:rPr>
          <w:sz w:val="24"/>
          <w:vertAlign w:val="baseline"/>
        </w:rPr>
        <w:t>on</w:t>
      </w:r>
      <w:r>
        <w:rPr>
          <w:spacing w:val="-3"/>
          <w:sz w:val="24"/>
          <w:vertAlign w:val="baseline"/>
        </w:rPr>
        <w:t> </w:t>
      </w:r>
      <w:r>
        <w:rPr>
          <w:sz w:val="24"/>
          <w:vertAlign w:val="baseline"/>
        </w:rPr>
        <w:t>funding</w:t>
      </w:r>
      <w:r>
        <w:rPr>
          <w:spacing w:val="-3"/>
          <w:sz w:val="24"/>
          <w:vertAlign w:val="baseline"/>
        </w:rPr>
        <w:t> </w:t>
      </w:r>
      <w:r>
        <w:rPr>
          <w:sz w:val="24"/>
          <w:vertAlign w:val="baseline"/>
        </w:rPr>
        <w:t>items</w:t>
      </w:r>
      <w:r>
        <w:rPr>
          <w:spacing w:val="-3"/>
          <w:sz w:val="24"/>
          <w:vertAlign w:val="baseline"/>
        </w:rPr>
        <w:t> </w:t>
      </w:r>
      <w:r>
        <w:rPr>
          <w:sz w:val="24"/>
          <w:vertAlign w:val="baseline"/>
        </w:rPr>
        <w:t>that do not fall into the categories of preexisting contractual obligations, bond covenant agreements, or stability for programs affecting students.”</w:t>
      </w:r>
      <w:r>
        <w:rPr>
          <w:sz w:val="24"/>
          <w:vertAlign w:val="superscript"/>
        </w:rPr>
        <w:t>9</w:t>
      </w:r>
    </w:p>
    <w:p>
      <w:pPr>
        <w:pStyle w:val="BodyText"/>
        <w:spacing w:before="17"/>
      </w:pPr>
    </w:p>
    <w:p>
      <w:pPr>
        <w:pStyle w:val="ListParagraph"/>
        <w:numPr>
          <w:ilvl w:val="1"/>
          <w:numId w:val="1"/>
        </w:numPr>
        <w:tabs>
          <w:tab w:pos="1080" w:val="left" w:leader="none"/>
        </w:tabs>
        <w:spacing w:line="240" w:lineRule="auto" w:before="0" w:after="0"/>
        <w:ind w:left="1080" w:right="9" w:hanging="360"/>
        <w:jc w:val="left"/>
        <w:rPr>
          <w:sz w:val="24"/>
        </w:rPr>
      </w:pPr>
      <w:r>
        <w:rPr>
          <w:i/>
          <w:sz w:val="24"/>
        </w:rPr>
        <w:t>Constitutional Prohibition on Gifts</w:t>
      </w:r>
      <w:r>
        <w:rPr>
          <w:sz w:val="24"/>
        </w:rPr>
        <w:t>. The state constitution prohibits the gifting of public money or property to private parties.</w:t>
      </w:r>
      <w:r>
        <w:rPr>
          <w:spacing w:val="40"/>
          <w:sz w:val="24"/>
        </w:rPr>
        <w:t> </w:t>
      </w:r>
      <w:r>
        <w:rPr>
          <w:sz w:val="24"/>
        </w:rPr>
        <w:t>The State Supreme Court has defined a gift</w:t>
      </w:r>
      <w:r>
        <w:rPr>
          <w:spacing w:val="-3"/>
          <w:sz w:val="24"/>
        </w:rPr>
        <w:t> </w:t>
      </w:r>
      <w:r>
        <w:rPr>
          <w:sz w:val="24"/>
        </w:rPr>
        <w:t>as</w:t>
      </w:r>
      <w:r>
        <w:rPr>
          <w:spacing w:val="-1"/>
          <w:sz w:val="24"/>
        </w:rPr>
        <w:t> </w:t>
      </w:r>
      <w:r>
        <w:rPr>
          <w:sz w:val="24"/>
        </w:rPr>
        <w:t>a</w:t>
      </w:r>
      <w:r>
        <w:rPr>
          <w:spacing w:val="-4"/>
          <w:sz w:val="24"/>
        </w:rPr>
        <w:t> </w:t>
      </w:r>
      <w:r>
        <w:rPr>
          <w:sz w:val="24"/>
        </w:rPr>
        <w:t>transfer</w:t>
      </w:r>
      <w:r>
        <w:rPr>
          <w:spacing w:val="-3"/>
          <w:sz w:val="24"/>
        </w:rPr>
        <w:t> </w:t>
      </w:r>
      <w:r>
        <w:rPr>
          <w:sz w:val="24"/>
        </w:rPr>
        <w:t>of</w:t>
      </w:r>
      <w:r>
        <w:rPr>
          <w:spacing w:val="-4"/>
          <w:sz w:val="24"/>
        </w:rPr>
        <w:t> </w:t>
      </w:r>
      <w:r>
        <w:rPr>
          <w:sz w:val="24"/>
        </w:rPr>
        <w:t>public</w:t>
      </w:r>
      <w:r>
        <w:rPr>
          <w:spacing w:val="-4"/>
          <w:sz w:val="24"/>
        </w:rPr>
        <w:t> </w:t>
      </w:r>
      <w:r>
        <w:rPr>
          <w:sz w:val="24"/>
        </w:rPr>
        <w:t>property</w:t>
      </w:r>
      <w:r>
        <w:rPr>
          <w:spacing w:val="-7"/>
          <w:sz w:val="24"/>
        </w:rPr>
        <w:t> </w:t>
      </w:r>
      <w:r>
        <w:rPr>
          <w:sz w:val="24"/>
        </w:rPr>
        <w:t>without</w:t>
      </w:r>
      <w:r>
        <w:rPr>
          <w:spacing w:val="-3"/>
          <w:sz w:val="24"/>
        </w:rPr>
        <w:t> </w:t>
      </w:r>
      <w:r>
        <w:rPr>
          <w:sz w:val="24"/>
        </w:rPr>
        <w:t>consideration</w:t>
      </w:r>
      <w:r>
        <w:rPr>
          <w:sz w:val="24"/>
          <w:vertAlign w:val="superscript"/>
        </w:rPr>
        <w:t>10</w:t>
      </w:r>
      <w:r>
        <w:rPr>
          <w:spacing w:val="-2"/>
          <w:sz w:val="24"/>
          <w:vertAlign w:val="baseline"/>
        </w:rPr>
        <w:t> </w:t>
      </w:r>
      <w:r>
        <w:rPr>
          <w:sz w:val="24"/>
          <w:vertAlign w:val="baseline"/>
        </w:rPr>
        <w:t>and</w:t>
      </w:r>
      <w:r>
        <w:rPr>
          <w:spacing w:val="-3"/>
          <w:sz w:val="24"/>
          <w:vertAlign w:val="baseline"/>
        </w:rPr>
        <w:t> </w:t>
      </w:r>
      <w:r>
        <w:rPr>
          <w:sz w:val="24"/>
          <w:vertAlign w:val="baseline"/>
        </w:rPr>
        <w:t>with</w:t>
      </w:r>
      <w:r>
        <w:rPr>
          <w:spacing w:val="-3"/>
          <w:sz w:val="24"/>
          <w:vertAlign w:val="baseline"/>
        </w:rPr>
        <w:t> </w:t>
      </w:r>
      <w:r>
        <w:rPr>
          <w:sz w:val="24"/>
          <w:vertAlign w:val="baseline"/>
        </w:rPr>
        <w:t>a</w:t>
      </w:r>
      <w:r>
        <w:rPr>
          <w:spacing w:val="-3"/>
          <w:sz w:val="24"/>
          <w:vertAlign w:val="baseline"/>
        </w:rPr>
        <w:t> </w:t>
      </w:r>
      <w:r>
        <w:rPr>
          <w:sz w:val="24"/>
          <w:vertAlign w:val="baseline"/>
        </w:rPr>
        <w:t>donative</w:t>
      </w:r>
      <w:r>
        <w:rPr>
          <w:spacing w:val="-4"/>
          <w:sz w:val="24"/>
          <w:vertAlign w:val="baseline"/>
        </w:rPr>
        <w:t> </w:t>
      </w:r>
      <w:r>
        <w:rPr>
          <w:sz w:val="24"/>
          <w:vertAlign w:val="baseline"/>
        </w:rPr>
        <w:t>intent. By</w:t>
      </w:r>
      <w:r>
        <w:rPr>
          <w:spacing w:val="-6"/>
          <w:sz w:val="24"/>
          <w:vertAlign w:val="baseline"/>
        </w:rPr>
        <w:t> </w:t>
      </w:r>
      <w:r>
        <w:rPr>
          <w:sz w:val="24"/>
          <w:vertAlign w:val="baseline"/>
        </w:rPr>
        <w:t>statute,</w:t>
      </w:r>
      <w:r>
        <w:rPr>
          <w:spacing w:val="-1"/>
          <w:sz w:val="24"/>
          <w:vertAlign w:val="baseline"/>
        </w:rPr>
        <w:t> </w:t>
      </w:r>
      <w:r>
        <w:rPr>
          <w:sz w:val="24"/>
          <w:vertAlign w:val="baseline"/>
        </w:rPr>
        <w:t>S&amp;A fees,</w:t>
      </w:r>
      <w:r>
        <w:rPr>
          <w:spacing w:val="-1"/>
          <w:sz w:val="24"/>
          <w:vertAlign w:val="baseline"/>
        </w:rPr>
        <w:t> </w:t>
      </w:r>
      <w:r>
        <w:rPr>
          <w:sz w:val="24"/>
          <w:vertAlign w:val="baseline"/>
        </w:rPr>
        <w:t>plus</w:t>
      </w:r>
      <w:r>
        <w:rPr>
          <w:spacing w:val="-1"/>
          <w:sz w:val="24"/>
          <w:vertAlign w:val="baseline"/>
        </w:rPr>
        <w:t> </w:t>
      </w:r>
      <w:r>
        <w:rPr>
          <w:sz w:val="24"/>
          <w:vertAlign w:val="baseline"/>
        </w:rPr>
        <w:t>any</w:t>
      </w:r>
      <w:r>
        <w:rPr>
          <w:spacing w:val="-4"/>
          <w:sz w:val="24"/>
          <w:vertAlign w:val="baseline"/>
        </w:rPr>
        <w:t> </w:t>
      </w:r>
      <w:r>
        <w:rPr>
          <w:sz w:val="24"/>
          <w:vertAlign w:val="baseline"/>
        </w:rPr>
        <w:t>revenues generated by</w:t>
      </w:r>
      <w:r>
        <w:rPr>
          <w:spacing w:val="-6"/>
          <w:sz w:val="24"/>
          <w:vertAlign w:val="baseline"/>
        </w:rPr>
        <w:t> </w:t>
      </w:r>
      <w:r>
        <w:rPr>
          <w:sz w:val="24"/>
          <w:vertAlign w:val="baseline"/>
        </w:rPr>
        <w:t>S&amp;A</w:t>
      </w:r>
      <w:r>
        <w:rPr>
          <w:spacing w:val="-1"/>
          <w:sz w:val="24"/>
          <w:vertAlign w:val="baseline"/>
        </w:rPr>
        <w:t> </w:t>
      </w:r>
      <w:r>
        <w:rPr>
          <w:sz w:val="24"/>
          <w:vertAlign w:val="baseline"/>
        </w:rPr>
        <w:t>funded activities,</w:t>
      </w:r>
      <w:r>
        <w:rPr>
          <w:spacing w:val="-1"/>
          <w:sz w:val="24"/>
          <w:vertAlign w:val="baseline"/>
        </w:rPr>
        <w:t> </w:t>
      </w:r>
      <w:r>
        <w:rPr>
          <w:sz w:val="24"/>
          <w:vertAlign w:val="baseline"/>
        </w:rPr>
        <w:t>must</w:t>
      </w:r>
      <w:r>
        <w:rPr>
          <w:spacing w:val="-1"/>
          <w:sz w:val="24"/>
          <w:vertAlign w:val="baseline"/>
        </w:rPr>
        <w:t> </w:t>
      </w:r>
      <w:r>
        <w:rPr>
          <w:sz w:val="24"/>
          <w:vertAlign w:val="baseline"/>
        </w:rPr>
        <w:t>be deposited in college accounts and expended through the college’s chief fiscal officer. Thus, once collected from the students and deposited, the funds become state funds subject to all constitutional and statutory restraints on use of state funds.</w:t>
      </w:r>
      <w:r>
        <w:rPr>
          <w:sz w:val="24"/>
          <w:vertAlign w:val="superscript"/>
        </w:rPr>
        <w:t>11</w:t>
      </w:r>
    </w:p>
    <w:p>
      <w:pPr>
        <w:pStyle w:val="BodyText"/>
        <w:rPr>
          <w:sz w:val="20"/>
        </w:rPr>
      </w:pPr>
    </w:p>
    <w:p>
      <w:pPr>
        <w:pStyle w:val="BodyText"/>
        <w:rPr>
          <w:sz w:val="20"/>
        </w:rPr>
      </w:pPr>
    </w:p>
    <w:p>
      <w:pPr>
        <w:pStyle w:val="BodyText"/>
        <w:rPr>
          <w:sz w:val="20"/>
        </w:rPr>
      </w:pPr>
    </w:p>
    <w:p>
      <w:pPr>
        <w:pStyle w:val="BodyText"/>
        <w:spacing w:before="17"/>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172223</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560888pt;width:144.020pt;height:.60001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3"/>
        <w:ind w:left="0" w:right="0" w:firstLine="0"/>
        <w:jc w:val="left"/>
        <w:rPr>
          <w:i/>
          <w:sz w:val="20"/>
        </w:rPr>
      </w:pPr>
      <w:r>
        <w:rPr>
          <w:sz w:val="20"/>
          <w:vertAlign w:val="superscript"/>
        </w:rPr>
        <w:t>5</w:t>
      </w:r>
      <w:r>
        <w:rPr>
          <w:spacing w:val="-7"/>
          <w:sz w:val="20"/>
          <w:vertAlign w:val="baseline"/>
        </w:rPr>
        <w:t> </w:t>
      </w:r>
      <w:r>
        <w:rPr>
          <w:sz w:val="20"/>
          <w:vertAlign w:val="baseline"/>
        </w:rPr>
        <w:t>House</w:t>
      </w:r>
      <w:r>
        <w:rPr>
          <w:spacing w:val="-13"/>
          <w:sz w:val="20"/>
          <w:vertAlign w:val="baseline"/>
        </w:rPr>
        <w:t> </w:t>
      </w:r>
      <w:r>
        <w:rPr>
          <w:sz w:val="20"/>
          <w:vertAlign w:val="baseline"/>
        </w:rPr>
        <w:t>Journal,</w:t>
      </w:r>
      <w:r>
        <w:rPr>
          <w:spacing w:val="-12"/>
          <w:sz w:val="20"/>
          <w:vertAlign w:val="baseline"/>
        </w:rPr>
        <w:t> </w:t>
      </w:r>
      <w:r>
        <w:rPr>
          <w:sz w:val="20"/>
          <w:vertAlign w:val="baseline"/>
        </w:rPr>
        <w:t>42</w:t>
      </w:r>
      <w:r>
        <w:rPr>
          <w:sz w:val="20"/>
          <w:vertAlign w:val="superscript"/>
        </w:rPr>
        <w:t>nd</w:t>
      </w:r>
      <w:r>
        <w:rPr>
          <w:spacing w:val="-11"/>
          <w:sz w:val="20"/>
          <w:vertAlign w:val="baseline"/>
        </w:rPr>
        <w:t> </w:t>
      </w:r>
      <w:r>
        <w:rPr>
          <w:sz w:val="20"/>
          <w:vertAlign w:val="baseline"/>
        </w:rPr>
        <w:t>Leg.,</w:t>
      </w:r>
      <w:r>
        <w:rPr>
          <w:spacing w:val="-13"/>
          <w:sz w:val="20"/>
          <w:vertAlign w:val="baseline"/>
        </w:rPr>
        <w:t> </w:t>
      </w:r>
      <w:r>
        <w:rPr>
          <w:sz w:val="20"/>
          <w:vertAlign w:val="baseline"/>
        </w:rPr>
        <w:t>1</w:t>
      </w:r>
      <w:r>
        <w:rPr>
          <w:sz w:val="20"/>
          <w:vertAlign w:val="superscript"/>
        </w:rPr>
        <w:t>st</w:t>
      </w:r>
      <w:r>
        <w:rPr>
          <w:spacing w:val="-12"/>
          <w:sz w:val="20"/>
          <w:vertAlign w:val="baseline"/>
        </w:rPr>
        <w:t> </w:t>
      </w:r>
      <w:r>
        <w:rPr>
          <w:sz w:val="20"/>
          <w:vertAlign w:val="baseline"/>
        </w:rPr>
        <w:t>Ex.</w:t>
      </w:r>
      <w:r>
        <w:rPr>
          <w:spacing w:val="-10"/>
          <w:sz w:val="20"/>
          <w:vertAlign w:val="baseline"/>
        </w:rPr>
        <w:t> </w:t>
      </w:r>
      <w:r>
        <w:rPr>
          <w:sz w:val="20"/>
          <w:vertAlign w:val="baseline"/>
        </w:rPr>
        <w:t>Sess.,</w:t>
      </w:r>
      <w:r>
        <w:rPr>
          <w:spacing w:val="-13"/>
          <w:sz w:val="20"/>
          <w:vertAlign w:val="baseline"/>
        </w:rPr>
        <w:t> </w:t>
      </w:r>
      <w:r>
        <w:rPr>
          <w:sz w:val="20"/>
          <w:vertAlign w:val="baseline"/>
        </w:rPr>
        <w:t>at</w:t>
      </w:r>
      <w:r>
        <w:rPr>
          <w:spacing w:val="-12"/>
          <w:sz w:val="20"/>
          <w:vertAlign w:val="baseline"/>
        </w:rPr>
        <w:t> </w:t>
      </w:r>
      <w:r>
        <w:rPr>
          <w:sz w:val="20"/>
          <w:vertAlign w:val="baseline"/>
        </w:rPr>
        <w:t>1537</w:t>
      </w:r>
      <w:r>
        <w:rPr>
          <w:spacing w:val="-10"/>
          <w:sz w:val="20"/>
          <w:vertAlign w:val="baseline"/>
        </w:rPr>
        <w:t> </w:t>
      </w:r>
      <w:r>
        <w:rPr>
          <w:sz w:val="20"/>
          <w:vertAlign w:val="baseline"/>
        </w:rPr>
        <w:t>(Wash.</w:t>
      </w:r>
      <w:r>
        <w:rPr>
          <w:spacing w:val="-13"/>
          <w:sz w:val="20"/>
          <w:vertAlign w:val="baseline"/>
        </w:rPr>
        <w:t> </w:t>
      </w:r>
      <w:r>
        <w:rPr>
          <w:sz w:val="20"/>
          <w:vertAlign w:val="baseline"/>
        </w:rPr>
        <w:t>1971).</w:t>
      </w:r>
      <w:r>
        <w:rPr>
          <w:spacing w:val="-12"/>
          <w:sz w:val="20"/>
          <w:vertAlign w:val="baseline"/>
        </w:rPr>
        <w:t> </w:t>
      </w:r>
      <w:r>
        <w:rPr>
          <w:sz w:val="20"/>
          <w:vertAlign w:val="baseline"/>
        </w:rPr>
        <w:t>In</w:t>
      </w:r>
      <w:r>
        <w:rPr>
          <w:spacing w:val="-12"/>
          <w:sz w:val="20"/>
          <w:vertAlign w:val="baseline"/>
        </w:rPr>
        <w:t> </w:t>
      </w:r>
      <w:r>
        <w:rPr>
          <w:sz w:val="20"/>
          <w:vertAlign w:val="baseline"/>
        </w:rPr>
        <w:t>response</w:t>
      </w:r>
      <w:r>
        <w:rPr>
          <w:spacing w:val="-10"/>
          <w:sz w:val="20"/>
          <w:vertAlign w:val="baseline"/>
        </w:rPr>
        <w:t> </w:t>
      </w:r>
      <w:r>
        <w:rPr>
          <w:sz w:val="20"/>
          <w:vertAlign w:val="baseline"/>
        </w:rPr>
        <w:t>to</w:t>
      </w:r>
      <w:r>
        <w:rPr>
          <w:spacing w:val="-12"/>
          <w:sz w:val="20"/>
          <w:vertAlign w:val="baseline"/>
        </w:rPr>
        <w:t> </w:t>
      </w:r>
      <w:r>
        <w:rPr>
          <w:sz w:val="20"/>
          <w:vertAlign w:val="baseline"/>
        </w:rPr>
        <w:t>a</w:t>
      </w:r>
      <w:r>
        <w:rPr>
          <w:spacing w:val="-13"/>
          <w:sz w:val="20"/>
          <w:vertAlign w:val="baseline"/>
        </w:rPr>
        <w:t> </w:t>
      </w:r>
      <w:r>
        <w:rPr>
          <w:sz w:val="20"/>
          <w:vertAlign w:val="baseline"/>
        </w:rPr>
        <w:t>question</w:t>
      </w:r>
      <w:r>
        <w:rPr>
          <w:spacing w:val="-12"/>
          <w:sz w:val="20"/>
          <w:vertAlign w:val="baseline"/>
        </w:rPr>
        <w:t> </w:t>
      </w:r>
      <w:r>
        <w:rPr>
          <w:sz w:val="20"/>
          <w:vertAlign w:val="baseline"/>
        </w:rPr>
        <w:t>concerning</w:t>
      </w:r>
      <w:r>
        <w:rPr>
          <w:spacing w:val="-12"/>
          <w:sz w:val="20"/>
          <w:vertAlign w:val="baseline"/>
        </w:rPr>
        <w:t> </w:t>
      </w:r>
      <w:r>
        <w:rPr>
          <w:sz w:val="20"/>
          <w:vertAlign w:val="baseline"/>
        </w:rPr>
        <w:t>the</w:t>
      </w:r>
      <w:r>
        <w:rPr>
          <w:spacing w:val="-10"/>
          <w:sz w:val="20"/>
          <w:vertAlign w:val="baseline"/>
        </w:rPr>
        <w:t> </w:t>
      </w:r>
      <w:r>
        <w:rPr>
          <w:sz w:val="20"/>
          <w:vertAlign w:val="baseline"/>
        </w:rPr>
        <w:t>meaning</w:t>
      </w:r>
      <w:r>
        <w:rPr>
          <w:spacing w:val="-12"/>
          <w:sz w:val="20"/>
          <w:vertAlign w:val="baseline"/>
        </w:rPr>
        <w:t> </w:t>
      </w:r>
      <w:r>
        <w:rPr>
          <w:sz w:val="20"/>
          <w:vertAlign w:val="baseline"/>
        </w:rPr>
        <w:t>and </w:t>
      </w:r>
      <w:r>
        <w:rPr>
          <w:spacing w:val="-2"/>
          <w:sz w:val="20"/>
          <w:vertAlign w:val="baseline"/>
        </w:rPr>
        <w:t>scope</w:t>
      </w:r>
      <w:r>
        <w:rPr>
          <w:spacing w:val="-4"/>
          <w:sz w:val="20"/>
          <w:vertAlign w:val="baseline"/>
        </w:rPr>
        <w:t> </w:t>
      </w:r>
      <w:r>
        <w:rPr>
          <w:spacing w:val="-2"/>
          <w:sz w:val="20"/>
          <w:vertAlign w:val="baseline"/>
        </w:rPr>
        <w:t>of</w:t>
      </w:r>
      <w:r>
        <w:rPr>
          <w:spacing w:val="-3"/>
          <w:sz w:val="20"/>
          <w:vertAlign w:val="baseline"/>
        </w:rPr>
        <w:t> </w:t>
      </w:r>
      <w:r>
        <w:rPr>
          <w:spacing w:val="-2"/>
          <w:sz w:val="20"/>
          <w:vertAlign w:val="baseline"/>
        </w:rPr>
        <w:t>“student activities</w:t>
      </w:r>
      <w:r>
        <w:rPr>
          <w:spacing w:val="-3"/>
          <w:sz w:val="20"/>
          <w:vertAlign w:val="baseline"/>
        </w:rPr>
        <w:t> </w:t>
      </w:r>
      <w:r>
        <w:rPr>
          <w:spacing w:val="-2"/>
          <w:sz w:val="20"/>
          <w:vertAlign w:val="baseline"/>
        </w:rPr>
        <w:t>and</w:t>
      </w:r>
      <w:r>
        <w:rPr>
          <w:spacing w:val="-3"/>
          <w:sz w:val="20"/>
          <w:vertAlign w:val="baseline"/>
        </w:rPr>
        <w:t> </w:t>
      </w:r>
      <w:r>
        <w:rPr>
          <w:spacing w:val="-2"/>
          <w:sz w:val="20"/>
          <w:vertAlign w:val="baseline"/>
        </w:rPr>
        <w:t>programs,” Representative King</w:t>
      </w:r>
      <w:r>
        <w:rPr>
          <w:spacing w:val="-3"/>
          <w:sz w:val="20"/>
          <w:vertAlign w:val="baseline"/>
        </w:rPr>
        <w:t> </w:t>
      </w:r>
      <w:r>
        <w:rPr>
          <w:spacing w:val="-2"/>
          <w:sz w:val="20"/>
          <w:vertAlign w:val="baseline"/>
        </w:rPr>
        <w:t>said: “[i]t would include such</w:t>
      </w:r>
      <w:r>
        <w:rPr>
          <w:spacing w:val="-5"/>
          <w:sz w:val="20"/>
          <w:vertAlign w:val="baseline"/>
        </w:rPr>
        <w:t> </w:t>
      </w:r>
      <w:r>
        <w:rPr>
          <w:spacing w:val="-2"/>
          <w:sz w:val="20"/>
          <w:vertAlign w:val="baseline"/>
        </w:rPr>
        <w:t>things</w:t>
      </w:r>
      <w:r>
        <w:rPr>
          <w:spacing w:val="-3"/>
          <w:sz w:val="20"/>
          <w:vertAlign w:val="baseline"/>
        </w:rPr>
        <w:t> </w:t>
      </w:r>
      <w:r>
        <w:rPr>
          <w:spacing w:val="-2"/>
          <w:sz w:val="20"/>
          <w:vertAlign w:val="baseline"/>
        </w:rPr>
        <w:t>as</w:t>
      </w:r>
      <w:r>
        <w:rPr>
          <w:spacing w:val="-3"/>
          <w:sz w:val="20"/>
          <w:vertAlign w:val="baseline"/>
        </w:rPr>
        <w:t> </w:t>
      </w:r>
      <w:r>
        <w:rPr>
          <w:spacing w:val="-2"/>
          <w:sz w:val="20"/>
          <w:vertAlign w:val="baseline"/>
        </w:rPr>
        <w:t>their athletic </w:t>
      </w:r>
      <w:r>
        <w:rPr>
          <w:sz w:val="20"/>
          <w:vertAlign w:val="baseline"/>
        </w:rPr>
        <w:t>programs</w:t>
      </w:r>
      <w:r>
        <w:rPr>
          <w:spacing w:val="-13"/>
          <w:sz w:val="20"/>
          <w:vertAlign w:val="baseline"/>
        </w:rPr>
        <w:t> </w:t>
      </w:r>
      <w:r>
        <w:rPr>
          <w:sz w:val="20"/>
          <w:vertAlign w:val="baseline"/>
        </w:rPr>
        <w:t>(if</w:t>
      </w:r>
      <w:r>
        <w:rPr>
          <w:spacing w:val="-12"/>
          <w:sz w:val="20"/>
          <w:vertAlign w:val="baseline"/>
        </w:rPr>
        <w:t> </w:t>
      </w:r>
      <w:r>
        <w:rPr>
          <w:sz w:val="20"/>
          <w:vertAlign w:val="baseline"/>
        </w:rPr>
        <w:t>they</w:t>
      </w:r>
      <w:r>
        <w:rPr>
          <w:spacing w:val="-13"/>
          <w:sz w:val="20"/>
          <w:vertAlign w:val="baseline"/>
        </w:rPr>
        <w:t> </w:t>
      </w:r>
      <w:r>
        <w:rPr>
          <w:sz w:val="20"/>
          <w:vertAlign w:val="baseline"/>
        </w:rPr>
        <w:t>want</w:t>
      </w:r>
      <w:r>
        <w:rPr>
          <w:spacing w:val="-12"/>
          <w:sz w:val="20"/>
          <w:vertAlign w:val="baseline"/>
        </w:rPr>
        <w:t> </w:t>
      </w:r>
      <w:r>
        <w:rPr>
          <w:sz w:val="20"/>
          <w:vertAlign w:val="baseline"/>
        </w:rPr>
        <w:t>to),</w:t>
      </w:r>
      <w:r>
        <w:rPr>
          <w:spacing w:val="-13"/>
          <w:sz w:val="20"/>
          <w:vertAlign w:val="baseline"/>
        </w:rPr>
        <w:t> </w:t>
      </w:r>
      <w:r>
        <w:rPr>
          <w:sz w:val="20"/>
          <w:vertAlign w:val="baseline"/>
        </w:rPr>
        <w:t>their</w:t>
      </w:r>
      <w:r>
        <w:rPr>
          <w:spacing w:val="-10"/>
          <w:sz w:val="20"/>
          <w:vertAlign w:val="baseline"/>
        </w:rPr>
        <w:t> </w:t>
      </w:r>
      <w:r>
        <w:rPr>
          <w:sz w:val="20"/>
          <w:vertAlign w:val="baseline"/>
        </w:rPr>
        <w:t>intercollegiate</w:t>
      </w:r>
      <w:r>
        <w:rPr>
          <w:spacing w:val="-13"/>
          <w:sz w:val="20"/>
          <w:vertAlign w:val="baseline"/>
        </w:rPr>
        <w:t> </w:t>
      </w:r>
      <w:r>
        <w:rPr>
          <w:sz w:val="20"/>
          <w:vertAlign w:val="baseline"/>
        </w:rPr>
        <w:t>debate,</w:t>
      </w:r>
      <w:r>
        <w:rPr>
          <w:spacing w:val="-10"/>
          <w:sz w:val="20"/>
          <w:vertAlign w:val="baseline"/>
        </w:rPr>
        <w:t> </w:t>
      </w:r>
      <w:r>
        <w:rPr>
          <w:sz w:val="20"/>
          <w:vertAlign w:val="baseline"/>
        </w:rPr>
        <w:t>their</w:t>
      </w:r>
      <w:r>
        <w:rPr>
          <w:spacing w:val="-11"/>
          <w:sz w:val="20"/>
          <w:vertAlign w:val="baseline"/>
        </w:rPr>
        <w:t> </w:t>
      </w:r>
      <w:r>
        <w:rPr>
          <w:sz w:val="20"/>
          <w:vertAlign w:val="baseline"/>
        </w:rPr>
        <w:t>school</w:t>
      </w:r>
      <w:r>
        <w:rPr>
          <w:spacing w:val="-13"/>
          <w:sz w:val="20"/>
          <w:vertAlign w:val="baseline"/>
        </w:rPr>
        <w:t> </w:t>
      </w:r>
      <w:r>
        <w:rPr>
          <w:sz w:val="20"/>
          <w:vertAlign w:val="baseline"/>
        </w:rPr>
        <w:t>dances</w:t>
      </w:r>
      <w:r>
        <w:rPr>
          <w:spacing w:val="-11"/>
          <w:sz w:val="20"/>
          <w:vertAlign w:val="baseline"/>
        </w:rPr>
        <w:t> </w:t>
      </w:r>
      <w:r>
        <w:rPr>
          <w:sz w:val="20"/>
          <w:vertAlign w:val="baseline"/>
        </w:rPr>
        <w:t>--</w:t>
      </w:r>
      <w:r>
        <w:rPr>
          <w:spacing w:val="-13"/>
          <w:sz w:val="20"/>
          <w:vertAlign w:val="baseline"/>
        </w:rPr>
        <w:t> </w:t>
      </w:r>
      <w:r>
        <w:rPr>
          <w:sz w:val="20"/>
          <w:vertAlign w:val="baseline"/>
        </w:rPr>
        <w:t>all</w:t>
      </w:r>
      <w:r>
        <w:rPr>
          <w:spacing w:val="-12"/>
          <w:sz w:val="20"/>
          <w:vertAlign w:val="baseline"/>
        </w:rPr>
        <w:t> </w:t>
      </w:r>
      <w:r>
        <w:rPr>
          <w:sz w:val="20"/>
          <w:vertAlign w:val="baseline"/>
        </w:rPr>
        <w:t>the</w:t>
      </w:r>
      <w:r>
        <w:rPr>
          <w:spacing w:val="-11"/>
          <w:sz w:val="20"/>
          <w:vertAlign w:val="baseline"/>
        </w:rPr>
        <w:t> </w:t>
      </w:r>
      <w:r>
        <w:rPr>
          <w:sz w:val="20"/>
          <w:vertAlign w:val="baseline"/>
        </w:rPr>
        <w:t>things</w:t>
      </w:r>
      <w:r>
        <w:rPr>
          <w:spacing w:val="-13"/>
          <w:sz w:val="20"/>
          <w:vertAlign w:val="baseline"/>
        </w:rPr>
        <w:t> </w:t>
      </w:r>
      <w:r>
        <w:rPr>
          <w:sz w:val="20"/>
          <w:vertAlign w:val="baseline"/>
        </w:rPr>
        <w:t>that</w:t>
      </w:r>
      <w:r>
        <w:rPr>
          <w:spacing w:val="-11"/>
          <w:sz w:val="20"/>
          <w:vertAlign w:val="baseline"/>
        </w:rPr>
        <w:t> </w:t>
      </w:r>
      <w:r>
        <w:rPr>
          <w:sz w:val="20"/>
          <w:vertAlign w:val="baseline"/>
        </w:rPr>
        <w:t>students</w:t>
      </w:r>
      <w:r>
        <w:rPr>
          <w:spacing w:val="-13"/>
          <w:sz w:val="20"/>
          <w:vertAlign w:val="baseline"/>
        </w:rPr>
        <w:t> </w:t>
      </w:r>
      <w:r>
        <w:rPr>
          <w:sz w:val="20"/>
          <w:vertAlign w:val="baseline"/>
        </w:rPr>
        <w:t>do</w:t>
      </w:r>
      <w:r>
        <w:rPr>
          <w:spacing w:val="-12"/>
          <w:sz w:val="20"/>
          <w:vertAlign w:val="baseline"/>
        </w:rPr>
        <w:t> </w:t>
      </w:r>
      <w:r>
        <w:rPr>
          <w:sz w:val="20"/>
          <w:vertAlign w:val="baseline"/>
        </w:rPr>
        <w:t>as</w:t>
      </w:r>
      <w:r>
        <w:rPr>
          <w:spacing w:val="-13"/>
          <w:sz w:val="20"/>
          <w:vertAlign w:val="baseline"/>
        </w:rPr>
        <w:t> </w:t>
      </w:r>
      <w:r>
        <w:rPr>
          <w:sz w:val="20"/>
          <w:vertAlign w:val="baseline"/>
        </w:rPr>
        <w:t>a</w:t>
      </w:r>
      <w:r>
        <w:rPr>
          <w:spacing w:val="-12"/>
          <w:sz w:val="20"/>
          <w:vertAlign w:val="baseline"/>
        </w:rPr>
        <w:t> </w:t>
      </w:r>
      <w:r>
        <w:rPr>
          <w:sz w:val="20"/>
          <w:vertAlign w:val="baseline"/>
        </w:rPr>
        <w:t>part</w:t>
      </w:r>
      <w:r>
        <w:rPr>
          <w:spacing w:val="-13"/>
          <w:sz w:val="20"/>
          <w:vertAlign w:val="baseline"/>
        </w:rPr>
        <w:t> </w:t>
      </w:r>
      <w:r>
        <w:rPr>
          <w:sz w:val="20"/>
          <w:vertAlign w:val="baseline"/>
        </w:rPr>
        <w:t>of </w:t>
      </w:r>
      <w:r>
        <w:rPr>
          <w:spacing w:val="-2"/>
          <w:sz w:val="20"/>
          <w:vertAlign w:val="baseline"/>
        </w:rPr>
        <w:t>their</w:t>
      </w:r>
      <w:r>
        <w:rPr>
          <w:spacing w:val="-11"/>
          <w:sz w:val="20"/>
          <w:vertAlign w:val="baseline"/>
        </w:rPr>
        <w:t> </w:t>
      </w:r>
      <w:r>
        <w:rPr>
          <w:spacing w:val="-2"/>
          <w:sz w:val="20"/>
          <w:vertAlign w:val="baseline"/>
        </w:rPr>
        <w:t>activity</w:t>
      </w:r>
      <w:r>
        <w:rPr>
          <w:spacing w:val="-10"/>
          <w:sz w:val="20"/>
          <w:vertAlign w:val="baseline"/>
        </w:rPr>
        <w:t> </w:t>
      </w:r>
      <w:r>
        <w:rPr>
          <w:spacing w:val="-2"/>
          <w:sz w:val="20"/>
          <w:vertAlign w:val="baseline"/>
        </w:rPr>
        <w:t>programs.</w:t>
      </w:r>
      <w:r>
        <w:rPr>
          <w:spacing w:val="29"/>
          <w:sz w:val="20"/>
          <w:vertAlign w:val="baseline"/>
        </w:rPr>
        <w:t> </w:t>
      </w:r>
      <w:r>
        <w:rPr>
          <w:spacing w:val="-2"/>
          <w:sz w:val="20"/>
          <w:vertAlign w:val="baseline"/>
        </w:rPr>
        <w:t>In</w:t>
      </w:r>
      <w:r>
        <w:rPr>
          <w:spacing w:val="-11"/>
          <w:sz w:val="20"/>
          <w:vertAlign w:val="baseline"/>
        </w:rPr>
        <w:t> </w:t>
      </w:r>
      <w:r>
        <w:rPr>
          <w:spacing w:val="-2"/>
          <w:sz w:val="20"/>
          <w:vertAlign w:val="baseline"/>
        </w:rPr>
        <w:t>addition</w:t>
      </w:r>
      <w:r>
        <w:rPr>
          <w:spacing w:val="-10"/>
          <w:sz w:val="20"/>
          <w:vertAlign w:val="baseline"/>
        </w:rPr>
        <w:t> </w:t>
      </w:r>
      <w:r>
        <w:rPr>
          <w:spacing w:val="-2"/>
          <w:sz w:val="20"/>
          <w:vertAlign w:val="baseline"/>
        </w:rPr>
        <w:t>to</w:t>
      </w:r>
      <w:r>
        <w:rPr>
          <w:spacing w:val="-11"/>
          <w:sz w:val="20"/>
          <w:vertAlign w:val="baseline"/>
        </w:rPr>
        <w:t> </w:t>
      </w:r>
      <w:r>
        <w:rPr>
          <w:spacing w:val="-2"/>
          <w:sz w:val="20"/>
          <w:vertAlign w:val="baseline"/>
        </w:rPr>
        <w:t>that,</w:t>
      </w:r>
      <w:r>
        <w:rPr>
          <w:spacing w:val="-10"/>
          <w:sz w:val="20"/>
          <w:vertAlign w:val="baseline"/>
        </w:rPr>
        <w:t> </w:t>
      </w:r>
      <w:r>
        <w:rPr>
          <w:spacing w:val="-2"/>
          <w:sz w:val="20"/>
          <w:vertAlign w:val="baseline"/>
        </w:rPr>
        <w:t>I</w:t>
      </w:r>
      <w:r>
        <w:rPr>
          <w:spacing w:val="-11"/>
          <w:sz w:val="20"/>
          <w:vertAlign w:val="baseline"/>
        </w:rPr>
        <w:t> </w:t>
      </w:r>
      <w:r>
        <w:rPr>
          <w:spacing w:val="-2"/>
          <w:sz w:val="20"/>
          <w:vertAlign w:val="baseline"/>
        </w:rPr>
        <w:t>would</w:t>
      </w:r>
      <w:r>
        <w:rPr>
          <w:spacing w:val="-7"/>
          <w:sz w:val="20"/>
          <w:vertAlign w:val="baseline"/>
        </w:rPr>
        <w:t> </w:t>
      </w:r>
      <w:r>
        <w:rPr>
          <w:spacing w:val="-2"/>
          <w:sz w:val="20"/>
          <w:vertAlign w:val="baseline"/>
        </w:rPr>
        <w:t>believe</w:t>
      </w:r>
      <w:r>
        <w:rPr>
          <w:spacing w:val="-11"/>
          <w:sz w:val="20"/>
          <w:vertAlign w:val="baseline"/>
        </w:rPr>
        <w:t> </w:t>
      </w:r>
      <w:r>
        <w:rPr>
          <w:spacing w:val="-2"/>
          <w:sz w:val="20"/>
          <w:vertAlign w:val="baseline"/>
        </w:rPr>
        <w:t>that</w:t>
      </w:r>
      <w:r>
        <w:rPr>
          <w:spacing w:val="-10"/>
          <w:sz w:val="20"/>
          <w:vertAlign w:val="baseline"/>
        </w:rPr>
        <w:t> </w:t>
      </w:r>
      <w:r>
        <w:rPr>
          <w:spacing w:val="-2"/>
          <w:sz w:val="20"/>
          <w:vertAlign w:val="baseline"/>
        </w:rPr>
        <w:t>this</w:t>
      </w:r>
      <w:r>
        <w:rPr>
          <w:spacing w:val="-11"/>
          <w:sz w:val="20"/>
          <w:vertAlign w:val="baseline"/>
        </w:rPr>
        <w:t> </w:t>
      </w:r>
      <w:r>
        <w:rPr>
          <w:spacing w:val="-2"/>
          <w:sz w:val="20"/>
          <w:vertAlign w:val="baseline"/>
        </w:rPr>
        <w:t>amendment</w:t>
      </w:r>
      <w:r>
        <w:rPr>
          <w:spacing w:val="-8"/>
          <w:sz w:val="20"/>
          <w:vertAlign w:val="baseline"/>
        </w:rPr>
        <w:t> </w:t>
      </w:r>
      <w:r>
        <w:rPr>
          <w:spacing w:val="-2"/>
          <w:sz w:val="20"/>
          <w:vertAlign w:val="baseline"/>
        </w:rPr>
        <w:t>would</w:t>
      </w:r>
      <w:r>
        <w:rPr>
          <w:spacing w:val="-9"/>
          <w:sz w:val="20"/>
          <w:vertAlign w:val="baseline"/>
        </w:rPr>
        <w:t> </w:t>
      </w:r>
      <w:r>
        <w:rPr>
          <w:spacing w:val="-2"/>
          <w:sz w:val="20"/>
          <w:vertAlign w:val="baseline"/>
        </w:rPr>
        <w:t>cover</w:t>
      </w:r>
      <w:r>
        <w:rPr>
          <w:spacing w:val="-9"/>
          <w:sz w:val="20"/>
          <w:vertAlign w:val="baseline"/>
        </w:rPr>
        <w:t> </w:t>
      </w:r>
      <w:r>
        <w:rPr>
          <w:spacing w:val="-2"/>
          <w:sz w:val="20"/>
          <w:vertAlign w:val="baseline"/>
        </w:rPr>
        <w:t>the</w:t>
      </w:r>
      <w:r>
        <w:rPr>
          <w:spacing w:val="-9"/>
          <w:sz w:val="20"/>
          <w:vertAlign w:val="baseline"/>
        </w:rPr>
        <w:t> </w:t>
      </w:r>
      <w:r>
        <w:rPr>
          <w:spacing w:val="-2"/>
          <w:sz w:val="20"/>
          <w:vertAlign w:val="baseline"/>
        </w:rPr>
        <w:t>things</w:t>
      </w:r>
      <w:r>
        <w:rPr>
          <w:spacing w:val="-11"/>
          <w:sz w:val="20"/>
          <w:vertAlign w:val="baseline"/>
        </w:rPr>
        <w:t> </w:t>
      </w:r>
      <w:r>
        <w:rPr>
          <w:spacing w:val="-2"/>
          <w:sz w:val="20"/>
          <w:vertAlign w:val="baseline"/>
        </w:rPr>
        <w:t>necessary</w:t>
      </w:r>
      <w:r>
        <w:rPr>
          <w:spacing w:val="-10"/>
          <w:sz w:val="20"/>
          <w:vertAlign w:val="baseline"/>
        </w:rPr>
        <w:t> </w:t>
      </w:r>
      <w:r>
        <w:rPr>
          <w:spacing w:val="-2"/>
          <w:sz w:val="20"/>
          <w:vertAlign w:val="baseline"/>
        </w:rPr>
        <w:t>for</w:t>
      </w:r>
      <w:r>
        <w:rPr>
          <w:spacing w:val="-9"/>
          <w:sz w:val="20"/>
          <w:vertAlign w:val="baseline"/>
        </w:rPr>
        <w:t> </w:t>
      </w:r>
      <w:r>
        <w:rPr>
          <w:spacing w:val="-2"/>
          <w:sz w:val="20"/>
          <w:vertAlign w:val="baseline"/>
        </w:rPr>
        <w:t>the activities.</w:t>
      </w:r>
      <w:r>
        <w:rPr>
          <w:spacing w:val="35"/>
          <w:sz w:val="20"/>
          <w:vertAlign w:val="baseline"/>
        </w:rPr>
        <w:t> </w:t>
      </w:r>
      <w:r>
        <w:rPr>
          <w:spacing w:val="-2"/>
          <w:sz w:val="20"/>
          <w:vertAlign w:val="baseline"/>
        </w:rPr>
        <w:t>I</w:t>
      </w:r>
      <w:r>
        <w:rPr>
          <w:spacing w:val="-9"/>
          <w:sz w:val="20"/>
          <w:vertAlign w:val="baseline"/>
        </w:rPr>
        <w:t> </w:t>
      </w:r>
      <w:r>
        <w:rPr>
          <w:spacing w:val="-2"/>
          <w:sz w:val="20"/>
          <w:vertAlign w:val="baseline"/>
        </w:rPr>
        <w:t>think</w:t>
      </w:r>
      <w:r>
        <w:rPr>
          <w:spacing w:val="-9"/>
          <w:sz w:val="20"/>
          <w:vertAlign w:val="baseline"/>
        </w:rPr>
        <w:t> </w:t>
      </w:r>
      <w:r>
        <w:rPr>
          <w:spacing w:val="-2"/>
          <w:sz w:val="20"/>
          <w:vertAlign w:val="baseline"/>
        </w:rPr>
        <w:t>it</w:t>
      </w:r>
      <w:r>
        <w:rPr>
          <w:spacing w:val="-8"/>
          <w:sz w:val="20"/>
          <w:vertAlign w:val="baseline"/>
        </w:rPr>
        <w:t> </w:t>
      </w:r>
      <w:r>
        <w:rPr>
          <w:spacing w:val="-2"/>
          <w:sz w:val="20"/>
          <w:vertAlign w:val="baseline"/>
        </w:rPr>
        <w:t>would</w:t>
      </w:r>
      <w:r>
        <w:rPr>
          <w:spacing w:val="-7"/>
          <w:sz w:val="20"/>
          <w:vertAlign w:val="baseline"/>
        </w:rPr>
        <w:t> </w:t>
      </w:r>
      <w:r>
        <w:rPr>
          <w:spacing w:val="-2"/>
          <w:sz w:val="20"/>
          <w:vertAlign w:val="baseline"/>
        </w:rPr>
        <w:t>be</w:t>
      </w:r>
      <w:r>
        <w:rPr>
          <w:spacing w:val="-10"/>
          <w:sz w:val="20"/>
          <w:vertAlign w:val="baseline"/>
        </w:rPr>
        <w:t> </w:t>
      </w:r>
      <w:r>
        <w:rPr>
          <w:spacing w:val="-2"/>
          <w:sz w:val="20"/>
          <w:vertAlign w:val="baseline"/>
        </w:rPr>
        <w:t>possible</w:t>
      </w:r>
      <w:r>
        <w:rPr>
          <w:spacing w:val="-10"/>
          <w:sz w:val="20"/>
          <w:vertAlign w:val="baseline"/>
        </w:rPr>
        <w:t> </w:t>
      </w:r>
      <w:r>
        <w:rPr>
          <w:spacing w:val="-2"/>
          <w:sz w:val="20"/>
          <w:vertAlign w:val="baseline"/>
        </w:rPr>
        <w:t>if</w:t>
      </w:r>
      <w:r>
        <w:rPr>
          <w:spacing w:val="-9"/>
          <w:sz w:val="20"/>
          <w:vertAlign w:val="baseline"/>
        </w:rPr>
        <w:t> </w:t>
      </w:r>
      <w:r>
        <w:rPr>
          <w:spacing w:val="-2"/>
          <w:sz w:val="20"/>
          <w:vertAlign w:val="baseline"/>
        </w:rPr>
        <w:t>the</w:t>
      </w:r>
      <w:r>
        <w:rPr>
          <w:spacing w:val="-7"/>
          <w:sz w:val="20"/>
          <w:vertAlign w:val="baseline"/>
        </w:rPr>
        <w:t> </w:t>
      </w:r>
      <w:r>
        <w:rPr>
          <w:spacing w:val="-2"/>
          <w:sz w:val="20"/>
          <w:vertAlign w:val="baseline"/>
        </w:rPr>
        <w:t>student</w:t>
      </w:r>
      <w:r>
        <w:rPr>
          <w:spacing w:val="-8"/>
          <w:sz w:val="20"/>
          <w:vertAlign w:val="baseline"/>
        </w:rPr>
        <w:t> </w:t>
      </w:r>
      <w:r>
        <w:rPr>
          <w:spacing w:val="-2"/>
          <w:sz w:val="20"/>
          <w:vertAlign w:val="baseline"/>
        </w:rPr>
        <w:t>government</w:t>
      </w:r>
      <w:r>
        <w:rPr>
          <w:spacing w:val="-8"/>
          <w:sz w:val="20"/>
          <w:vertAlign w:val="baseline"/>
        </w:rPr>
        <w:t> </w:t>
      </w:r>
      <w:r>
        <w:rPr>
          <w:spacing w:val="-2"/>
          <w:sz w:val="20"/>
          <w:vertAlign w:val="baseline"/>
        </w:rPr>
        <w:t>decided</w:t>
      </w:r>
      <w:r>
        <w:rPr>
          <w:spacing w:val="-7"/>
          <w:sz w:val="20"/>
          <w:vertAlign w:val="baseline"/>
        </w:rPr>
        <w:t> </w:t>
      </w:r>
      <w:r>
        <w:rPr>
          <w:spacing w:val="-2"/>
          <w:sz w:val="20"/>
          <w:vertAlign w:val="baseline"/>
        </w:rPr>
        <w:t>to</w:t>
      </w:r>
      <w:r>
        <w:rPr>
          <w:spacing w:val="-9"/>
          <w:sz w:val="20"/>
          <w:vertAlign w:val="baseline"/>
        </w:rPr>
        <w:t> </w:t>
      </w:r>
      <w:r>
        <w:rPr>
          <w:spacing w:val="-2"/>
          <w:sz w:val="20"/>
          <w:vertAlign w:val="baseline"/>
        </w:rPr>
        <w:t>build</w:t>
      </w:r>
      <w:r>
        <w:rPr>
          <w:spacing w:val="-9"/>
          <w:sz w:val="20"/>
          <w:vertAlign w:val="baseline"/>
        </w:rPr>
        <w:t> </w:t>
      </w:r>
      <w:r>
        <w:rPr>
          <w:spacing w:val="-2"/>
          <w:sz w:val="20"/>
          <w:vertAlign w:val="baseline"/>
        </w:rPr>
        <w:t>an</w:t>
      </w:r>
      <w:r>
        <w:rPr>
          <w:spacing w:val="-9"/>
          <w:sz w:val="20"/>
          <w:vertAlign w:val="baseline"/>
        </w:rPr>
        <w:t> </w:t>
      </w:r>
      <w:r>
        <w:rPr>
          <w:spacing w:val="-2"/>
          <w:sz w:val="20"/>
          <w:vertAlign w:val="baseline"/>
        </w:rPr>
        <w:t>intramural</w:t>
      </w:r>
      <w:r>
        <w:rPr>
          <w:spacing w:val="-8"/>
          <w:sz w:val="20"/>
          <w:vertAlign w:val="baseline"/>
        </w:rPr>
        <w:t> </w:t>
      </w:r>
      <w:r>
        <w:rPr>
          <w:spacing w:val="-2"/>
          <w:sz w:val="20"/>
          <w:vertAlign w:val="baseline"/>
        </w:rPr>
        <w:t>building,</w:t>
      </w:r>
      <w:r>
        <w:rPr>
          <w:spacing w:val="-7"/>
          <w:sz w:val="20"/>
          <w:vertAlign w:val="baseline"/>
        </w:rPr>
        <w:t> </w:t>
      </w:r>
      <w:r>
        <w:rPr>
          <w:spacing w:val="-2"/>
          <w:sz w:val="20"/>
          <w:vertAlign w:val="baseline"/>
        </w:rPr>
        <w:t>for</w:t>
      </w:r>
      <w:r>
        <w:rPr>
          <w:spacing w:val="-9"/>
          <w:sz w:val="20"/>
          <w:vertAlign w:val="baseline"/>
        </w:rPr>
        <w:t> </w:t>
      </w:r>
      <w:r>
        <w:rPr>
          <w:spacing w:val="-2"/>
          <w:sz w:val="20"/>
          <w:vertAlign w:val="baseline"/>
        </w:rPr>
        <w:t>example,</w:t>
      </w:r>
      <w:r>
        <w:rPr>
          <w:spacing w:val="-7"/>
          <w:sz w:val="20"/>
          <w:vertAlign w:val="baseline"/>
        </w:rPr>
        <w:t> </w:t>
      </w:r>
      <w:r>
        <w:rPr>
          <w:spacing w:val="-2"/>
          <w:sz w:val="20"/>
          <w:vertAlign w:val="baseline"/>
        </w:rPr>
        <w:t>as </w:t>
      </w:r>
      <w:r>
        <w:rPr>
          <w:sz w:val="20"/>
          <w:vertAlign w:val="baseline"/>
        </w:rPr>
        <w:t>part</w:t>
      </w:r>
      <w:r>
        <w:rPr>
          <w:spacing w:val="-13"/>
          <w:sz w:val="20"/>
          <w:vertAlign w:val="baseline"/>
        </w:rPr>
        <w:t> </w:t>
      </w:r>
      <w:r>
        <w:rPr>
          <w:sz w:val="20"/>
          <w:vertAlign w:val="baseline"/>
        </w:rPr>
        <w:t>of</w:t>
      </w:r>
      <w:r>
        <w:rPr>
          <w:spacing w:val="-12"/>
          <w:sz w:val="20"/>
          <w:vertAlign w:val="baseline"/>
        </w:rPr>
        <w:t> </w:t>
      </w:r>
      <w:r>
        <w:rPr>
          <w:sz w:val="20"/>
          <w:vertAlign w:val="baseline"/>
        </w:rPr>
        <w:t>their</w:t>
      </w:r>
      <w:r>
        <w:rPr>
          <w:spacing w:val="-13"/>
          <w:sz w:val="20"/>
          <w:vertAlign w:val="baseline"/>
        </w:rPr>
        <w:t> </w:t>
      </w:r>
      <w:r>
        <w:rPr>
          <w:sz w:val="20"/>
          <w:vertAlign w:val="baseline"/>
        </w:rPr>
        <w:t>activities</w:t>
      </w:r>
      <w:r>
        <w:rPr>
          <w:spacing w:val="-12"/>
          <w:sz w:val="20"/>
          <w:vertAlign w:val="baseline"/>
        </w:rPr>
        <w:t> </w:t>
      </w:r>
      <w:r>
        <w:rPr>
          <w:sz w:val="20"/>
          <w:vertAlign w:val="baseline"/>
        </w:rPr>
        <w:t>program,</w:t>
      </w:r>
      <w:r>
        <w:rPr>
          <w:spacing w:val="-13"/>
          <w:sz w:val="20"/>
          <w:vertAlign w:val="baseline"/>
        </w:rPr>
        <w:t> </w:t>
      </w:r>
      <w:r>
        <w:rPr>
          <w:sz w:val="20"/>
          <w:vertAlign w:val="baseline"/>
        </w:rPr>
        <w:t>and</w:t>
      </w:r>
      <w:r>
        <w:rPr>
          <w:spacing w:val="-12"/>
          <w:sz w:val="20"/>
          <w:vertAlign w:val="baseline"/>
        </w:rPr>
        <w:t> </w:t>
      </w:r>
      <w:r>
        <w:rPr>
          <w:sz w:val="20"/>
          <w:vertAlign w:val="baseline"/>
        </w:rPr>
        <w:t>they</w:t>
      </w:r>
      <w:r>
        <w:rPr>
          <w:spacing w:val="-13"/>
          <w:sz w:val="20"/>
          <w:vertAlign w:val="baseline"/>
        </w:rPr>
        <w:t> </w:t>
      </w:r>
      <w:r>
        <w:rPr>
          <w:sz w:val="20"/>
          <w:vertAlign w:val="baseline"/>
        </w:rPr>
        <w:t>were</w:t>
      </w:r>
      <w:r>
        <w:rPr>
          <w:spacing w:val="-12"/>
          <w:sz w:val="20"/>
          <w:vertAlign w:val="baseline"/>
        </w:rPr>
        <w:t> </w:t>
      </w:r>
      <w:r>
        <w:rPr>
          <w:sz w:val="20"/>
          <w:vertAlign w:val="baseline"/>
        </w:rPr>
        <w:t>involved</w:t>
      </w:r>
      <w:r>
        <w:rPr>
          <w:spacing w:val="-13"/>
          <w:sz w:val="20"/>
          <w:vertAlign w:val="baseline"/>
        </w:rPr>
        <w:t> </w:t>
      </w:r>
      <w:r>
        <w:rPr>
          <w:sz w:val="20"/>
          <w:vertAlign w:val="baseline"/>
        </w:rPr>
        <w:t>in</w:t>
      </w:r>
      <w:r>
        <w:rPr>
          <w:spacing w:val="-12"/>
          <w:sz w:val="20"/>
          <w:vertAlign w:val="baseline"/>
        </w:rPr>
        <w:t> </w:t>
      </w:r>
      <w:r>
        <w:rPr>
          <w:sz w:val="20"/>
          <w:vertAlign w:val="baseline"/>
        </w:rPr>
        <w:t>it,</w:t>
      </w:r>
      <w:r>
        <w:rPr>
          <w:spacing w:val="-13"/>
          <w:sz w:val="20"/>
          <w:vertAlign w:val="baseline"/>
        </w:rPr>
        <w:t> </w:t>
      </w:r>
      <w:r>
        <w:rPr>
          <w:sz w:val="20"/>
          <w:vertAlign w:val="baseline"/>
        </w:rPr>
        <w:t>that</w:t>
      </w:r>
      <w:r>
        <w:rPr>
          <w:spacing w:val="-12"/>
          <w:sz w:val="20"/>
          <w:vertAlign w:val="baseline"/>
        </w:rPr>
        <w:t> </w:t>
      </w:r>
      <w:r>
        <w:rPr>
          <w:sz w:val="20"/>
          <w:vertAlign w:val="baseline"/>
        </w:rPr>
        <w:t>this</w:t>
      </w:r>
      <w:r>
        <w:rPr>
          <w:spacing w:val="-13"/>
          <w:sz w:val="20"/>
          <w:vertAlign w:val="baseline"/>
        </w:rPr>
        <w:t> </w:t>
      </w:r>
      <w:r>
        <w:rPr>
          <w:sz w:val="20"/>
          <w:vertAlign w:val="baseline"/>
        </w:rPr>
        <w:t>would</w:t>
      </w:r>
      <w:r>
        <w:rPr>
          <w:spacing w:val="-12"/>
          <w:sz w:val="20"/>
          <w:vertAlign w:val="baseline"/>
        </w:rPr>
        <w:t> </w:t>
      </w:r>
      <w:r>
        <w:rPr>
          <w:sz w:val="20"/>
          <w:vertAlign w:val="baseline"/>
        </w:rPr>
        <w:t>cover</w:t>
      </w:r>
      <w:r>
        <w:rPr>
          <w:spacing w:val="-12"/>
          <w:sz w:val="20"/>
          <w:vertAlign w:val="baseline"/>
        </w:rPr>
        <w:t> </w:t>
      </w:r>
      <w:r>
        <w:rPr>
          <w:sz w:val="20"/>
          <w:vertAlign w:val="baseline"/>
        </w:rPr>
        <w:t>that</w:t>
      </w:r>
      <w:r>
        <w:rPr>
          <w:spacing w:val="-12"/>
          <w:sz w:val="20"/>
          <w:vertAlign w:val="baseline"/>
        </w:rPr>
        <w:t> </w:t>
      </w:r>
      <w:r>
        <w:rPr>
          <w:sz w:val="20"/>
          <w:vertAlign w:val="baseline"/>
        </w:rPr>
        <w:t>also.</w:t>
      </w:r>
      <w:r>
        <w:rPr>
          <w:spacing w:val="25"/>
          <w:sz w:val="20"/>
          <w:vertAlign w:val="baseline"/>
        </w:rPr>
        <w:t> </w:t>
      </w:r>
      <w:r>
        <w:rPr>
          <w:sz w:val="20"/>
          <w:vertAlign w:val="baseline"/>
        </w:rPr>
        <w:t>I</w:t>
      </w:r>
      <w:r>
        <w:rPr>
          <w:spacing w:val="-13"/>
          <w:sz w:val="20"/>
          <w:vertAlign w:val="baseline"/>
        </w:rPr>
        <w:t> </w:t>
      </w:r>
      <w:r>
        <w:rPr>
          <w:sz w:val="20"/>
          <w:vertAlign w:val="baseline"/>
        </w:rPr>
        <w:t>think</w:t>
      </w:r>
      <w:r>
        <w:rPr>
          <w:spacing w:val="-12"/>
          <w:sz w:val="20"/>
          <w:vertAlign w:val="baseline"/>
        </w:rPr>
        <w:t> </w:t>
      </w:r>
      <w:r>
        <w:rPr>
          <w:sz w:val="20"/>
          <w:vertAlign w:val="baseline"/>
        </w:rPr>
        <w:t>the</w:t>
      </w:r>
      <w:r>
        <w:rPr>
          <w:spacing w:val="-11"/>
          <w:sz w:val="20"/>
          <w:vertAlign w:val="baseline"/>
        </w:rPr>
        <w:t> </w:t>
      </w:r>
      <w:r>
        <w:rPr>
          <w:sz w:val="20"/>
          <w:vertAlign w:val="baseline"/>
        </w:rPr>
        <w:t>key</w:t>
      </w:r>
      <w:r>
        <w:rPr>
          <w:spacing w:val="-13"/>
          <w:sz w:val="20"/>
          <w:vertAlign w:val="baseline"/>
        </w:rPr>
        <w:t> </w:t>
      </w:r>
      <w:r>
        <w:rPr>
          <w:sz w:val="20"/>
          <w:vertAlign w:val="baseline"/>
        </w:rPr>
        <w:t>thing</w:t>
      </w:r>
      <w:r>
        <w:rPr>
          <w:spacing w:val="-12"/>
          <w:sz w:val="20"/>
          <w:vertAlign w:val="baseline"/>
        </w:rPr>
        <w:t> </w:t>
      </w:r>
      <w:r>
        <w:rPr>
          <w:sz w:val="20"/>
          <w:vertAlign w:val="baseline"/>
        </w:rPr>
        <w:t>is</w:t>
      </w:r>
      <w:r>
        <w:rPr>
          <w:spacing w:val="-13"/>
          <w:sz w:val="20"/>
          <w:vertAlign w:val="baseline"/>
        </w:rPr>
        <w:t> </w:t>
      </w:r>
      <w:r>
        <w:rPr>
          <w:sz w:val="20"/>
          <w:vertAlign w:val="baseline"/>
        </w:rPr>
        <w:t>that</w:t>
      </w:r>
      <w:r>
        <w:rPr>
          <w:sz w:val="20"/>
          <w:vertAlign w:val="baseline"/>
        </w:rPr>
        <w:t> it</w:t>
      </w:r>
      <w:r>
        <w:rPr>
          <w:spacing w:val="-1"/>
          <w:sz w:val="20"/>
          <w:vertAlign w:val="baseline"/>
        </w:rPr>
        <w:t> </w:t>
      </w:r>
      <w:r>
        <w:rPr>
          <w:sz w:val="20"/>
          <w:vertAlign w:val="baseline"/>
        </w:rPr>
        <w:t>be</w:t>
      </w:r>
      <w:r>
        <w:rPr>
          <w:spacing w:val="-3"/>
          <w:sz w:val="20"/>
          <w:vertAlign w:val="baseline"/>
        </w:rPr>
        <w:t> </w:t>
      </w:r>
      <w:r>
        <w:rPr>
          <w:sz w:val="20"/>
          <w:vertAlign w:val="baseline"/>
        </w:rPr>
        <w:t>related to</w:t>
      </w:r>
      <w:r>
        <w:rPr>
          <w:spacing w:val="-2"/>
          <w:sz w:val="20"/>
          <w:vertAlign w:val="baseline"/>
        </w:rPr>
        <w:t> </w:t>
      </w:r>
      <w:r>
        <w:rPr>
          <w:sz w:val="20"/>
          <w:vertAlign w:val="baseline"/>
        </w:rPr>
        <w:t>a</w:t>
      </w:r>
      <w:r>
        <w:rPr>
          <w:spacing w:val="-3"/>
          <w:sz w:val="20"/>
          <w:vertAlign w:val="baseline"/>
        </w:rPr>
        <w:t> </w:t>
      </w:r>
      <w:r>
        <w:rPr>
          <w:sz w:val="20"/>
          <w:vertAlign w:val="baseline"/>
        </w:rPr>
        <w:t>decision</w:t>
      </w:r>
      <w:r>
        <w:rPr>
          <w:spacing w:val="-2"/>
          <w:sz w:val="20"/>
          <w:vertAlign w:val="baseline"/>
        </w:rPr>
        <w:t> </w:t>
      </w:r>
      <w:r>
        <w:rPr>
          <w:sz w:val="20"/>
          <w:vertAlign w:val="baseline"/>
        </w:rPr>
        <w:t>made</w:t>
      </w:r>
      <w:r>
        <w:rPr>
          <w:spacing w:val="-3"/>
          <w:sz w:val="20"/>
          <w:vertAlign w:val="baseline"/>
        </w:rPr>
        <w:t> </w:t>
      </w:r>
      <w:r>
        <w:rPr>
          <w:sz w:val="20"/>
          <w:vertAlign w:val="baseline"/>
        </w:rPr>
        <w:t>by</w:t>
      </w:r>
      <w:r>
        <w:rPr>
          <w:spacing w:val="-4"/>
          <w:sz w:val="20"/>
          <w:vertAlign w:val="baseline"/>
        </w:rPr>
        <w:t> </w:t>
      </w:r>
      <w:r>
        <w:rPr>
          <w:sz w:val="20"/>
          <w:vertAlign w:val="baseline"/>
        </w:rPr>
        <w:t>the students.” </w:t>
      </w:r>
      <w:r>
        <w:rPr>
          <w:i/>
          <w:sz w:val="20"/>
          <w:vertAlign w:val="baseline"/>
        </w:rPr>
        <w:t>Id.</w:t>
      </w:r>
    </w:p>
    <w:p>
      <w:pPr>
        <w:spacing w:line="229" w:lineRule="exact" w:before="0"/>
        <w:ind w:left="0" w:right="0" w:firstLine="0"/>
        <w:jc w:val="left"/>
        <w:rPr>
          <w:sz w:val="20"/>
        </w:rPr>
      </w:pPr>
      <w:r>
        <w:rPr>
          <w:spacing w:val="-4"/>
          <w:sz w:val="20"/>
          <w:vertAlign w:val="superscript"/>
        </w:rPr>
        <w:t>6</w:t>
      </w:r>
      <w:r>
        <w:rPr>
          <w:spacing w:val="3"/>
          <w:sz w:val="20"/>
          <w:vertAlign w:val="baseline"/>
        </w:rPr>
        <w:t> </w:t>
      </w:r>
      <w:r>
        <w:rPr>
          <w:spacing w:val="-4"/>
          <w:sz w:val="20"/>
          <w:vertAlign w:val="baseline"/>
        </w:rPr>
        <w:t>See</w:t>
      </w:r>
      <w:r>
        <w:rPr>
          <w:i/>
          <w:spacing w:val="-4"/>
          <w:sz w:val="20"/>
          <w:vertAlign w:val="baseline"/>
        </w:rPr>
        <w:t>,</w:t>
      </w:r>
      <w:r>
        <w:rPr>
          <w:i/>
          <w:spacing w:val="5"/>
          <w:sz w:val="20"/>
          <w:vertAlign w:val="baseline"/>
        </w:rPr>
        <w:t> </w:t>
      </w:r>
      <w:r>
        <w:rPr>
          <w:i/>
          <w:spacing w:val="-4"/>
          <w:sz w:val="20"/>
          <w:vertAlign w:val="baseline"/>
        </w:rPr>
        <w:t>Good</w:t>
      </w:r>
      <w:r>
        <w:rPr>
          <w:i/>
          <w:spacing w:val="-2"/>
          <w:sz w:val="20"/>
          <w:vertAlign w:val="baseline"/>
        </w:rPr>
        <w:t> </w:t>
      </w:r>
      <w:r>
        <w:rPr>
          <w:i/>
          <w:spacing w:val="-4"/>
          <w:sz w:val="20"/>
          <w:vertAlign w:val="baseline"/>
        </w:rPr>
        <w:t>v. Associated</w:t>
      </w:r>
      <w:r>
        <w:rPr>
          <w:i/>
          <w:spacing w:val="-2"/>
          <w:sz w:val="20"/>
          <w:vertAlign w:val="baseline"/>
        </w:rPr>
        <w:t> </w:t>
      </w:r>
      <w:r>
        <w:rPr>
          <w:i/>
          <w:spacing w:val="-4"/>
          <w:sz w:val="20"/>
          <w:vertAlign w:val="baseline"/>
        </w:rPr>
        <w:t>Students</w:t>
      </w:r>
      <w:r>
        <w:rPr>
          <w:i/>
          <w:spacing w:val="-3"/>
          <w:sz w:val="20"/>
          <w:vertAlign w:val="baseline"/>
        </w:rPr>
        <w:t> </w:t>
      </w:r>
      <w:r>
        <w:rPr>
          <w:i/>
          <w:spacing w:val="-4"/>
          <w:sz w:val="20"/>
          <w:vertAlign w:val="baseline"/>
        </w:rPr>
        <w:t>of</w:t>
      </w:r>
      <w:r>
        <w:rPr>
          <w:i/>
          <w:spacing w:val="-1"/>
          <w:sz w:val="20"/>
          <w:vertAlign w:val="baseline"/>
        </w:rPr>
        <w:t> </w:t>
      </w:r>
      <w:r>
        <w:rPr>
          <w:i/>
          <w:spacing w:val="-4"/>
          <w:sz w:val="20"/>
          <w:vertAlign w:val="baseline"/>
        </w:rPr>
        <w:t>the</w:t>
      </w:r>
      <w:r>
        <w:rPr>
          <w:i/>
          <w:spacing w:val="-1"/>
          <w:sz w:val="20"/>
          <w:vertAlign w:val="baseline"/>
        </w:rPr>
        <w:t> </w:t>
      </w:r>
      <w:r>
        <w:rPr>
          <w:i/>
          <w:spacing w:val="-4"/>
          <w:sz w:val="20"/>
          <w:vertAlign w:val="baseline"/>
        </w:rPr>
        <w:t>University of</w:t>
      </w:r>
      <w:r>
        <w:rPr>
          <w:i/>
          <w:spacing w:val="-1"/>
          <w:sz w:val="20"/>
          <w:vertAlign w:val="baseline"/>
        </w:rPr>
        <w:t> </w:t>
      </w:r>
      <w:r>
        <w:rPr>
          <w:i/>
          <w:spacing w:val="-4"/>
          <w:sz w:val="20"/>
          <w:vertAlign w:val="baseline"/>
        </w:rPr>
        <w:t>Washington, </w:t>
      </w:r>
      <w:r>
        <w:rPr>
          <w:spacing w:val="-4"/>
          <w:sz w:val="20"/>
          <w:vertAlign w:val="baseline"/>
        </w:rPr>
        <w:t>86</w:t>
      </w:r>
      <w:r>
        <w:rPr>
          <w:spacing w:val="-2"/>
          <w:sz w:val="20"/>
          <w:vertAlign w:val="baseline"/>
        </w:rPr>
        <w:t> </w:t>
      </w:r>
      <w:r>
        <w:rPr>
          <w:spacing w:val="-4"/>
          <w:sz w:val="20"/>
          <w:vertAlign w:val="baseline"/>
        </w:rPr>
        <w:t>Wn.2d</w:t>
      </w:r>
      <w:r>
        <w:rPr>
          <w:spacing w:val="-3"/>
          <w:sz w:val="20"/>
          <w:vertAlign w:val="baseline"/>
        </w:rPr>
        <w:t> </w:t>
      </w:r>
      <w:r>
        <w:rPr>
          <w:spacing w:val="-4"/>
          <w:sz w:val="20"/>
          <w:vertAlign w:val="baseline"/>
        </w:rPr>
        <w:t>94, 542</w:t>
      </w:r>
      <w:r>
        <w:rPr>
          <w:spacing w:val="-2"/>
          <w:sz w:val="20"/>
          <w:vertAlign w:val="baseline"/>
        </w:rPr>
        <w:t> </w:t>
      </w:r>
      <w:r>
        <w:rPr>
          <w:spacing w:val="-4"/>
          <w:sz w:val="20"/>
          <w:vertAlign w:val="baseline"/>
        </w:rPr>
        <w:t>P.2d</w:t>
      </w:r>
      <w:r>
        <w:rPr>
          <w:spacing w:val="-3"/>
          <w:sz w:val="20"/>
          <w:vertAlign w:val="baseline"/>
        </w:rPr>
        <w:t> </w:t>
      </w:r>
      <w:r>
        <w:rPr>
          <w:spacing w:val="-4"/>
          <w:sz w:val="20"/>
          <w:vertAlign w:val="baseline"/>
        </w:rPr>
        <w:t>762</w:t>
      </w:r>
      <w:r>
        <w:rPr>
          <w:spacing w:val="-2"/>
          <w:sz w:val="20"/>
          <w:vertAlign w:val="baseline"/>
        </w:rPr>
        <w:t> </w:t>
      </w:r>
      <w:r>
        <w:rPr>
          <w:spacing w:val="-4"/>
          <w:sz w:val="20"/>
          <w:vertAlign w:val="baseline"/>
        </w:rPr>
        <w:t>(1975).</w:t>
      </w:r>
    </w:p>
    <w:p>
      <w:pPr>
        <w:spacing w:before="1"/>
        <w:ind w:left="0" w:right="0" w:firstLine="0"/>
        <w:jc w:val="left"/>
        <w:rPr>
          <w:sz w:val="20"/>
        </w:rPr>
      </w:pPr>
      <w:r>
        <w:rPr>
          <w:sz w:val="20"/>
          <w:vertAlign w:val="superscript"/>
        </w:rPr>
        <w:t>7</w:t>
      </w:r>
      <w:r>
        <w:rPr>
          <w:sz w:val="20"/>
          <w:vertAlign w:val="baseline"/>
        </w:rPr>
        <w:t> Individual institutions may have a different name for the committee, such as the “S&amp;A Budget Committee.”</w:t>
      </w:r>
      <w:r>
        <w:rPr>
          <w:spacing w:val="40"/>
          <w:sz w:val="20"/>
          <w:vertAlign w:val="baseline"/>
        </w:rPr>
        <w:t> </w:t>
      </w:r>
      <w:r>
        <w:rPr>
          <w:sz w:val="20"/>
          <w:vertAlign w:val="baseline"/>
        </w:rPr>
        <w:t>The legislature</w:t>
      </w:r>
      <w:r>
        <w:rPr>
          <w:spacing w:val="-1"/>
          <w:sz w:val="20"/>
          <w:vertAlign w:val="baseline"/>
        </w:rPr>
        <w:t> </w:t>
      </w:r>
      <w:r>
        <w:rPr>
          <w:sz w:val="20"/>
          <w:vertAlign w:val="baseline"/>
        </w:rPr>
        <w:t>uses</w:t>
      </w:r>
      <w:r>
        <w:rPr>
          <w:spacing w:val="-5"/>
          <w:sz w:val="20"/>
          <w:vertAlign w:val="baseline"/>
        </w:rPr>
        <w:t> </w:t>
      </w:r>
      <w:r>
        <w:rPr>
          <w:sz w:val="20"/>
          <w:vertAlign w:val="baseline"/>
        </w:rPr>
        <w:t>the</w:t>
      </w:r>
      <w:r>
        <w:rPr>
          <w:spacing w:val="-4"/>
          <w:sz w:val="20"/>
          <w:vertAlign w:val="baseline"/>
        </w:rPr>
        <w:t> </w:t>
      </w:r>
      <w:r>
        <w:rPr>
          <w:sz w:val="20"/>
          <w:vertAlign w:val="baseline"/>
        </w:rPr>
        <w:t>term</w:t>
      </w:r>
      <w:r>
        <w:rPr>
          <w:spacing w:val="-3"/>
          <w:sz w:val="20"/>
          <w:vertAlign w:val="baseline"/>
        </w:rPr>
        <w:t> </w:t>
      </w:r>
      <w:r>
        <w:rPr>
          <w:sz w:val="20"/>
          <w:vertAlign w:val="baseline"/>
        </w:rPr>
        <w:t>“services</w:t>
      </w:r>
      <w:r>
        <w:rPr>
          <w:spacing w:val="-5"/>
          <w:sz w:val="20"/>
          <w:vertAlign w:val="baseline"/>
        </w:rPr>
        <w:t> </w:t>
      </w:r>
      <w:r>
        <w:rPr>
          <w:sz w:val="20"/>
          <w:vertAlign w:val="baseline"/>
        </w:rPr>
        <w:t>and</w:t>
      </w:r>
      <w:r>
        <w:rPr>
          <w:spacing w:val="-3"/>
          <w:sz w:val="20"/>
          <w:vertAlign w:val="baseline"/>
        </w:rPr>
        <w:t> </w:t>
      </w:r>
      <w:r>
        <w:rPr>
          <w:sz w:val="20"/>
          <w:vertAlign w:val="baseline"/>
        </w:rPr>
        <w:t>activities</w:t>
      </w:r>
      <w:r>
        <w:rPr>
          <w:spacing w:val="-3"/>
          <w:sz w:val="20"/>
          <w:vertAlign w:val="baseline"/>
        </w:rPr>
        <w:t> </w:t>
      </w:r>
      <w:r>
        <w:rPr>
          <w:sz w:val="20"/>
          <w:vertAlign w:val="baseline"/>
        </w:rPr>
        <w:t>fee</w:t>
      </w:r>
      <w:r>
        <w:rPr>
          <w:spacing w:val="-4"/>
          <w:sz w:val="20"/>
          <w:vertAlign w:val="baseline"/>
        </w:rPr>
        <w:t> </w:t>
      </w:r>
      <w:r>
        <w:rPr>
          <w:sz w:val="20"/>
          <w:vertAlign w:val="baseline"/>
        </w:rPr>
        <w:t>committee.”</w:t>
      </w:r>
      <w:r>
        <w:rPr>
          <w:spacing w:val="-4"/>
          <w:sz w:val="20"/>
          <w:vertAlign w:val="baseline"/>
        </w:rPr>
        <w:t> </w:t>
      </w:r>
      <w:r>
        <w:rPr>
          <w:sz w:val="20"/>
          <w:vertAlign w:val="baseline"/>
        </w:rPr>
        <w:t>“Responsibility</w:t>
      </w:r>
      <w:r>
        <w:rPr>
          <w:spacing w:val="-5"/>
          <w:sz w:val="20"/>
          <w:vertAlign w:val="baseline"/>
        </w:rPr>
        <w:t> </w:t>
      </w:r>
      <w:r>
        <w:rPr>
          <w:sz w:val="20"/>
          <w:vertAlign w:val="baseline"/>
        </w:rPr>
        <w:t>for</w:t>
      </w:r>
      <w:r>
        <w:rPr>
          <w:spacing w:val="-4"/>
          <w:sz w:val="20"/>
          <w:vertAlign w:val="baseline"/>
        </w:rPr>
        <w:t> </w:t>
      </w:r>
      <w:r>
        <w:rPr>
          <w:sz w:val="20"/>
          <w:vertAlign w:val="baseline"/>
        </w:rPr>
        <w:t>proposing</w:t>
      </w:r>
      <w:r>
        <w:rPr>
          <w:spacing w:val="-5"/>
          <w:sz w:val="20"/>
          <w:vertAlign w:val="baseline"/>
        </w:rPr>
        <w:t> </w:t>
      </w:r>
      <w:r>
        <w:rPr>
          <w:sz w:val="20"/>
          <w:vertAlign w:val="baseline"/>
        </w:rPr>
        <w:t>to</w:t>
      </w:r>
      <w:r>
        <w:rPr>
          <w:spacing w:val="-3"/>
          <w:sz w:val="20"/>
          <w:vertAlign w:val="baseline"/>
        </w:rPr>
        <w:t> </w:t>
      </w:r>
      <w:r>
        <w:rPr>
          <w:sz w:val="20"/>
          <w:vertAlign w:val="baseline"/>
        </w:rPr>
        <w:t>the</w:t>
      </w:r>
      <w:r>
        <w:rPr>
          <w:spacing w:val="-4"/>
          <w:sz w:val="20"/>
          <w:vertAlign w:val="baseline"/>
        </w:rPr>
        <w:t> </w:t>
      </w:r>
      <w:r>
        <w:rPr>
          <w:sz w:val="20"/>
          <w:vertAlign w:val="baseline"/>
        </w:rPr>
        <w:t>administration and the governing board program priorities and budget levels for that portion of program budgets that derive from services and activities fees </w:t>
      </w:r>
      <w:r>
        <w:rPr>
          <w:i/>
          <w:sz w:val="20"/>
          <w:vertAlign w:val="baseline"/>
        </w:rPr>
        <w:t>shall reside with a services and activities fee committee</w:t>
      </w:r>
      <w:r>
        <w:rPr>
          <w:sz w:val="20"/>
          <w:vertAlign w:val="baseline"/>
        </w:rPr>
        <w:t>, on which students shall hold at least</w:t>
      </w:r>
      <w:r>
        <w:rPr>
          <w:spacing w:val="-4"/>
          <w:sz w:val="20"/>
          <w:vertAlign w:val="baseline"/>
        </w:rPr>
        <w:t> </w:t>
      </w:r>
      <w:r>
        <w:rPr>
          <w:sz w:val="20"/>
          <w:vertAlign w:val="baseline"/>
        </w:rPr>
        <w:t>a</w:t>
      </w:r>
      <w:r>
        <w:rPr>
          <w:spacing w:val="-1"/>
          <w:sz w:val="20"/>
          <w:vertAlign w:val="baseline"/>
        </w:rPr>
        <w:t> </w:t>
      </w:r>
      <w:r>
        <w:rPr>
          <w:sz w:val="20"/>
          <w:vertAlign w:val="baseline"/>
        </w:rPr>
        <w:t>majority</w:t>
      </w:r>
      <w:r>
        <w:rPr>
          <w:spacing w:val="-7"/>
          <w:sz w:val="20"/>
          <w:vertAlign w:val="baseline"/>
        </w:rPr>
        <w:t> </w:t>
      </w:r>
      <w:r>
        <w:rPr>
          <w:sz w:val="20"/>
          <w:vertAlign w:val="baseline"/>
        </w:rPr>
        <w:t>of</w:t>
      </w:r>
      <w:r>
        <w:rPr>
          <w:spacing w:val="-5"/>
          <w:sz w:val="20"/>
          <w:vertAlign w:val="baseline"/>
        </w:rPr>
        <w:t> </w:t>
      </w:r>
      <w:r>
        <w:rPr>
          <w:sz w:val="20"/>
          <w:vertAlign w:val="baseline"/>
        </w:rPr>
        <w:t>the</w:t>
      </w:r>
      <w:r>
        <w:rPr>
          <w:spacing w:val="-3"/>
          <w:sz w:val="20"/>
          <w:vertAlign w:val="baseline"/>
        </w:rPr>
        <w:t> </w:t>
      </w:r>
      <w:r>
        <w:rPr>
          <w:sz w:val="20"/>
          <w:vertAlign w:val="baseline"/>
        </w:rPr>
        <w:t>voting</w:t>
      </w:r>
      <w:r>
        <w:rPr>
          <w:spacing w:val="-2"/>
          <w:sz w:val="20"/>
          <w:vertAlign w:val="baseline"/>
        </w:rPr>
        <w:t> </w:t>
      </w:r>
      <w:r>
        <w:rPr>
          <w:sz w:val="20"/>
          <w:vertAlign w:val="baseline"/>
        </w:rPr>
        <w:t>memberships,</w:t>
      </w:r>
      <w:r>
        <w:rPr>
          <w:spacing w:val="-1"/>
          <w:sz w:val="20"/>
          <w:vertAlign w:val="baseline"/>
        </w:rPr>
        <w:t> </w:t>
      </w:r>
      <w:r>
        <w:rPr>
          <w:sz w:val="20"/>
          <w:vertAlign w:val="baseline"/>
        </w:rPr>
        <w:t>such</w:t>
      </w:r>
      <w:r>
        <w:rPr>
          <w:spacing w:val="-4"/>
          <w:sz w:val="20"/>
          <w:vertAlign w:val="baseline"/>
        </w:rPr>
        <w:t> </w:t>
      </w:r>
      <w:r>
        <w:rPr>
          <w:sz w:val="20"/>
          <w:vertAlign w:val="baseline"/>
        </w:rPr>
        <w:t>student</w:t>
      </w:r>
      <w:r>
        <w:rPr>
          <w:spacing w:val="-1"/>
          <w:sz w:val="20"/>
          <w:vertAlign w:val="baseline"/>
        </w:rPr>
        <w:t> </w:t>
      </w:r>
      <w:r>
        <w:rPr>
          <w:sz w:val="20"/>
          <w:vertAlign w:val="baseline"/>
        </w:rPr>
        <w:t>members</w:t>
      </w:r>
      <w:r>
        <w:rPr>
          <w:spacing w:val="-4"/>
          <w:sz w:val="20"/>
          <w:vertAlign w:val="baseline"/>
        </w:rPr>
        <w:t> </w:t>
      </w:r>
      <w:r>
        <w:rPr>
          <w:sz w:val="20"/>
          <w:vertAlign w:val="baseline"/>
        </w:rPr>
        <w:t>shall</w:t>
      </w:r>
      <w:r>
        <w:rPr>
          <w:spacing w:val="-3"/>
          <w:sz w:val="20"/>
          <w:vertAlign w:val="baseline"/>
        </w:rPr>
        <w:t> </w:t>
      </w:r>
      <w:r>
        <w:rPr>
          <w:sz w:val="20"/>
          <w:vertAlign w:val="baseline"/>
        </w:rPr>
        <w:t>represent</w:t>
      </w:r>
      <w:r>
        <w:rPr>
          <w:spacing w:val="-4"/>
          <w:sz w:val="20"/>
          <w:vertAlign w:val="baseline"/>
        </w:rPr>
        <w:t> </w:t>
      </w:r>
      <w:r>
        <w:rPr>
          <w:sz w:val="20"/>
          <w:vertAlign w:val="baseline"/>
        </w:rPr>
        <w:t>diverse</w:t>
      </w:r>
      <w:r>
        <w:rPr>
          <w:spacing w:val="-3"/>
          <w:sz w:val="20"/>
          <w:vertAlign w:val="baseline"/>
        </w:rPr>
        <w:t> </w:t>
      </w:r>
      <w:r>
        <w:rPr>
          <w:sz w:val="20"/>
          <w:vertAlign w:val="baseline"/>
        </w:rPr>
        <w:t>student</w:t>
      </w:r>
      <w:r>
        <w:rPr>
          <w:spacing w:val="-4"/>
          <w:sz w:val="20"/>
          <w:vertAlign w:val="baseline"/>
        </w:rPr>
        <w:t> </w:t>
      </w:r>
      <w:r>
        <w:rPr>
          <w:sz w:val="20"/>
          <w:vertAlign w:val="baseline"/>
        </w:rPr>
        <w:t>interests,</w:t>
      </w:r>
      <w:r>
        <w:rPr>
          <w:spacing w:val="-3"/>
          <w:sz w:val="20"/>
          <w:vertAlign w:val="baseline"/>
        </w:rPr>
        <w:t> </w:t>
      </w:r>
      <w:r>
        <w:rPr>
          <w:sz w:val="20"/>
          <w:vertAlign w:val="baseline"/>
        </w:rPr>
        <w:t>and</w:t>
      </w:r>
      <w:r>
        <w:rPr>
          <w:spacing w:val="-2"/>
          <w:sz w:val="20"/>
          <w:vertAlign w:val="baseline"/>
        </w:rPr>
        <w:t> </w:t>
      </w:r>
      <w:r>
        <w:rPr>
          <w:sz w:val="20"/>
          <w:vertAlign w:val="baseline"/>
        </w:rPr>
        <w:t>shall be recommended by the student government association or its equivalent. The chairperson of the services and activities fee committee shall be selected by the members of that committee. The governing board shall insure that the services and activities fee committee provides an opportunity for all viewpoints to be heard at a public meeting during its consideration of the funding of student programs and activities.” RCW 28B.15.045(3).</w:t>
      </w:r>
    </w:p>
    <w:p>
      <w:pPr>
        <w:spacing w:before="2"/>
        <w:ind w:left="0" w:right="32" w:firstLine="0"/>
        <w:jc w:val="left"/>
        <w:rPr>
          <w:sz w:val="20"/>
        </w:rPr>
      </w:pPr>
      <w:r>
        <w:rPr>
          <w:sz w:val="20"/>
          <w:vertAlign w:val="superscript"/>
        </w:rPr>
        <w:t>8</w:t>
      </w:r>
      <w:r>
        <w:rPr>
          <w:spacing w:val="-3"/>
          <w:sz w:val="20"/>
          <w:vertAlign w:val="baseline"/>
        </w:rPr>
        <w:t> </w:t>
      </w:r>
      <w:r>
        <w:rPr>
          <w:i/>
          <w:sz w:val="20"/>
          <w:vertAlign w:val="baseline"/>
        </w:rPr>
        <w:t>See</w:t>
      </w:r>
      <w:r>
        <w:rPr>
          <w:i/>
          <w:spacing w:val="-2"/>
          <w:sz w:val="20"/>
          <w:vertAlign w:val="baseline"/>
        </w:rPr>
        <w:t> </w:t>
      </w:r>
      <w:r>
        <w:rPr>
          <w:sz w:val="20"/>
          <w:vertAlign w:val="baseline"/>
        </w:rPr>
        <w:t>RCW</w:t>
      </w:r>
      <w:r>
        <w:rPr>
          <w:spacing w:val="-2"/>
          <w:sz w:val="20"/>
          <w:vertAlign w:val="baseline"/>
        </w:rPr>
        <w:t> </w:t>
      </w:r>
      <w:r>
        <w:rPr>
          <w:sz w:val="20"/>
          <w:vertAlign w:val="baseline"/>
        </w:rPr>
        <w:t>28B.15.044 (“It</w:t>
      </w:r>
      <w:r>
        <w:rPr>
          <w:spacing w:val="-4"/>
          <w:sz w:val="20"/>
          <w:vertAlign w:val="baseline"/>
        </w:rPr>
        <w:t> </w:t>
      </w:r>
      <w:r>
        <w:rPr>
          <w:sz w:val="20"/>
          <w:vertAlign w:val="baseline"/>
        </w:rPr>
        <w:t>is</w:t>
      </w:r>
      <w:r>
        <w:rPr>
          <w:spacing w:val="-4"/>
          <w:sz w:val="20"/>
          <w:vertAlign w:val="baseline"/>
        </w:rPr>
        <w:t> </w:t>
      </w:r>
      <w:r>
        <w:rPr>
          <w:sz w:val="20"/>
          <w:vertAlign w:val="baseline"/>
        </w:rPr>
        <w:t>the</w:t>
      </w:r>
      <w:r>
        <w:rPr>
          <w:spacing w:val="-3"/>
          <w:sz w:val="20"/>
          <w:vertAlign w:val="baseline"/>
        </w:rPr>
        <w:t> </w:t>
      </w:r>
      <w:r>
        <w:rPr>
          <w:sz w:val="20"/>
          <w:vertAlign w:val="baseline"/>
        </w:rPr>
        <w:t>intent</w:t>
      </w:r>
      <w:r>
        <w:rPr>
          <w:spacing w:val="-4"/>
          <w:sz w:val="20"/>
          <w:vertAlign w:val="baseline"/>
        </w:rPr>
        <w:t> </w:t>
      </w:r>
      <w:r>
        <w:rPr>
          <w:sz w:val="20"/>
          <w:vertAlign w:val="baseline"/>
        </w:rPr>
        <w:t>of</w:t>
      </w:r>
      <w:r>
        <w:rPr>
          <w:spacing w:val="-5"/>
          <w:sz w:val="20"/>
          <w:vertAlign w:val="baseline"/>
        </w:rPr>
        <w:t> </w:t>
      </w:r>
      <w:r>
        <w:rPr>
          <w:sz w:val="20"/>
          <w:vertAlign w:val="baseline"/>
        </w:rPr>
        <w:t>the</w:t>
      </w:r>
      <w:r>
        <w:rPr>
          <w:spacing w:val="-3"/>
          <w:sz w:val="20"/>
          <w:vertAlign w:val="baseline"/>
        </w:rPr>
        <w:t> </w:t>
      </w:r>
      <w:r>
        <w:rPr>
          <w:sz w:val="20"/>
          <w:vertAlign w:val="baseline"/>
        </w:rPr>
        <w:t>legislature</w:t>
      </w:r>
      <w:r>
        <w:rPr>
          <w:spacing w:val="-3"/>
          <w:sz w:val="20"/>
          <w:vertAlign w:val="baseline"/>
        </w:rPr>
        <w:t> </w:t>
      </w:r>
      <w:r>
        <w:rPr>
          <w:sz w:val="20"/>
          <w:vertAlign w:val="baseline"/>
        </w:rPr>
        <w:t>that</w:t>
      </w:r>
      <w:r>
        <w:rPr>
          <w:spacing w:val="-1"/>
          <w:sz w:val="20"/>
          <w:vertAlign w:val="baseline"/>
        </w:rPr>
        <w:t> </w:t>
      </w:r>
      <w:r>
        <w:rPr>
          <w:sz w:val="20"/>
          <w:vertAlign w:val="baseline"/>
        </w:rPr>
        <w:t>students</w:t>
      </w:r>
      <w:r>
        <w:rPr>
          <w:spacing w:val="-2"/>
          <w:sz w:val="20"/>
          <w:vertAlign w:val="baseline"/>
        </w:rPr>
        <w:t> </w:t>
      </w:r>
      <w:r>
        <w:rPr>
          <w:sz w:val="20"/>
          <w:vertAlign w:val="baseline"/>
        </w:rPr>
        <w:t>will</w:t>
      </w:r>
      <w:r>
        <w:rPr>
          <w:spacing w:val="-4"/>
          <w:sz w:val="20"/>
          <w:vertAlign w:val="baseline"/>
        </w:rPr>
        <w:t> </w:t>
      </w:r>
      <w:r>
        <w:rPr>
          <w:sz w:val="20"/>
          <w:vertAlign w:val="baseline"/>
        </w:rPr>
        <w:t>propose</w:t>
      </w:r>
      <w:r>
        <w:rPr>
          <w:spacing w:val="-3"/>
          <w:sz w:val="20"/>
          <w:vertAlign w:val="baseline"/>
        </w:rPr>
        <w:t> </w:t>
      </w:r>
      <w:r>
        <w:rPr>
          <w:sz w:val="20"/>
          <w:vertAlign w:val="baseline"/>
        </w:rPr>
        <w:t>budgetary</w:t>
      </w:r>
      <w:r>
        <w:rPr>
          <w:spacing w:val="-7"/>
          <w:sz w:val="20"/>
          <w:vertAlign w:val="baseline"/>
        </w:rPr>
        <w:t> </w:t>
      </w:r>
      <w:r>
        <w:rPr>
          <w:sz w:val="20"/>
          <w:vertAlign w:val="baseline"/>
        </w:rPr>
        <w:t>recommendations</w:t>
      </w:r>
      <w:r>
        <w:rPr>
          <w:spacing w:val="-4"/>
          <w:sz w:val="20"/>
          <w:vertAlign w:val="baseline"/>
        </w:rPr>
        <w:t> </w:t>
      </w:r>
      <w:r>
        <w:rPr>
          <w:sz w:val="20"/>
          <w:vertAlign w:val="baseline"/>
        </w:rPr>
        <w:t>for consideration by the college or university administration and governing board to the extent that such budget</w:t>
      </w:r>
    </w:p>
    <w:p>
      <w:pPr>
        <w:spacing w:line="228" w:lineRule="exact" w:before="0"/>
        <w:ind w:left="0" w:right="0" w:firstLine="0"/>
        <w:jc w:val="left"/>
        <w:rPr>
          <w:sz w:val="20"/>
        </w:rPr>
      </w:pPr>
      <w:r>
        <w:rPr>
          <w:sz w:val="20"/>
        </w:rPr>
        <w:t>recommendations</w:t>
      </w:r>
      <w:r>
        <w:rPr>
          <w:spacing w:val="-7"/>
          <w:sz w:val="20"/>
        </w:rPr>
        <w:t> </w:t>
      </w:r>
      <w:r>
        <w:rPr>
          <w:sz w:val="20"/>
        </w:rPr>
        <w:t>are</w:t>
      </w:r>
      <w:r>
        <w:rPr>
          <w:spacing w:val="-5"/>
          <w:sz w:val="20"/>
        </w:rPr>
        <w:t> </w:t>
      </w:r>
      <w:r>
        <w:rPr>
          <w:sz w:val="20"/>
        </w:rPr>
        <w:t>intended</w:t>
      </w:r>
      <w:r>
        <w:rPr>
          <w:spacing w:val="-3"/>
          <w:sz w:val="20"/>
        </w:rPr>
        <w:t> </w:t>
      </w:r>
      <w:r>
        <w:rPr>
          <w:sz w:val="20"/>
        </w:rPr>
        <w:t>to</w:t>
      </w:r>
      <w:r>
        <w:rPr>
          <w:spacing w:val="-5"/>
          <w:sz w:val="20"/>
        </w:rPr>
        <w:t> </w:t>
      </w:r>
      <w:r>
        <w:rPr>
          <w:sz w:val="20"/>
        </w:rPr>
        <w:t>be</w:t>
      </w:r>
      <w:r>
        <w:rPr>
          <w:spacing w:val="-5"/>
          <w:sz w:val="20"/>
        </w:rPr>
        <w:t> </w:t>
      </w:r>
      <w:r>
        <w:rPr>
          <w:sz w:val="20"/>
        </w:rPr>
        <w:t>funded</w:t>
      </w:r>
      <w:r>
        <w:rPr>
          <w:spacing w:val="-5"/>
          <w:sz w:val="20"/>
        </w:rPr>
        <w:t> </w:t>
      </w:r>
      <w:r>
        <w:rPr>
          <w:sz w:val="20"/>
        </w:rPr>
        <w:t>by</w:t>
      </w:r>
      <w:r>
        <w:rPr>
          <w:spacing w:val="-9"/>
          <w:sz w:val="20"/>
        </w:rPr>
        <w:t> </w:t>
      </w:r>
      <w:r>
        <w:rPr>
          <w:sz w:val="20"/>
        </w:rPr>
        <w:t>services</w:t>
      </w:r>
      <w:r>
        <w:rPr>
          <w:spacing w:val="-6"/>
          <w:sz w:val="20"/>
        </w:rPr>
        <w:t> </w:t>
      </w:r>
      <w:r>
        <w:rPr>
          <w:sz w:val="20"/>
        </w:rPr>
        <w:t>and</w:t>
      </w:r>
      <w:r>
        <w:rPr>
          <w:spacing w:val="-3"/>
          <w:sz w:val="20"/>
        </w:rPr>
        <w:t> </w:t>
      </w:r>
      <w:r>
        <w:rPr>
          <w:sz w:val="20"/>
        </w:rPr>
        <w:t>activities</w:t>
      </w:r>
      <w:r>
        <w:rPr>
          <w:spacing w:val="-7"/>
          <w:sz w:val="20"/>
        </w:rPr>
        <w:t> </w:t>
      </w:r>
      <w:r>
        <w:rPr>
          <w:spacing w:val="-2"/>
          <w:sz w:val="20"/>
        </w:rPr>
        <w:t>fees.”).</w:t>
      </w:r>
    </w:p>
    <w:p>
      <w:pPr>
        <w:spacing w:line="242" w:lineRule="auto" w:before="9"/>
        <w:ind w:left="0" w:right="134" w:firstLine="0"/>
        <w:jc w:val="left"/>
        <w:rPr>
          <w:sz w:val="20"/>
        </w:rPr>
      </w:pPr>
      <w:r>
        <w:rPr>
          <w:rFonts w:ascii="Arial"/>
          <w:sz w:val="20"/>
          <w:vertAlign w:val="superscript"/>
        </w:rPr>
        <w:t>9</w:t>
      </w:r>
      <w:r>
        <w:rPr>
          <w:rFonts w:ascii="Arial"/>
          <w:spacing w:val="-12"/>
          <w:sz w:val="20"/>
          <w:vertAlign w:val="baseline"/>
        </w:rPr>
        <w:t> </w:t>
      </w:r>
      <w:r>
        <w:rPr>
          <w:sz w:val="20"/>
          <w:vertAlign w:val="baseline"/>
        </w:rPr>
        <w:t>RCW 28B.15.045(2). Best</w:t>
      </w:r>
      <w:r>
        <w:rPr>
          <w:spacing w:val="-2"/>
          <w:sz w:val="20"/>
          <w:vertAlign w:val="baseline"/>
        </w:rPr>
        <w:t> </w:t>
      </w:r>
      <w:r>
        <w:rPr>
          <w:sz w:val="20"/>
          <w:vertAlign w:val="baseline"/>
        </w:rPr>
        <w:t>practice</w:t>
      </w:r>
      <w:r>
        <w:rPr>
          <w:spacing w:val="-1"/>
          <w:sz w:val="20"/>
          <w:vertAlign w:val="baseline"/>
        </w:rPr>
        <w:t> </w:t>
      </w:r>
      <w:r>
        <w:rPr>
          <w:sz w:val="20"/>
          <w:vertAlign w:val="baseline"/>
        </w:rPr>
        <w:t>is</w:t>
      </w:r>
      <w:r>
        <w:rPr>
          <w:spacing w:val="-2"/>
          <w:sz w:val="20"/>
          <w:vertAlign w:val="baseline"/>
        </w:rPr>
        <w:t> </w:t>
      </w:r>
      <w:r>
        <w:rPr>
          <w:sz w:val="20"/>
          <w:vertAlign w:val="baseline"/>
        </w:rPr>
        <w:t>to identify</w:t>
      </w:r>
      <w:r>
        <w:rPr>
          <w:spacing w:val="-5"/>
          <w:sz w:val="20"/>
          <w:vertAlign w:val="baseline"/>
        </w:rPr>
        <w:t> </w:t>
      </w:r>
      <w:r>
        <w:rPr>
          <w:sz w:val="20"/>
          <w:vertAlign w:val="baseline"/>
        </w:rPr>
        <w:t>preexisting</w:t>
      </w:r>
      <w:r>
        <w:rPr>
          <w:spacing w:val="-2"/>
          <w:sz w:val="20"/>
          <w:vertAlign w:val="baseline"/>
        </w:rPr>
        <w:t> </w:t>
      </w:r>
      <w:r>
        <w:rPr>
          <w:sz w:val="20"/>
          <w:vertAlign w:val="baseline"/>
        </w:rPr>
        <w:t>obligations</w:t>
      </w:r>
      <w:r>
        <w:rPr>
          <w:spacing w:val="-2"/>
          <w:sz w:val="20"/>
          <w:vertAlign w:val="baseline"/>
        </w:rPr>
        <w:t> </w:t>
      </w:r>
      <w:r>
        <w:rPr>
          <w:sz w:val="20"/>
          <w:vertAlign w:val="baseline"/>
        </w:rPr>
        <w:t>to the</w:t>
      </w:r>
      <w:r>
        <w:rPr>
          <w:spacing w:val="-1"/>
          <w:sz w:val="20"/>
          <w:vertAlign w:val="baseline"/>
        </w:rPr>
        <w:t> </w:t>
      </w:r>
      <w:r>
        <w:rPr>
          <w:sz w:val="20"/>
          <w:vertAlign w:val="baseline"/>
        </w:rPr>
        <w:t>S&amp;A</w:t>
      </w:r>
      <w:r>
        <w:rPr>
          <w:spacing w:val="-1"/>
          <w:sz w:val="20"/>
          <w:vertAlign w:val="baseline"/>
        </w:rPr>
        <w:t> </w:t>
      </w:r>
      <w:r>
        <w:rPr>
          <w:sz w:val="20"/>
          <w:vertAlign w:val="baseline"/>
        </w:rPr>
        <w:t>Fee</w:t>
      </w:r>
      <w:r>
        <w:rPr>
          <w:spacing w:val="-1"/>
          <w:sz w:val="20"/>
          <w:vertAlign w:val="baseline"/>
        </w:rPr>
        <w:t> </w:t>
      </w:r>
      <w:r>
        <w:rPr>
          <w:sz w:val="20"/>
          <w:vertAlign w:val="baseline"/>
        </w:rPr>
        <w:t>Committee,</w:t>
      </w:r>
      <w:r>
        <w:rPr>
          <w:spacing w:val="-1"/>
          <w:sz w:val="20"/>
          <w:vertAlign w:val="baseline"/>
        </w:rPr>
        <w:t> </w:t>
      </w:r>
      <w:r>
        <w:rPr>
          <w:sz w:val="20"/>
          <w:vertAlign w:val="baseline"/>
        </w:rPr>
        <w:t>particularly any items identified as necessary for stability of programs affecting students. There is also a detailed dispute resolution</w:t>
      </w:r>
      <w:r>
        <w:rPr>
          <w:spacing w:val="-5"/>
          <w:sz w:val="20"/>
          <w:vertAlign w:val="baseline"/>
        </w:rPr>
        <w:t> </w:t>
      </w:r>
      <w:r>
        <w:rPr>
          <w:sz w:val="20"/>
          <w:vertAlign w:val="baseline"/>
        </w:rPr>
        <w:t>process</w:t>
      </w:r>
      <w:r>
        <w:rPr>
          <w:spacing w:val="-1"/>
          <w:sz w:val="20"/>
          <w:vertAlign w:val="baseline"/>
        </w:rPr>
        <w:t> </w:t>
      </w:r>
      <w:r>
        <w:rPr>
          <w:sz w:val="20"/>
          <w:vertAlign w:val="baseline"/>
        </w:rPr>
        <w:t>when</w:t>
      </w:r>
      <w:r>
        <w:rPr>
          <w:spacing w:val="-5"/>
          <w:sz w:val="20"/>
          <w:vertAlign w:val="baseline"/>
        </w:rPr>
        <w:t> </w:t>
      </w:r>
      <w:r>
        <w:rPr>
          <w:sz w:val="20"/>
          <w:vertAlign w:val="baseline"/>
        </w:rPr>
        <w:t>the</w:t>
      </w:r>
      <w:r>
        <w:rPr>
          <w:spacing w:val="-4"/>
          <w:sz w:val="20"/>
          <w:vertAlign w:val="baseline"/>
        </w:rPr>
        <w:t> </w:t>
      </w:r>
      <w:r>
        <w:rPr>
          <w:sz w:val="20"/>
          <w:vertAlign w:val="baseline"/>
        </w:rPr>
        <w:t>S&amp;A</w:t>
      </w:r>
      <w:r>
        <w:rPr>
          <w:spacing w:val="-3"/>
          <w:sz w:val="20"/>
          <w:vertAlign w:val="baseline"/>
        </w:rPr>
        <w:t> </w:t>
      </w:r>
      <w:r>
        <w:rPr>
          <w:sz w:val="20"/>
          <w:vertAlign w:val="baseline"/>
        </w:rPr>
        <w:t>fee</w:t>
      </w:r>
      <w:r>
        <w:rPr>
          <w:spacing w:val="-4"/>
          <w:sz w:val="20"/>
          <w:vertAlign w:val="baseline"/>
        </w:rPr>
        <w:t> </w:t>
      </w:r>
      <w:r>
        <w:rPr>
          <w:sz w:val="20"/>
          <w:vertAlign w:val="baseline"/>
        </w:rPr>
        <w:t>committee</w:t>
      </w:r>
      <w:r>
        <w:rPr>
          <w:spacing w:val="-4"/>
          <w:sz w:val="20"/>
          <w:vertAlign w:val="baseline"/>
        </w:rPr>
        <w:t> </w:t>
      </w:r>
      <w:r>
        <w:rPr>
          <w:sz w:val="20"/>
          <w:vertAlign w:val="baseline"/>
        </w:rPr>
        <w:t>and</w:t>
      </w:r>
      <w:r>
        <w:rPr>
          <w:spacing w:val="-3"/>
          <w:sz w:val="20"/>
          <w:vertAlign w:val="baseline"/>
        </w:rPr>
        <w:t> </w:t>
      </w:r>
      <w:r>
        <w:rPr>
          <w:sz w:val="20"/>
          <w:vertAlign w:val="baseline"/>
        </w:rPr>
        <w:t>the</w:t>
      </w:r>
      <w:r>
        <w:rPr>
          <w:spacing w:val="-4"/>
          <w:sz w:val="20"/>
          <w:vertAlign w:val="baseline"/>
        </w:rPr>
        <w:t> </w:t>
      </w:r>
      <w:r>
        <w:rPr>
          <w:sz w:val="20"/>
          <w:vertAlign w:val="baseline"/>
        </w:rPr>
        <w:t>administration</w:t>
      </w:r>
      <w:r>
        <w:rPr>
          <w:spacing w:val="-5"/>
          <w:sz w:val="20"/>
          <w:vertAlign w:val="baseline"/>
        </w:rPr>
        <w:t> </w:t>
      </w:r>
      <w:r>
        <w:rPr>
          <w:sz w:val="20"/>
          <w:vertAlign w:val="baseline"/>
        </w:rPr>
        <w:t>disagree</w:t>
      </w:r>
      <w:r>
        <w:rPr>
          <w:spacing w:val="-4"/>
          <w:sz w:val="20"/>
          <w:vertAlign w:val="baseline"/>
        </w:rPr>
        <w:t> </w:t>
      </w:r>
      <w:r>
        <w:rPr>
          <w:sz w:val="20"/>
          <w:vertAlign w:val="baseline"/>
        </w:rPr>
        <w:t>on</w:t>
      </w:r>
      <w:r>
        <w:rPr>
          <w:spacing w:val="-5"/>
          <w:sz w:val="20"/>
          <w:vertAlign w:val="baseline"/>
        </w:rPr>
        <w:t> </w:t>
      </w:r>
      <w:r>
        <w:rPr>
          <w:sz w:val="20"/>
          <w:vertAlign w:val="baseline"/>
        </w:rPr>
        <w:t>budget</w:t>
      </w:r>
      <w:r>
        <w:rPr>
          <w:spacing w:val="-4"/>
          <w:sz w:val="20"/>
          <w:vertAlign w:val="baseline"/>
        </w:rPr>
        <w:t> </w:t>
      </w:r>
      <w:r>
        <w:rPr>
          <w:sz w:val="20"/>
          <w:vertAlign w:val="baseline"/>
        </w:rPr>
        <w:t>recommendations. The Board must consider the results of any dispute resolution process.</w:t>
      </w:r>
    </w:p>
    <w:p>
      <w:pPr>
        <w:spacing w:line="240" w:lineRule="auto" w:before="0"/>
        <w:ind w:left="0" w:right="32" w:firstLine="0"/>
        <w:jc w:val="left"/>
        <w:rPr>
          <w:sz w:val="20"/>
        </w:rPr>
      </w:pPr>
      <w:r>
        <w:rPr>
          <w:sz w:val="20"/>
          <w:vertAlign w:val="superscript"/>
        </w:rPr>
        <w:t>10</w:t>
      </w:r>
      <w:r>
        <w:rPr>
          <w:spacing w:val="-3"/>
          <w:sz w:val="20"/>
          <w:vertAlign w:val="baseline"/>
        </w:rPr>
        <w:t> </w:t>
      </w:r>
      <w:r>
        <w:rPr>
          <w:sz w:val="20"/>
          <w:vertAlign w:val="baseline"/>
        </w:rPr>
        <w:t>“Consideration”</w:t>
      </w:r>
      <w:r>
        <w:rPr>
          <w:spacing w:val="-3"/>
          <w:sz w:val="20"/>
          <w:vertAlign w:val="baseline"/>
        </w:rPr>
        <w:t> </w:t>
      </w:r>
      <w:r>
        <w:rPr>
          <w:sz w:val="20"/>
          <w:vertAlign w:val="baseline"/>
        </w:rPr>
        <w:t>is</w:t>
      </w:r>
      <w:r>
        <w:rPr>
          <w:spacing w:val="-4"/>
          <w:sz w:val="20"/>
          <w:vertAlign w:val="baseline"/>
        </w:rPr>
        <w:t> </w:t>
      </w:r>
      <w:r>
        <w:rPr>
          <w:sz w:val="20"/>
          <w:vertAlign w:val="baseline"/>
        </w:rPr>
        <w:t>a</w:t>
      </w:r>
      <w:r>
        <w:rPr>
          <w:spacing w:val="-3"/>
          <w:sz w:val="20"/>
          <w:vertAlign w:val="baseline"/>
        </w:rPr>
        <w:t> </w:t>
      </w:r>
      <w:r>
        <w:rPr>
          <w:sz w:val="20"/>
          <w:vertAlign w:val="baseline"/>
        </w:rPr>
        <w:t>legal</w:t>
      </w:r>
      <w:r>
        <w:rPr>
          <w:spacing w:val="-3"/>
          <w:sz w:val="20"/>
          <w:vertAlign w:val="baseline"/>
        </w:rPr>
        <w:t> </w:t>
      </w:r>
      <w:r>
        <w:rPr>
          <w:sz w:val="20"/>
          <w:vertAlign w:val="baseline"/>
        </w:rPr>
        <w:t>term</w:t>
      </w:r>
      <w:r>
        <w:rPr>
          <w:spacing w:val="-5"/>
          <w:sz w:val="20"/>
          <w:vertAlign w:val="baseline"/>
        </w:rPr>
        <w:t> </w:t>
      </w:r>
      <w:r>
        <w:rPr>
          <w:sz w:val="20"/>
          <w:vertAlign w:val="baseline"/>
        </w:rPr>
        <w:t>for</w:t>
      </w:r>
      <w:r>
        <w:rPr>
          <w:spacing w:val="-3"/>
          <w:sz w:val="20"/>
          <w:vertAlign w:val="baseline"/>
        </w:rPr>
        <w:t> </w:t>
      </w:r>
      <w:r>
        <w:rPr>
          <w:sz w:val="20"/>
          <w:vertAlign w:val="baseline"/>
        </w:rPr>
        <w:t>receiving</w:t>
      </w:r>
      <w:r>
        <w:rPr>
          <w:spacing w:val="-4"/>
          <w:sz w:val="20"/>
          <w:vertAlign w:val="baseline"/>
        </w:rPr>
        <w:t> </w:t>
      </w:r>
      <w:r>
        <w:rPr>
          <w:sz w:val="20"/>
          <w:vertAlign w:val="baseline"/>
        </w:rPr>
        <w:t>reciprocal</w:t>
      </w:r>
      <w:r>
        <w:rPr>
          <w:spacing w:val="-4"/>
          <w:sz w:val="20"/>
          <w:vertAlign w:val="baseline"/>
        </w:rPr>
        <w:t> </w:t>
      </w:r>
      <w:r>
        <w:rPr>
          <w:sz w:val="20"/>
          <w:vertAlign w:val="baseline"/>
        </w:rPr>
        <w:t>value.</w:t>
      </w:r>
      <w:r>
        <w:rPr>
          <w:spacing w:val="-1"/>
          <w:sz w:val="20"/>
          <w:vertAlign w:val="baseline"/>
        </w:rPr>
        <w:t> </w:t>
      </w:r>
      <w:r>
        <w:rPr>
          <w:sz w:val="20"/>
          <w:vertAlign w:val="baseline"/>
        </w:rPr>
        <w:t>To</w:t>
      </w:r>
      <w:r>
        <w:rPr>
          <w:spacing w:val="-2"/>
          <w:sz w:val="20"/>
          <w:vertAlign w:val="baseline"/>
        </w:rPr>
        <w:t> </w:t>
      </w:r>
      <w:r>
        <w:rPr>
          <w:sz w:val="20"/>
          <w:vertAlign w:val="baseline"/>
        </w:rPr>
        <w:t>avoid</w:t>
      </w:r>
      <w:r>
        <w:rPr>
          <w:spacing w:val="-2"/>
          <w:sz w:val="20"/>
          <w:vertAlign w:val="baseline"/>
        </w:rPr>
        <w:t> </w:t>
      </w:r>
      <w:r>
        <w:rPr>
          <w:sz w:val="20"/>
          <w:vertAlign w:val="baseline"/>
        </w:rPr>
        <w:t>a</w:t>
      </w:r>
      <w:r>
        <w:rPr>
          <w:spacing w:val="-3"/>
          <w:sz w:val="20"/>
          <w:vertAlign w:val="baseline"/>
        </w:rPr>
        <w:t> </w:t>
      </w:r>
      <w:r>
        <w:rPr>
          <w:sz w:val="20"/>
          <w:vertAlign w:val="baseline"/>
        </w:rPr>
        <w:t>gift,</w:t>
      </w:r>
      <w:r>
        <w:rPr>
          <w:spacing w:val="-3"/>
          <w:sz w:val="20"/>
          <w:vertAlign w:val="baseline"/>
        </w:rPr>
        <w:t> </w:t>
      </w:r>
      <w:r>
        <w:rPr>
          <w:sz w:val="20"/>
          <w:vertAlign w:val="baseline"/>
        </w:rPr>
        <w:t>there</w:t>
      </w:r>
      <w:r>
        <w:rPr>
          <w:spacing w:val="-1"/>
          <w:sz w:val="20"/>
          <w:vertAlign w:val="baseline"/>
        </w:rPr>
        <w:t> </w:t>
      </w:r>
      <w:r>
        <w:rPr>
          <w:sz w:val="20"/>
          <w:vertAlign w:val="baseline"/>
        </w:rPr>
        <w:t>must</w:t>
      </w:r>
      <w:r>
        <w:rPr>
          <w:spacing w:val="-1"/>
          <w:sz w:val="20"/>
          <w:vertAlign w:val="baseline"/>
        </w:rPr>
        <w:t> </w:t>
      </w:r>
      <w:r>
        <w:rPr>
          <w:sz w:val="20"/>
          <w:vertAlign w:val="baseline"/>
        </w:rPr>
        <w:t>be</w:t>
      </w:r>
      <w:r>
        <w:rPr>
          <w:spacing w:val="-3"/>
          <w:sz w:val="20"/>
          <w:vertAlign w:val="baseline"/>
        </w:rPr>
        <w:t> </w:t>
      </w:r>
      <w:r>
        <w:rPr>
          <w:sz w:val="20"/>
          <w:vertAlign w:val="baseline"/>
        </w:rPr>
        <w:t>an</w:t>
      </w:r>
      <w:r>
        <w:rPr>
          <w:spacing w:val="-4"/>
          <w:sz w:val="20"/>
          <w:vertAlign w:val="baseline"/>
        </w:rPr>
        <w:t> </w:t>
      </w:r>
      <w:r>
        <w:rPr>
          <w:sz w:val="20"/>
          <w:vertAlign w:val="baseline"/>
        </w:rPr>
        <w:t>exchange</w:t>
      </w:r>
      <w:r>
        <w:rPr>
          <w:spacing w:val="-3"/>
          <w:sz w:val="20"/>
          <w:vertAlign w:val="baseline"/>
        </w:rPr>
        <w:t> </w:t>
      </w:r>
      <w:r>
        <w:rPr>
          <w:sz w:val="20"/>
          <w:vertAlign w:val="baseline"/>
        </w:rPr>
        <w:t>of</w:t>
      </w:r>
      <w:r>
        <w:rPr>
          <w:spacing w:val="-5"/>
          <w:sz w:val="20"/>
          <w:vertAlign w:val="baseline"/>
        </w:rPr>
        <w:t> </w:t>
      </w:r>
      <w:r>
        <w:rPr>
          <w:sz w:val="20"/>
          <w:vertAlign w:val="baseline"/>
        </w:rPr>
        <w:t>value, e.g, money for goods or services.</w:t>
      </w:r>
    </w:p>
    <w:p>
      <w:pPr>
        <w:spacing w:before="0"/>
        <w:ind w:left="0" w:right="0" w:firstLine="0"/>
        <w:jc w:val="left"/>
        <w:rPr>
          <w:sz w:val="20"/>
        </w:rPr>
      </w:pPr>
      <w:r>
        <w:rPr>
          <w:sz w:val="20"/>
          <w:vertAlign w:val="superscript"/>
        </w:rPr>
        <w:t>11</w:t>
      </w:r>
      <w:r>
        <w:rPr>
          <w:spacing w:val="-3"/>
          <w:sz w:val="20"/>
          <w:vertAlign w:val="baseline"/>
        </w:rPr>
        <w:t> </w:t>
      </w:r>
      <w:r>
        <w:rPr>
          <w:sz w:val="20"/>
          <w:vertAlign w:val="baseline"/>
        </w:rPr>
        <w:t>Const.</w:t>
      </w:r>
      <w:r>
        <w:rPr>
          <w:spacing w:val="-3"/>
          <w:sz w:val="20"/>
          <w:vertAlign w:val="baseline"/>
        </w:rPr>
        <w:t> </w:t>
      </w:r>
      <w:r>
        <w:rPr>
          <w:sz w:val="20"/>
          <w:vertAlign w:val="baseline"/>
        </w:rPr>
        <w:t>art.</w:t>
      </w:r>
      <w:r>
        <w:rPr>
          <w:spacing w:val="-2"/>
          <w:sz w:val="20"/>
          <w:vertAlign w:val="baseline"/>
        </w:rPr>
        <w:t> </w:t>
      </w:r>
      <w:r>
        <w:rPr>
          <w:sz w:val="20"/>
          <w:vertAlign w:val="baseline"/>
        </w:rPr>
        <w:t>VIII,</w:t>
      </w:r>
      <w:r>
        <w:rPr>
          <w:spacing w:val="-2"/>
          <w:sz w:val="20"/>
          <w:vertAlign w:val="baseline"/>
        </w:rPr>
        <w:t> </w:t>
      </w:r>
      <w:r>
        <w:rPr>
          <w:sz w:val="20"/>
          <w:vertAlign w:val="baseline"/>
        </w:rPr>
        <w:t>§§</w:t>
      </w:r>
      <w:r>
        <w:rPr>
          <w:spacing w:val="-1"/>
          <w:sz w:val="20"/>
          <w:vertAlign w:val="baseline"/>
        </w:rPr>
        <w:t> </w:t>
      </w:r>
      <w:r>
        <w:rPr>
          <w:sz w:val="20"/>
          <w:vertAlign w:val="baseline"/>
        </w:rPr>
        <w:t>5</w:t>
      </w:r>
      <w:r>
        <w:rPr>
          <w:spacing w:val="-4"/>
          <w:sz w:val="20"/>
          <w:vertAlign w:val="baseline"/>
        </w:rPr>
        <w:t> </w:t>
      </w:r>
      <w:r>
        <w:rPr>
          <w:sz w:val="20"/>
          <w:vertAlign w:val="baseline"/>
        </w:rPr>
        <w:t>&amp;</w:t>
      </w:r>
      <w:r>
        <w:rPr>
          <w:spacing w:val="-4"/>
          <w:sz w:val="20"/>
          <w:vertAlign w:val="baseline"/>
        </w:rPr>
        <w:t> </w:t>
      </w:r>
      <w:r>
        <w:rPr>
          <w:spacing w:val="-7"/>
          <w:sz w:val="20"/>
          <w:vertAlign w:val="baseline"/>
        </w:rPr>
        <w:t>7.</w:t>
      </w:r>
    </w:p>
    <w:p>
      <w:pPr>
        <w:spacing w:after="0"/>
        <w:jc w:val="left"/>
        <w:rPr>
          <w:sz w:val="20"/>
        </w:rPr>
        <w:sectPr>
          <w:pgSz w:w="12240" w:h="15840"/>
          <w:pgMar w:header="0" w:footer="1066" w:top="1360" w:bottom="1260" w:left="1440" w:right="1440"/>
        </w:sectPr>
      </w:pPr>
    </w:p>
    <w:p>
      <w:pPr>
        <w:pStyle w:val="ListParagraph"/>
        <w:numPr>
          <w:ilvl w:val="1"/>
          <w:numId w:val="1"/>
        </w:numPr>
        <w:tabs>
          <w:tab w:pos="1080" w:val="left" w:leader="none"/>
        </w:tabs>
        <w:spacing w:line="240" w:lineRule="auto" w:before="90" w:after="0"/>
        <w:ind w:left="1080" w:right="184" w:hanging="360"/>
        <w:jc w:val="left"/>
        <w:rPr>
          <w:sz w:val="24"/>
        </w:rPr>
      </w:pPr>
      <w:r>
        <w:rPr>
          <w:i/>
          <w:sz w:val="24"/>
        </w:rPr>
        <w:t>Tuition-funded Programs</w:t>
      </w:r>
      <w:r>
        <w:rPr>
          <w:sz w:val="24"/>
        </w:rPr>
        <w:t>.</w:t>
      </w:r>
      <w:r>
        <w:rPr>
          <w:spacing w:val="40"/>
          <w:sz w:val="24"/>
        </w:rPr>
        <w:t> </w:t>
      </w:r>
      <w:r>
        <w:rPr>
          <w:sz w:val="24"/>
        </w:rPr>
        <w:t>As a general principle, S&amp;A fees should not be used to supplant</w:t>
      </w:r>
      <w:r>
        <w:rPr>
          <w:spacing w:val="-4"/>
          <w:sz w:val="24"/>
        </w:rPr>
        <w:t> </w:t>
      </w:r>
      <w:r>
        <w:rPr>
          <w:sz w:val="24"/>
        </w:rPr>
        <w:t>tuition</w:t>
      </w:r>
      <w:r>
        <w:rPr>
          <w:spacing w:val="-4"/>
          <w:sz w:val="24"/>
        </w:rPr>
        <w:t> </w:t>
      </w:r>
      <w:r>
        <w:rPr>
          <w:sz w:val="24"/>
        </w:rPr>
        <w:t>(building</w:t>
      </w:r>
      <w:r>
        <w:rPr>
          <w:spacing w:val="-6"/>
          <w:sz w:val="24"/>
        </w:rPr>
        <w:t> </w:t>
      </w:r>
      <w:r>
        <w:rPr>
          <w:sz w:val="24"/>
        </w:rPr>
        <w:t>fee</w:t>
      </w:r>
      <w:r>
        <w:rPr>
          <w:spacing w:val="-5"/>
          <w:sz w:val="24"/>
        </w:rPr>
        <w:t> </w:t>
      </w:r>
      <w:r>
        <w:rPr>
          <w:sz w:val="24"/>
        </w:rPr>
        <w:t>and</w:t>
      </w:r>
      <w:r>
        <w:rPr>
          <w:spacing w:val="-4"/>
          <w:sz w:val="24"/>
        </w:rPr>
        <w:t> </w:t>
      </w:r>
      <w:r>
        <w:rPr>
          <w:sz w:val="24"/>
        </w:rPr>
        <w:t>operating</w:t>
      </w:r>
      <w:r>
        <w:rPr>
          <w:spacing w:val="-7"/>
          <w:sz w:val="24"/>
        </w:rPr>
        <w:t> </w:t>
      </w:r>
      <w:r>
        <w:rPr>
          <w:sz w:val="24"/>
        </w:rPr>
        <w:t>fee)</w:t>
      </w:r>
      <w:r>
        <w:rPr>
          <w:spacing w:val="-4"/>
          <w:sz w:val="24"/>
        </w:rPr>
        <w:t> </w:t>
      </w:r>
      <w:r>
        <w:rPr>
          <w:sz w:val="24"/>
        </w:rPr>
        <w:t>support</w:t>
      </w:r>
      <w:r>
        <w:rPr>
          <w:spacing w:val="-4"/>
          <w:sz w:val="24"/>
        </w:rPr>
        <w:t> </w:t>
      </w:r>
      <w:r>
        <w:rPr>
          <w:sz w:val="24"/>
        </w:rPr>
        <w:t>for</w:t>
      </w:r>
      <w:r>
        <w:rPr>
          <w:spacing w:val="-5"/>
          <w:sz w:val="24"/>
        </w:rPr>
        <w:t> </w:t>
      </w:r>
      <w:r>
        <w:rPr>
          <w:sz w:val="24"/>
        </w:rPr>
        <w:t>employees</w:t>
      </w:r>
      <w:r>
        <w:rPr>
          <w:spacing w:val="-2"/>
          <w:sz w:val="24"/>
        </w:rPr>
        <w:t> </w:t>
      </w:r>
      <w:r>
        <w:rPr>
          <w:sz w:val="24"/>
        </w:rPr>
        <w:t>and</w:t>
      </w:r>
      <w:r>
        <w:rPr>
          <w:spacing w:val="-2"/>
          <w:sz w:val="24"/>
        </w:rPr>
        <w:t> </w:t>
      </w:r>
      <w:r>
        <w:rPr>
          <w:sz w:val="24"/>
        </w:rPr>
        <w:t>facilities supporting the academic programs and business operations of the institution.</w:t>
      </w:r>
      <w:r>
        <w:rPr>
          <w:sz w:val="24"/>
          <w:vertAlign w:val="superscript"/>
        </w:rPr>
        <w:t>12</w:t>
      </w:r>
    </w:p>
    <w:p>
      <w:pPr>
        <w:pStyle w:val="BodyText"/>
        <w:spacing w:before="5"/>
      </w:pPr>
    </w:p>
    <w:p>
      <w:pPr>
        <w:pStyle w:val="Heading1"/>
        <w:numPr>
          <w:ilvl w:val="0"/>
          <w:numId w:val="1"/>
        </w:numPr>
        <w:tabs>
          <w:tab w:pos="720" w:val="left" w:leader="none"/>
        </w:tabs>
        <w:spacing w:line="240" w:lineRule="auto" w:before="0" w:after="0"/>
        <w:ind w:left="720" w:right="0" w:hanging="720"/>
        <w:jc w:val="left"/>
      </w:pPr>
      <w:r>
        <w:rPr/>
        <w:t>Distinguishing</w:t>
      </w:r>
      <w:r>
        <w:rPr>
          <w:spacing w:val="-4"/>
        </w:rPr>
        <w:t> </w:t>
      </w:r>
      <w:r>
        <w:rPr/>
        <w:t>S&amp;A</w:t>
      </w:r>
      <w:r>
        <w:rPr>
          <w:spacing w:val="-2"/>
        </w:rPr>
        <w:t> </w:t>
      </w:r>
      <w:r>
        <w:rPr/>
        <w:t>Fees</w:t>
      </w:r>
      <w:r>
        <w:rPr>
          <w:spacing w:val="-2"/>
        </w:rPr>
        <w:t> </w:t>
      </w:r>
      <w:r>
        <w:rPr/>
        <w:t>from</w:t>
      </w:r>
      <w:r>
        <w:rPr>
          <w:spacing w:val="-2"/>
        </w:rPr>
        <w:t> </w:t>
      </w:r>
      <w:r>
        <w:rPr/>
        <w:t>Voluntary</w:t>
      </w:r>
      <w:r>
        <w:rPr>
          <w:spacing w:val="-2"/>
        </w:rPr>
        <w:t> </w:t>
      </w:r>
      <w:r>
        <w:rPr/>
        <w:t>Student</w:t>
      </w:r>
      <w:r>
        <w:rPr>
          <w:spacing w:val="-1"/>
        </w:rPr>
        <w:t> </w:t>
      </w:r>
      <w:r>
        <w:rPr>
          <w:spacing w:val="-4"/>
        </w:rPr>
        <w:t>Fees</w:t>
      </w:r>
    </w:p>
    <w:p>
      <w:pPr>
        <w:pStyle w:val="BodyText"/>
        <w:spacing w:before="271"/>
        <w:ind w:right="18"/>
      </w:pPr>
      <w:r>
        <w:rPr/>
        <w:t>There are actually two separate sources of statutory authority for raising funds for student purposes.</w:t>
      </w:r>
      <w:r>
        <w:rPr>
          <w:spacing w:val="40"/>
        </w:rPr>
        <w:t> </w:t>
      </w:r>
      <w:r>
        <w:rPr/>
        <w:t>These are often conflated and confused.</w:t>
      </w:r>
      <w:r>
        <w:rPr>
          <w:spacing w:val="40"/>
        </w:rPr>
        <w:t> </w:t>
      </w:r>
      <w:r>
        <w:rPr/>
        <w:t>As stated above, student and activities fees are authorized and described with guidelines and budgeting procedures in RCW 28B.15.041 through .045.</w:t>
      </w:r>
      <w:r>
        <w:rPr>
          <w:spacing w:val="40"/>
        </w:rPr>
        <w:t> </w:t>
      </w:r>
      <w:r>
        <w:rPr/>
        <w:t>A separate authority exists in RCW 28B.15.610 for “voluntary student fees” (VSF). The</w:t>
      </w:r>
      <w:r>
        <w:rPr>
          <w:spacing w:val="-1"/>
        </w:rPr>
        <w:t> </w:t>
      </w:r>
      <w:r>
        <w:rPr/>
        <w:t>VSF</w:t>
      </w:r>
      <w:r>
        <w:rPr>
          <w:spacing w:val="-1"/>
        </w:rPr>
        <w:t> </w:t>
      </w:r>
      <w:r>
        <w:rPr/>
        <w:t>is a charge which the students voluntarily</w:t>
      </w:r>
      <w:r>
        <w:rPr>
          <w:spacing w:val="-5"/>
        </w:rPr>
        <w:t> </w:t>
      </w:r>
      <w:r>
        <w:rPr/>
        <w:t>maintain upon themselves for</w:t>
      </w:r>
      <w:r>
        <w:rPr>
          <w:spacing w:val="-2"/>
        </w:rPr>
        <w:t> </w:t>
      </w:r>
      <w:r>
        <w:rPr/>
        <w:t>student purposes only. Students are authorized to create or increase VSF for each academic year when passed</w:t>
      </w:r>
      <w:r>
        <w:rPr>
          <w:spacing w:val="-2"/>
        </w:rPr>
        <w:t> </w:t>
      </w:r>
      <w:r>
        <w:rPr/>
        <w:t>by</w:t>
      </w:r>
      <w:r>
        <w:rPr>
          <w:spacing w:val="-7"/>
        </w:rPr>
        <w:t> </w:t>
      </w:r>
      <w:r>
        <w:rPr/>
        <w:t>a</w:t>
      </w:r>
      <w:r>
        <w:rPr>
          <w:spacing w:val="-3"/>
        </w:rPr>
        <w:t> </w:t>
      </w:r>
      <w:r>
        <w:rPr/>
        <w:t>majority</w:t>
      </w:r>
      <w:r>
        <w:rPr>
          <w:spacing w:val="-7"/>
        </w:rPr>
        <w:t> </w:t>
      </w:r>
      <w:r>
        <w:rPr/>
        <w:t>vote</w:t>
      </w:r>
      <w:r>
        <w:rPr>
          <w:spacing w:val="-1"/>
        </w:rPr>
        <w:t> </w:t>
      </w:r>
      <w:r>
        <w:rPr/>
        <w:t>of</w:t>
      </w:r>
      <w:r>
        <w:rPr>
          <w:spacing w:val="-2"/>
        </w:rPr>
        <w:t> </w:t>
      </w:r>
      <w:r>
        <w:rPr/>
        <w:t>the</w:t>
      </w:r>
      <w:r>
        <w:rPr>
          <w:spacing w:val="-4"/>
        </w:rPr>
        <w:t> </w:t>
      </w:r>
      <w:r>
        <w:rPr/>
        <w:t>student</w:t>
      </w:r>
      <w:r>
        <w:rPr>
          <w:spacing w:val="-2"/>
        </w:rPr>
        <w:t> </w:t>
      </w:r>
      <w:r>
        <w:rPr/>
        <w:t>government</w:t>
      </w:r>
      <w:r>
        <w:rPr>
          <w:spacing w:val="-2"/>
        </w:rPr>
        <w:t> </w:t>
      </w:r>
      <w:r>
        <w:rPr/>
        <w:t>or</w:t>
      </w:r>
      <w:r>
        <w:rPr>
          <w:spacing w:val="-2"/>
        </w:rPr>
        <w:t> </w:t>
      </w:r>
      <w:r>
        <w:rPr/>
        <w:t>its</w:t>
      </w:r>
      <w:r>
        <w:rPr>
          <w:spacing w:val="-2"/>
        </w:rPr>
        <w:t> </w:t>
      </w:r>
      <w:r>
        <w:rPr/>
        <w:t>equivalent,</w:t>
      </w:r>
      <w:r>
        <w:rPr>
          <w:spacing w:val="-2"/>
        </w:rPr>
        <w:t> </w:t>
      </w:r>
      <w:r>
        <w:rPr/>
        <w:t>or</w:t>
      </w:r>
      <w:r>
        <w:rPr>
          <w:spacing w:val="-2"/>
        </w:rPr>
        <w:t> </w:t>
      </w:r>
      <w:r>
        <w:rPr/>
        <w:t>referendum</w:t>
      </w:r>
      <w:r>
        <w:rPr>
          <w:spacing w:val="-2"/>
        </w:rPr>
        <w:t> </w:t>
      </w:r>
      <w:r>
        <w:rPr/>
        <w:t>presented</w:t>
      </w:r>
      <w:r>
        <w:rPr>
          <w:spacing w:val="-2"/>
        </w:rPr>
        <w:t> </w:t>
      </w:r>
      <w:r>
        <w:rPr/>
        <w:t>to the student body. There</w:t>
      </w:r>
      <w:r>
        <w:rPr>
          <w:spacing w:val="-2"/>
        </w:rPr>
        <w:t> </w:t>
      </w:r>
      <w:r>
        <w:rPr/>
        <w:t>is little else in the</w:t>
      </w:r>
      <w:r>
        <w:rPr>
          <w:spacing w:val="-1"/>
        </w:rPr>
        <w:t> </w:t>
      </w:r>
      <w:r>
        <w:rPr/>
        <w:t>statute</w:t>
      </w:r>
      <w:r>
        <w:rPr>
          <w:spacing w:val="-1"/>
        </w:rPr>
        <w:t> </w:t>
      </w:r>
      <w:r>
        <w:rPr/>
        <w:t>concerning</w:t>
      </w:r>
      <w:r>
        <w:rPr>
          <w:spacing w:val="-3"/>
        </w:rPr>
        <w:t> </w:t>
      </w:r>
      <w:r>
        <w:rPr/>
        <w:t>these</w:t>
      </w:r>
      <w:r>
        <w:rPr>
          <w:spacing w:val="-1"/>
        </w:rPr>
        <w:t> </w:t>
      </w:r>
      <w:r>
        <w:rPr/>
        <w:t>fees. The grant of authority</w:t>
      </w:r>
      <w:r>
        <w:rPr>
          <w:spacing w:val="-5"/>
        </w:rPr>
        <w:t> </w:t>
      </w:r>
      <w:r>
        <w:rPr/>
        <w:t>to students to create or increase</w:t>
      </w:r>
      <w:r>
        <w:rPr>
          <w:spacing w:val="-1"/>
        </w:rPr>
        <w:t> </w:t>
      </w:r>
      <w:r>
        <w:rPr/>
        <w:t>a fee</w:t>
      </w:r>
      <w:r>
        <w:rPr>
          <w:spacing w:val="-1"/>
        </w:rPr>
        <w:t> </w:t>
      </w:r>
      <w:r>
        <w:rPr/>
        <w:t>also implies the</w:t>
      </w:r>
      <w:r>
        <w:rPr>
          <w:spacing w:val="-1"/>
        </w:rPr>
        <w:t> </w:t>
      </w:r>
      <w:r>
        <w:rPr/>
        <w:t>same authority</w:t>
      </w:r>
      <w:r>
        <w:rPr>
          <w:spacing w:val="-5"/>
        </w:rPr>
        <w:t> </w:t>
      </w:r>
      <w:r>
        <w:rPr/>
        <w:t>to abolish or decrease a</w:t>
      </w:r>
      <w:r>
        <w:rPr>
          <w:spacing w:val="-1"/>
        </w:rPr>
        <w:t> </w:t>
      </w:r>
      <w:r>
        <w:rPr/>
        <w:t>fee</w:t>
      </w:r>
      <w:r>
        <w:rPr>
          <w:spacing w:val="-1"/>
        </w:rPr>
        <w:t> </w:t>
      </w:r>
      <w:r>
        <w:rPr/>
        <w:t>by the same process. Provided, if the students vote VSF to support a bond or other binding contractual obligation, they may not subsequently breach that obligation by removing that pledge. Note, the VSF is the only authorized vehicle, aside from tuition and S&amp;A fees, for assessing across-the-board fees on all students (as distinguished from special user fees).</w:t>
      </w:r>
      <w:r>
        <w:rPr>
          <w:vertAlign w:val="superscript"/>
        </w:rPr>
        <w:t>13</w:t>
      </w:r>
    </w:p>
    <w:p>
      <w:pPr>
        <w:pStyle w:val="BodyText"/>
        <w:spacing w:before="6"/>
      </w:pPr>
    </w:p>
    <w:p>
      <w:pPr>
        <w:pStyle w:val="Heading1"/>
        <w:numPr>
          <w:ilvl w:val="0"/>
          <w:numId w:val="1"/>
        </w:numPr>
        <w:tabs>
          <w:tab w:pos="720" w:val="left" w:leader="none"/>
        </w:tabs>
        <w:spacing w:line="240" w:lineRule="auto" w:before="0" w:after="0"/>
        <w:ind w:left="720" w:right="0" w:hanging="720"/>
        <w:jc w:val="left"/>
      </w:pPr>
      <w:r>
        <w:rPr/>
        <w:t>Examples</w:t>
      </w:r>
      <w:r>
        <w:rPr>
          <w:spacing w:val="-2"/>
        </w:rPr>
        <w:t> </w:t>
      </w:r>
      <w:r>
        <w:rPr/>
        <w:t>of</w:t>
      </w:r>
      <w:r>
        <w:rPr>
          <w:spacing w:val="-1"/>
        </w:rPr>
        <w:t> </w:t>
      </w:r>
      <w:r>
        <w:rPr/>
        <w:t>Permissible</w:t>
      </w:r>
      <w:r>
        <w:rPr>
          <w:spacing w:val="-2"/>
        </w:rPr>
        <w:t> </w:t>
      </w:r>
      <w:r>
        <w:rPr/>
        <w:t>Uses</w:t>
      </w:r>
      <w:r>
        <w:rPr>
          <w:spacing w:val="-2"/>
        </w:rPr>
        <w:t> </w:t>
      </w:r>
      <w:r>
        <w:rPr/>
        <w:t>of</w:t>
      </w:r>
      <w:r>
        <w:rPr>
          <w:spacing w:val="-1"/>
        </w:rPr>
        <w:t> </w:t>
      </w:r>
      <w:r>
        <w:rPr/>
        <w:t>S&amp;A</w:t>
      </w:r>
      <w:r>
        <w:rPr>
          <w:spacing w:val="-1"/>
        </w:rPr>
        <w:t> </w:t>
      </w:r>
      <w:r>
        <w:rPr>
          <w:spacing w:val="-2"/>
        </w:rPr>
        <w:t>Fees.</w:t>
      </w:r>
    </w:p>
    <w:p>
      <w:pPr>
        <w:pStyle w:val="BodyText"/>
        <w:spacing w:before="271"/>
        <w:ind w:right="32"/>
      </w:pPr>
      <w:r>
        <w:rPr/>
        <w:t>There is no way to capture every conceivable use of S&amp;A fees. One should always go through the steps of analyzing</w:t>
      </w:r>
      <w:r>
        <w:rPr>
          <w:spacing w:val="-2"/>
        </w:rPr>
        <w:t> </w:t>
      </w:r>
      <w:r>
        <w:rPr/>
        <w:t>whether</w:t>
      </w:r>
      <w:r>
        <w:rPr>
          <w:spacing w:val="-1"/>
        </w:rPr>
        <w:t> </w:t>
      </w:r>
      <w:r>
        <w:rPr/>
        <w:t>the proposed use is for authorized student activities and programs rather than for general college operations and whether the S&amp;A fee budgeting process was followed. The following examples have been determined over time to be appropriate uses of S&amp;A</w:t>
      </w:r>
      <w:r>
        <w:rPr>
          <w:spacing w:val="-3"/>
        </w:rPr>
        <w:t> </w:t>
      </w:r>
      <w:r>
        <w:rPr/>
        <w:t>fees,</w:t>
      </w:r>
      <w:r>
        <w:rPr>
          <w:spacing w:val="-3"/>
        </w:rPr>
        <w:t> </w:t>
      </w:r>
      <w:r>
        <w:rPr>
          <w:i/>
        </w:rPr>
        <w:t>provided</w:t>
      </w:r>
      <w:r>
        <w:rPr>
          <w:i/>
          <w:spacing w:val="-3"/>
        </w:rPr>
        <w:t> </w:t>
      </w:r>
      <w:r>
        <w:rPr>
          <w:i/>
        </w:rPr>
        <w:t>that </w:t>
      </w:r>
      <w:r>
        <w:rPr/>
        <w:t>they</w:t>
      </w:r>
      <w:r>
        <w:rPr>
          <w:spacing w:val="-6"/>
        </w:rPr>
        <w:t> </w:t>
      </w:r>
      <w:r>
        <w:rPr/>
        <w:t>are</w:t>
      </w:r>
      <w:r>
        <w:rPr>
          <w:spacing w:val="-3"/>
        </w:rPr>
        <w:t> </w:t>
      </w:r>
      <w:r>
        <w:rPr/>
        <w:t>approved</w:t>
      </w:r>
      <w:r>
        <w:rPr>
          <w:spacing w:val="-1"/>
        </w:rPr>
        <w:t> </w:t>
      </w:r>
      <w:r>
        <w:rPr/>
        <w:t>as</w:t>
      </w:r>
      <w:r>
        <w:rPr>
          <w:spacing w:val="-1"/>
        </w:rPr>
        <w:t> </w:t>
      </w:r>
      <w:r>
        <w:rPr/>
        <w:t>bona</w:t>
      </w:r>
      <w:r>
        <w:rPr>
          <w:spacing w:val="-4"/>
        </w:rPr>
        <w:t> </w:t>
      </w:r>
      <w:r>
        <w:rPr/>
        <w:t>fide</w:t>
      </w:r>
      <w:r>
        <w:rPr>
          <w:spacing w:val="-5"/>
        </w:rPr>
        <w:t> </w:t>
      </w:r>
      <w:r>
        <w:rPr/>
        <w:t>student</w:t>
      </w:r>
      <w:r>
        <w:rPr>
          <w:spacing w:val="-3"/>
        </w:rPr>
        <w:t> </w:t>
      </w:r>
      <w:r>
        <w:rPr/>
        <w:t>activities</w:t>
      </w:r>
      <w:r>
        <w:rPr>
          <w:spacing w:val="-3"/>
        </w:rPr>
        <w:t> </w:t>
      </w:r>
      <w:r>
        <w:rPr/>
        <w:t>by</w:t>
      </w:r>
      <w:r>
        <w:rPr>
          <w:spacing w:val="-6"/>
        </w:rPr>
        <w:t> </w:t>
      </w:r>
      <w:r>
        <w:rPr/>
        <w:t>the</w:t>
      </w:r>
      <w:r>
        <w:rPr>
          <w:spacing w:val="-3"/>
        </w:rPr>
        <w:t> </w:t>
      </w:r>
      <w:r>
        <w:rPr/>
        <w:t>board</w:t>
      </w:r>
      <w:r>
        <w:rPr>
          <w:spacing w:val="-3"/>
        </w:rPr>
        <w:t> </w:t>
      </w:r>
      <w:r>
        <w:rPr/>
        <w:t>of</w:t>
      </w:r>
      <w:r>
        <w:rPr>
          <w:spacing w:val="-5"/>
        </w:rPr>
        <w:t> </w:t>
      </w:r>
      <w:r>
        <w:rPr/>
        <w:t>trustees through the budget approval process:</w:t>
      </w:r>
    </w:p>
    <w:p>
      <w:pPr>
        <w:pStyle w:val="BodyText"/>
        <w:spacing w:before="16"/>
      </w:pPr>
    </w:p>
    <w:p>
      <w:pPr>
        <w:pStyle w:val="ListParagraph"/>
        <w:numPr>
          <w:ilvl w:val="1"/>
          <w:numId w:val="1"/>
        </w:numPr>
        <w:tabs>
          <w:tab w:pos="1080" w:val="left" w:leader="none"/>
        </w:tabs>
        <w:spacing w:line="240" w:lineRule="auto" w:before="1" w:after="0"/>
        <w:ind w:left="1080" w:right="243" w:hanging="360"/>
        <w:jc w:val="left"/>
        <w:rPr>
          <w:sz w:val="24"/>
        </w:rPr>
      </w:pPr>
      <w:r>
        <w:rPr>
          <w:sz w:val="24"/>
        </w:rPr>
        <w:t>S&amp;A funds may</w:t>
      </w:r>
      <w:r>
        <w:rPr>
          <w:spacing w:val="-1"/>
          <w:sz w:val="24"/>
        </w:rPr>
        <w:t> </w:t>
      </w:r>
      <w:r>
        <w:rPr>
          <w:sz w:val="24"/>
        </w:rPr>
        <w:t>be used for expenses associated with traditional and time-honored activities such as student government, clubs, or activities of other official student organizations,</w:t>
      </w:r>
      <w:r>
        <w:rPr>
          <w:spacing w:val="-5"/>
          <w:sz w:val="24"/>
        </w:rPr>
        <w:t> </w:t>
      </w:r>
      <w:r>
        <w:rPr>
          <w:sz w:val="24"/>
        </w:rPr>
        <w:t>student</w:t>
      </w:r>
      <w:r>
        <w:rPr>
          <w:spacing w:val="-5"/>
          <w:sz w:val="24"/>
        </w:rPr>
        <w:t> </w:t>
      </w:r>
      <w:r>
        <w:rPr>
          <w:sz w:val="24"/>
        </w:rPr>
        <w:t>health</w:t>
      </w:r>
      <w:r>
        <w:rPr>
          <w:spacing w:val="-5"/>
          <w:sz w:val="24"/>
        </w:rPr>
        <w:t> </w:t>
      </w:r>
      <w:r>
        <w:rPr>
          <w:sz w:val="24"/>
        </w:rPr>
        <w:t>and</w:t>
      </w:r>
      <w:r>
        <w:rPr>
          <w:spacing w:val="-5"/>
          <w:sz w:val="24"/>
        </w:rPr>
        <w:t> </w:t>
      </w:r>
      <w:r>
        <w:rPr>
          <w:sz w:val="24"/>
        </w:rPr>
        <w:t>wellness</w:t>
      </w:r>
      <w:r>
        <w:rPr>
          <w:spacing w:val="-5"/>
          <w:sz w:val="24"/>
        </w:rPr>
        <w:t> </w:t>
      </w:r>
      <w:r>
        <w:rPr>
          <w:sz w:val="24"/>
        </w:rPr>
        <w:t>programs,</w:t>
      </w:r>
      <w:r>
        <w:rPr>
          <w:spacing w:val="-5"/>
          <w:sz w:val="24"/>
        </w:rPr>
        <w:t> </w:t>
      </w:r>
      <w:r>
        <w:rPr>
          <w:sz w:val="24"/>
        </w:rPr>
        <w:t>retreats,</w:t>
      </w:r>
      <w:r>
        <w:rPr>
          <w:spacing w:val="-5"/>
          <w:sz w:val="24"/>
        </w:rPr>
        <w:t> </w:t>
      </w:r>
      <w:r>
        <w:rPr>
          <w:sz w:val="24"/>
        </w:rPr>
        <w:t>conferences,</w:t>
      </w:r>
      <w:r>
        <w:rPr>
          <w:spacing w:val="-5"/>
          <w:sz w:val="24"/>
        </w:rPr>
        <w:t> </w:t>
      </w:r>
      <w:r>
        <w:rPr>
          <w:sz w:val="24"/>
        </w:rPr>
        <w:t>musical, dramatic,</w:t>
      </w:r>
      <w:r>
        <w:rPr>
          <w:spacing w:val="-1"/>
          <w:sz w:val="24"/>
        </w:rPr>
        <w:t> </w:t>
      </w:r>
      <w:r>
        <w:rPr>
          <w:sz w:val="24"/>
        </w:rPr>
        <w:t>artistic,</w:t>
      </w:r>
      <w:r>
        <w:rPr>
          <w:spacing w:val="-1"/>
          <w:sz w:val="24"/>
        </w:rPr>
        <w:t> </w:t>
      </w:r>
      <w:r>
        <w:rPr>
          <w:sz w:val="24"/>
        </w:rPr>
        <w:t>debate, and other</w:t>
      </w:r>
      <w:r>
        <w:rPr>
          <w:spacing w:val="-3"/>
          <w:sz w:val="24"/>
        </w:rPr>
        <w:t> </w:t>
      </w:r>
      <w:r>
        <w:rPr>
          <w:sz w:val="24"/>
        </w:rPr>
        <w:t>presentations, events,</w:t>
      </w:r>
      <w:r>
        <w:rPr>
          <w:spacing w:val="-1"/>
          <w:sz w:val="24"/>
        </w:rPr>
        <w:t> </w:t>
      </w:r>
      <w:r>
        <w:rPr>
          <w:sz w:val="24"/>
        </w:rPr>
        <w:t>and</w:t>
      </w:r>
      <w:r>
        <w:rPr>
          <w:spacing w:val="-1"/>
          <w:sz w:val="24"/>
        </w:rPr>
        <w:t> </w:t>
      </w:r>
      <w:r>
        <w:rPr>
          <w:sz w:val="24"/>
        </w:rPr>
        <w:t>activities</w:t>
      </w:r>
      <w:r>
        <w:rPr>
          <w:spacing w:val="-1"/>
          <w:sz w:val="24"/>
        </w:rPr>
        <w:t> </w:t>
      </w:r>
      <w:r>
        <w:rPr>
          <w:sz w:val="24"/>
        </w:rPr>
        <w:t>of</w:t>
      </w:r>
      <w:r>
        <w:rPr>
          <w:spacing w:val="-1"/>
          <w:sz w:val="24"/>
        </w:rPr>
        <w:t> </w:t>
      </w:r>
      <w:r>
        <w:rPr>
          <w:sz w:val="24"/>
        </w:rPr>
        <w:t>an</w:t>
      </w:r>
      <w:r>
        <w:rPr>
          <w:spacing w:val="-1"/>
          <w:sz w:val="24"/>
        </w:rPr>
        <w:t> </w:t>
      </w:r>
      <w:r>
        <w:rPr>
          <w:sz w:val="24"/>
        </w:rPr>
        <w:t>extra-curricular</w:t>
      </w:r>
      <w:r>
        <w:rPr>
          <w:spacing w:val="-5"/>
          <w:sz w:val="24"/>
        </w:rPr>
        <w:t> </w:t>
      </w:r>
      <w:r>
        <w:rPr>
          <w:sz w:val="24"/>
        </w:rPr>
        <w:t>nature,</w:t>
      </w:r>
      <w:r>
        <w:rPr>
          <w:spacing w:val="-5"/>
          <w:sz w:val="24"/>
        </w:rPr>
        <w:t> </w:t>
      </w:r>
      <w:r>
        <w:rPr>
          <w:sz w:val="24"/>
        </w:rPr>
        <w:t>student</w:t>
      </w:r>
      <w:r>
        <w:rPr>
          <w:spacing w:val="-5"/>
          <w:sz w:val="24"/>
        </w:rPr>
        <w:t> </w:t>
      </w:r>
      <w:r>
        <w:rPr>
          <w:sz w:val="24"/>
        </w:rPr>
        <w:t>publications</w:t>
      </w:r>
      <w:r>
        <w:rPr>
          <w:spacing w:val="-5"/>
          <w:sz w:val="24"/>
        </w:rPr>
        <w:t> </w:t>
      </w:r>
      <w:r>
        <w:rPr>
          <w:sz w:val="24"/>
        </w:rPr>
        <w:t>and</w:t>
      </w:r>
      <w:r>
        <w:rPr>
          <w:spacing w:val="-5"/>
          <w:sz w:val="24"/>
        </w:rPr>
        <w:t> </w:t>
      </w:r>
      <w:r>
        <w:rPr>
          <w:sz w:val="24"/>
        </w:rPr>
        <w:t>other</w:t>
      </w:r>
      <w:r>
        <w:rPr>
          <w:spacing w:val="-6"/>
          <w:sz w:val="24"/>
        </w:rPr>
        <w:t> </w:t>
      </w:r>
      <w:r>
        <w:rPr>
          <w:sz w:val="24"/>
        </w:rPr>
        <w:t>mass</w:t>
      </w:r>
      <w:r>
        <w:rPr>
          <w:spacing w:val="-5"/>
          <w:sz w:val="24"/>
        </w:rPr>
        <w:t> </w:t>
      </w:r>
      <w:r>
        <w:rPr>
          <w:sz w:val="24"/>
        </w:rPr>
        <w:t>media</w:t>
      </w:r>
      <w:r>
        <w:rPr>
          <w:spacing w:val="-2"/>
          <w:sz w:val="24"/>
        </w:rPr>
        <w:t> </w:t>
      </w:r>
      <w:r>
        <w:rPr>
          <w:sz w:val="24"/>
        </w:rPr>
        <w:t>initiatives.</w:t>
      </w:r>
      <w:r>
        <w:rPr>
          <w:spacing w:val="-4"/>
          <w:sz w:val="24"/>
        </w:rPr>
        <w:t> </w:t>
      </w:r>
      <w:r>
        <w:rPr>
          <w:sz w:val="24"/>
        </w:rPr>
        <w:t>Permissible expenses may include meals and lodging during group travel.</w:t>
      </w:r>
      <w:r>
        <w:rPr>
          <w:spacing w:val="40"/>
          <w:sz w:val="24"/>
        </w:rPr>
        <w:t> </w:t>
      </w:r>
      <w:r>
        <w:rPr>
          <w:sz w:val="24"/>
        </w:rPr>
        <w:t>These costs may be paid as a return for participation.</w:t>
      </w:r>
    </w:p>
    <w:p>
      <w:pPr>
        <w:pStyle w:val="ListParagraph"/>
        <w:numPr>
          <w:ilvl w:val="1"/>
          <w:numId w:val="1"/>
        </w:numPr>
        <w:tabs>
          <w:tab w:pos="1080" w:val="left" w:leader="none"/>
        </w:tabs>
        <w:spacing w:line="240" w:lineRule="auto" w:before="15" w:after="0"/>
        <w:ind w:left="1080" w:right="85" w:hanging="360"/>
        <w:jc w:val="left"/>
        <w:rPr>
          <w:sz w:val="24"/>
        </w:rPr>
      </w:pPr>
      <w:r>
        <w:rPr>
          <w:sz w:val="24"/>
        </w:rPr>
        <w:t>Awards in the form of trophies, certificates, plaques, attire, etc. may</w:t>
      </w:r>
      <w:r>
        <w:rPr>
          <w:spacing w:val="-8"/>
          <w:sz w:val="24"/>
        </w:rPr>
        <w:t> </w:t>
      </w:r>
      <w:r>
        <w:rPr>
          <w:sz w:val="24"/>
        </w:rPr>
        <w:t>be</w:t>
      </w:r>
      <w:r>
        <w:rPr>
          <w:spacing w:val="-2"/>
          <w:sz w:val="24"/>
        </w:rPr>
        <w:t> </w:t>
      </w:r>
      <w:r>
        <w:rPr>
          <w:sz w:val="24"/>
        </w:rPr>
        <w:t>provided</w:t>
      </w:r>
      <w:r>
        <w:rPr>
          <w:spacing w:val="-4"/>
          <w:sz w:val="24"/>
        </w:rPr>
        <w:t> </w:t>
      </w:r>
      <w:r>
        <w:rPr>
          <w:sz w:val="24"/>
        </w:rPr>
        <w:t>to students</w:t>
      </w:r>
      <w:r>
        <w:rPr>
          <w:spacing w:val="-7"/>
          <w:sz w:val="24"/>
        </w:rPr>
        <w:t> </w:t>
      </w:r>
      <w:r>
        <w:rPr>
          <w:sz w:val="24"/>
        </w:rPr>
        <w:t>who</w:t>
      </w:r>
      <w:r>
        <w:rPr>
          <w:spacing w:val="-7"/>
          <w:sz w:val="24"/>
        </w:rPr>
        <w:t> </w:t>
      </w:r>
      <w:r>
        <w:rPr>
          <w:sz w:val="24"/>
        </w:rPr>
        <w:t>have</w:t>
      </w:r>
      <w:r>
        <w:rPr>
          <w:spacing w:val="-8"/>
          <w:sz w:val="24"/>
        </w:rPr>
        <w:t> </w:t>
      </w:r>
      <w:r>
        <w:rPr>
          <w:sz w:val="24"/>
        </w:rPr>
        <w:t>served</w:t>
      </w:r>
      <w:r>
        <w:rPr>
          <w:spacing w:val="-10"/>
          <w:sz w:val="24"/>
        </w:rPr>
        <w:t> </w:t>
      </w:r>
      <w:r>
        <w:rPr>
          <w:sz w:val="24"/>
        </w:rPr>
        <w:t>or</w:t>
      </w:r>
      <w:r>
        <w:rPr>
          <w:spacing w:val="-7"/>
          <w:sz w:val="24"/>
        </w:rPr>
        <w:t> </w:t>
      </w:r>
      <w:r>
        <w:rPr>
          <w:sz w:val="24"/>
        </w:rPr>
        <w:t>are</w:t>
      </w:r>
      <w:r>
        <w:rPr>
          <w:spacing w:val="-8"/>
          <w:sz w:val="24"/>
        </w:rPr>
        <w:t> </w:t>
      </w:r>
      <w:r>
        <w:rPr>
          <w:sz w:val="24"/>
        </w:rPr>
        <w:t>serving</w:t>
      </w:r>
      <w:r>
        <w:rPr>
          <w:spacing w:val="-10"/>
          <w:sz w:val="24"/>
        </w:rPr>
        <w:t> </w:t>
      </w:r>
      <w:r>
        <w:rPr>
          <w:sz w:val="24"/>
        </w:rPr>
        <w:t>as</w:t>
      </w:r>
      <w:r>
        <w:rPr>
          <w:spacing w:val="-9"/>
          <w:sz w:val="24"/>
        </w:rPr>
        <w:t> </w:t>
      </w:r>
      <w:r>
        <w:rPr>
          <w:sz w:val="24"/>
        </w:rPr>
        <w:t>members</w:t>
      </w:r>
      <w:r>
        <w:rPr>
          <w:spacing w:val="-9"/>
          <w:sz w:val="24"/>
        </w:rPr>
        <w:t> </w:t>
      </w:r>
      <w:r>
        <w:rPr>
          <w:sz w:val="24"/>
        </w:rPr>
        <w:t>of</w:t>
      </w:r>
      <w:r>
        <w:rPr>
          <w:spacing w:val="-8"/>
          <w:sz w:val="24"/>
        </w:rPr>
        <w:t> </w:t>
      </w:r>
      <w:r>
        <w:rPr>
          <w:sz w:val="24"/>
        </w:rPr>
        <w:t>athletic</w:t>
      </w:r>
      <w:r>
        <w:rPr>
          <w:spacing w:val="-8"/>
          <w:sz w:val="24"/>
        </w:rPr>
        <w:t> </w:t>
      </w:r>
      <w:r>
        <w:rPr>
          <w:sz w:val="24"/>
        </w:rPr>
        <w:t>teams,</w:t>
      </w:r>
      <w:r>
        <w:rPr>
          <w:spacing w:val="-7"/>
          <w:sz w:val="24"/>
        </w:rPr>
        <w:t> </w:t>
      </w:r>
      <w:r>
        <w:rPr>
          <w:sz w:val="24"/>
        </w:rPr>
        <w:t>student </w:t>
      </w:r>
      <w:r>
        <w:rPr>
          <w:spacing w:val="-2"/>
          <w:sz w:val="24"/>
        </w:rPr>
        <w:t>leadership</w:t>
      </w:r>
      <w:r>
        <w:rPr>
          <w:spacing w:val="-13"/>
          <w:sz w:val="24"/>
        </w:rPr>
        <w:t> </w:t>
      </w:r>
      <w:r>
        <w:rPr>
          <w:spacing w:val="-2"/>
          <w:sz w:val="24"/>
        </w:rPr>
        <w:t>teams,</w:t>
      </w:r>
      <w:r>
        <w:rPr>
          <w:spacing w:val="-13"/>
          <w:sz w:val="24"/>
        </w:rPr>
        <w:t> </w:t>
      </w:r>
      <w:r>
        <w:rPr>
          <w:spacing w:val="-2"/>
          <w:sz w:val="24"/>
        </w:rPr>
        <w:t>cheer</w:t>
      </w:r>
      <w:r>
        <w:rPr>
          <w:spacing w:val="-13"/>
          <w:sz w:val="24"/>
        </w:rPr>
        <w:t> </w:t>
      </w:r>
      <w:r>
        <w:rPr>
          <w:spacing w:val="-2"/>
          <w:sz w:val="24"/>
        </w:rPr>
        <w:t>leaders,</w:t>
      </w:r>
      <w:r>
        <w:rPr>
          <w:spacing w:val="-13"/>
          <w:sz w:val="24"/>
        </w:rPr>
        <w:t> </w:t>
      </w:r>
      <w:r>
        <w:rPr>
          <w:spacing w:val="-2"/>
          <w:sz w:val="24"/>
        </w:rPr>
        <w:t>outstanding</w:t>
      </w:r>
      <w:r>
        <w:rPr>
          <w:spacing w:val="-13"/>
          <w:sz w:val="24"/>
        </w:rPr>
        <w:t> </w:t>
      </w:r>
      <w:r>
        <w:rPr>
          <w:spacing w:val="-2"/>
          <w:sz w:val="24"/>
        </w:rPr>
        <w:t>scholars,</w:t>
      </w:r>
      <w:r>
        <w:rPr>
          <w:spacing w:val="-13"/>
          <w:sz w:val="24"/>
        </w:rPr>
        <w:t> </w:t>
      </w:r>
      <w:r>
        <w:rPr>
          <w:spacing w:val="-2"/>
          <w:sz w:val="24"/>
        </w:rPr>
        <w:t>outstanding</w:t>
      </w:r>
      <w:r>
        <w:rPr>
          <w:spacing w:val="-13"/>
          <w:sz w:val="24"/>
        </w:rPr>
        <w:t> </w:t>
      </w:r>
      <w:r>
        <w:rPr>
          <w:spacing w:val="-2"/>
          <w:sz w:val="24"/>
        </w:rPr>
        <w:t>participants</w:t>
      </w:r>
      <w:r>
        <w:rPr>
          <w:spacing w:val="-13"/>
          <w:sz w:val="24"/>
        </w:rPr>
        <w:t> </w:t>
      </w:r>
      <w:r>
        <w:rPr>
          <w:spacing w:val="-2"/>
          <w:sz w:val="24"/>
        </w:rPr>
        <w:t>in</w:t>
      </w:r>
      <w:r>
        <w:rPr>
          <w:spacing w:val="-13"/>
          <w:sz w:val="24"/>
        </w:rPr>
        <w:t> </w:t>
      </w:r>
      <w:r>
        <w:rPr>
          <w:spacing w:val="-2"/>
          <w:sz w:val="24"/>
        </w:rPr>
        <w:t>drama,</w:t>
      </w:r>
    </w:p>
    <w:p>
      <w:pPr>
        <w:pStyle w:val="BodyText"/>
        <w:rPr>
          <w:sz w:val="20"/>
        </w:rPr>
      </w:pPr>
    </w:p>
    <w:p>
      <w:pPr>
        <w:pStyle w:val="BodyText"/>
        <w:rPr>
          <w:sz w:val="20"/>
        </w:rPr>
      </w:pPr>
    </w:p>
    <w:p>
      <w:pPr>
        <w:pStyle w:val="BodyText"/>
        <w:spacing w:before="61"/>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200115</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5.75713pt;width:144.020pt;height:.599980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3"/>
        <w:ind w:left="0" w:right="134" w:firstLine="0"/>
        <w:jc w:val="left"/>
        <w:rPr>
          <w:sz w:val="20"/>
        </w:rPr>
      </w:pPr>
      <w:r>
        <w:rPr>
          <w:sz w:val="20"/>
          <w:vertAlign w:val="superscript"/>
        </w:rPr>
        <w:t>12</w:t>
      </w:r>
      <w:r>
        <w:rPr>
          <w:spacing w:val="-3"/>
          <w:sz w:val="20"/>
          <w:vertAlign w:val="baseline"/>
        </w:rPr>
        <w:t> </w:t>
      </w:r>
      <w:r>
        <w:rPr>
          <w:sz w:val="20"/>
          <w:vertAlign w:val="baseline"/>
        </w:rPr>
        <w:t>Narrow</w:t>
      </w:r>
      <w:r>
        <w:rPr>
          <w:spacing w:val="-7"/>
          <w:sz w:val="20"/>
          <w:vertAlign w:val="baseline"/>
        </w:rPr>
        <w:t> </w:t>
      </w:r>
      <w:r>
        <w:rPr>
          <w:sz w:val="20"/>
          <w:vertAlign w:val="baseline"/>
        </w:rPr>
        <w:t>exceptions</w:t>
      </w:r>
      <w:r>
        <w:rPr>
          <w:spacing w:val="-4"/>
          <w:sz w:val="20"/>
          <w:vertAlign w:val="baseline"/>
        </w:rPr>
        <w:t> </w:t>
      </w:r>
      <w:r>
        <w:rPr>
          <w:sz w:val="20"/>
          <w:vertAlign w:val="baseline"/>
        </w:rPr>
        <w:t>to</w:t>
      </w:r>
      <w:r>
        <w:rPr>
          <w:spacing w:val="-2"/>
          <w:sz w:val="20"/>
          <w:vertAlign w:val="baseline"/>
        </w:rPr>
        <w:t> </w:t>
      </w:r>
      <w:r>
        <w:rPr>
          <w:sz w:val="20"/>
          <w:vertAlign w:val="baseline"/>
        </w:rPr>
        <w:t>this</w:t>
      </w:r>
      <w:r>
        <w:rPr>
          <w:spacing w:val="-4"/>
          <w:sz w:val="20"/>
          <w:vertAlign w:val="baseline"/>
        </w:rPr>
        <w:t> </w:t>
      </w:r>
      <w:r>
        <w:rPr>
          <w:sz w:val="20"/>
          <w:vertAlign w:val="baseline"/>
        </w:rPr>
        <w:t>principle</w:t>
      </w:r>
      <w:r>
        <w:rPr>
          <w:spacing w:val="-3"/>
          <w:sz w:val="20"/>
          <w:vertAlign w:val="baseline"/>
        </w:rPr>
        <w:t> </w:t>
      </w:r>
      <w:r>
        <w:rPr>
          <w:sz w:val="20"/>
          <w:vertAlign w:val="baseline"/>
        </w:rPr>
        <w:t>allow</w:t>
      </w:r>
      <w:r>
        <w:rPr>
          <w:spacing w:val="-1"/>
          <w:sz w:val="20"/>
          <w:vertAlign w:val="baseline"/>
        </w:rPr>
        <w:t> </w:t>
      </w:r>
      <w:r>
        <w:rPr>
          <w:sz w:val="20"/>
          <w:vertAlign w:val="baseline"/>
        </w:rPr>
        <w:t>for</w:t>
      </w:r>
      <w:r>
        <w:rPr>
          <w:spacing w:val="-2"/>
          <w:sz w:val="20"/>
          <w:vertAlign w:val="baseline"/>
        </w:rPr>
        <w:t> </w:t>
      </w:r>
      <w:r>
        <w:rPr>
          <w:sz w:val="20"/>
          <w:vertAlign w:val="baseline"/>
        </w:rPr>
        <w:t>S&amp;A</w:t>
      </w:r>
      <w:r>
        <w:rPr>
          <w:spacing w:val="-5"/>
          <w:sz w:val="20"/>
          <w:vertAlign w:val="baseline"/>
        </w:rPr>
        <w:t> </w:t>
      </w:r>
      <w:r>
        <w:rPr>
          <w:sz w:val="20"/>
          <w:vertAlign w:val="baseline"/>
        </w:rPr>
        <w:t>support</w:t>
      </w:r>
      <w:r>
        <w:rPr>
          <w:spacing w:val="-4"/>
          <w:sz w:val="20"/>
          <w:vertAlign w:val="baseline"/>
        </w:rPr>
        <w:t> </w:t>
      </w:r>
      <w:r>
        <w:rPr>
          <w:sz w:val="20"/>
          <w:vertAlign w:val="baseline"/>
        </w:rPr>
        <w:t>for</w:t>
      </w:r>
      <w:r>
        <w:rPr>
          <w:spacing w:val="-3"/>
          <w:sz w:val="20"/>
          <w:vertAlign w:val="baseline"/>
        </w:rPr>
        <w:t> </w:t>
      </w:r>
      <w:r>
        <w:rPr>
          <w:sz w:val="20"/>
          <w:vertAlign w:val="baseline"/>
        </w:rPr>
        <w:t>staff</w:t>
      </w:r>
      <w:r>
        <w:rPr>
          <w:spacing w:val="-5"/>
          <w:sz w:val="20"/>
          <w:vertAlign w:val="baseline"/>
        </w:rPr>
        <w:t> </w:t>
      </w:r>
      <w:r>
        <w:rPr>
          <w:sz w:val="20"/>
          <w:vertAlign w:val="baseline"/>
        </w:rPr>
        <w:t>engaged</w:t>
      </w:r>
      <w:r>
        <w:rPr>
          <w:spacing w:val="-2"/>
          <w:sz w:val="20"/>
          <w:vertAlign w:val="baseline"/>
        </w:rPr>
        <w:t> </w:t>
      </w:r>
      <w:r>
        <w:rPr>
          <w:sz w:val="20"/>
          <w:vertAlign w:val="baseline"/>
        </w:rPr>
        <w:t>in</w:t>
      </w:r>
      <w:r>
        <w:rPr>
          <w:spacing w:val="-2"/>
          <w:sz w:val="20"/>
          <w:vertAlign w:val="baseline"/>
        </w:rPr>
        <w:t> </w:t>
      </w:r>
      <w:r>
        <w:rPr>
          <w:sz w:val="20"/>
          <w:vertAlign w:val="baseline"/>
        </w:rPr>
        <w:t>supporting</w:t>
      </w:r>
      <w:r>
        <w:rPr>
          <w:spacing w:val="-4"/>
          <w:sz w:val="20"/>
          <w:vertAlign w:val="baseline"/>
        </w:rPr>
        <w:t> </w:t>
      </w:r>
      <w:r>
        <w:rPr>
          <w:sz w:val="20"/>
          <w:vertAlign w:val="baseline"/>
        </w:rPr>
        <w:t>student</w:t>
      </w:r>
      <w:r>
        <w:rPr>
          <w:spacing w:val="-4"/>
          <w:sz w:val="20"/>
          <w:vertAlign w:val="baseline"/>
        </w:rPr>
        <w:t> </w:t>
      </w:r>
      <w:r>
        <w:rPr>
          <w:sz w:val="20"/>
          <w:vertAlign w:val="baseline"/>
        </w:rPr>
        <w:t>activities</w:t>
      </w:r>
      <w:r>
        <w:rPr>
          <w:spacing w:val="-4"/>
          <w:sz w:val="20"/>
          <w:vertAlign w:val="baseline"/>
        </w:rPr>
        <w:t> </w:t>
      </w:r>
      <w:r>
        <w:rPr>
          <w:sz w:val="20"/>
          <w:vertAlign w:val="baseline"/>
        </w:rPr>
        <w:t>and programs as discussed in Section III below.</w:t>
      </w:r>
    </w:p>
    <w:p>
      <w:pPr>
        <w:spacing w:before="0"/>
        <w:ind w:left="0" w:right="134" w:firstLine="0"/>
        <w:jc w:val="left"/>
        <w:rPr>
          <w:sz w:val="20"/>
        </w:rPr>
      </w:pPr>
      <w:r>
        <w:rPr>
          <w:sz w:val="20"/>
          <w:vertAlign w:val="superscript"/>
        </w:rPr>
        <w:t>13</w:t>
      </w:r>
      <w:r>
        <w:rPr>
          <w:sz w:val="20"/>
          <w:vertAlign w:val="baseline"/>
        </w:rPr>
        <w:t> Some community and technical colleges assess a “technology fee.” This must be assessed as a VSF.</w:t>
      </w:r>
      <w:r>
        <w:rPr>
          <w:spacing w:val="40"/>
          <w:sz w:val="20"/>
          <w:vertAlign w:val="baseline"/>
        </w:rPr>
        <w:t> </w:t>
      </w:r>
      <w:r>
        <w:rPr>
          <w:sz w:val="20"/>
          <w:vertAlign w:val="baseline"/>
        </w:rPr>
        <w:t>The technology</w:t>
      </w:r>
      <w:r>
        <w:rPr>
          <w:spacing w:val="-5"/>
          <w:sz w:val="20"/>
          <w:vertAlign w:val="baseline"/>
        </w:rPr>
        <w:t> </w:t>
      </w:r>
      <w:r>
        <w:rPr>
          <w:sz w:val="20"/>
          <w:vertAlign w:val="baseline"/>
        </w:rPr>
        <w:t>fee</w:t>
      </w:r>
      <w:r>
        <w:rPr>
          <w:spacing w:val="-4"/>
          <w:sz w:val="20"/>
          <w:vertAlign w:val="baseline"/>
        </w:rPr>
        <w:t> </w:t>
      </w:r>
      <w:r>
        <w:rPr>
          <w:sz w:val="20"/>
          <w:vertAlign w:val="baseline"/>
        </w:rPr>
        <w:t>authorized</w:t>
      </w:r>
      <w:r>
        <w:rPr>
          <w:spacing w:val="-3"/>
          <w:sz w:val="20"/>
          <w:vertAlign w:val="baseline"/>
        </w:rPr>
        <w:t> </w:t>
      </w:r>
      <w:r>
        <w:rPr>
          <w:sz w:val="20"/>
          <w:vertAlign w:val="baseline"/>
        </w:rPr>
        <w:t>under</w:t>
      </w:r>
      <w:r>
        <w:rPr>
          <w:spacing w:val="-3"/>
          <w:sz w:val="20"/>
          <w:vertAlign w:val="baseline"/>
        </w:rPr>
        <w:t> </w:t>
      </w:r>
      <w:r>
        <w:rPr>
          <w:sz w:val="20"/>
          <w:vertAlign w:val="baseline"/>
        </w:rPr>
        <w:t>RCW</w:t>
      </w:r>
      <w:r>
        <w:rPr>
          <w:spacing w:val="-3"/>
          <w:sz w:val="20"/>
          <w:vertAlign w:val="baseline"/>
        </w:rPr>
        <w:t> </w:t>
      </w:r>
      <w:r>
        <w:rPr>
          <w:sz w:val="20"/>
          <w:vertAlign w:val="baseline"/>
        </w:rPr>
        <w:t>28B.15.051</w:t>
      </w:r>
      <w:r>
        <w:rPr>
          <w:spacing w:val="-3"/>
          <w:sz w:val="20"/>
          <w:vertAlign w:val="baseline"/>
        </w:rPr>
        <w:t> </w:t>
      </w:r>
      <w:r>
        <w:rPr>
          <w:sz w:val="20"/>
          <w:vertAlign w:val="baseline"/>
        </w:rPr>
        <w:t>is</w:t>
      </w:r>
      <w:r>
        <w:rPr>
          <w:spacing w:val="-5"/>
          <w:sz w:val="20"/>
          <w:vertAlign w:val="baseline"/>
        </w:rPr>
        <w:t> </w:t>
      </w:r>
      <w:r>
        <w:rPr>
          <w:sz w:val="20"/>
          <w:vertAlign w:val="baseline"/>
        </w:rPr>
        <w:t>only</w:t>
      </w:r>
      <w:r>
        <w:rPr>
          <w:spacing w:val="-8"/>
          <w:sz w:val="20"/>
          <w:vertAlign w:val="baseline"/>
        </w:rPr>
        <w:t> </w:t>
      </w:r>
      <w:r>
        <w:rPr>
          <w:sz w:val="20"/>
          <w:vertAlign w:val="baseline"/>
        </w:rPr>
        <w:t>applicable</w:t>
      </w:r>
      <w:r>
        <w:rPr>
          <w:spacing w:val="-4"/>
          <w:sz w:val="20"/>
          <w:vertAlign w:val="baseline"/>
        </w:rPr>
        <w:t> </w:t>
      </w:r>
      <w:r>
        <w:rPr>
          <w:sz w:val="20"/>
          <w:vertAlign w:val="baseline"/>
        </w:rPr>
        <w:t>to the</w:t>
      </w:r>
      <w:r>
        <w:rPr>
          <w:spacing w:val="-4"/>
          <w:sz w:val="20"/>
          <w:vertAlign w:val="baseline"/>
        </w:rPr>
        <w:t> </w:t>
      </w:r>
      <w:r>
        <w:rPr>
          <w:sz w:val="20"/>
          <w:vertAlign w:val="baseline"/>
        </w:rPr>
        <w:t>state</w:t>
      </w:r>
      <w:r>
        <w:rPr>
          <w:spacing w:val="-4"/>
          <w:sz w:val="20"/>
          <w:vertAlign w:val="baseline"/>
        </w:rPr>
        <w:t> </w:t>
      </w:r>
      <w:r>
        <w:rPr>
          <w:sz w:val="20"/>
          <w:vertAlign w:val="baseline"/>
        </w:rPr>
        <w:t>universities,</w:t>
      </w:r>
      <w:r>
        <w:rPr>
          <w:spacing w:val="-4"/>
          <w:sz w:val="20"/>
          <w:vertAlign w:val="baseline"/>
        </w:rPr>
        <w:t> </w:t>
      </w:r>
      <w:r>
        <w:rPr>
          <w:sz w:val="20"/>
          <w:vertAlign w:val="baseline"/>
        </w:rPr>
        <w:t>regional</w:t>
      </w:r>
      <w:r>
        <w:rPr>
          <w:spacing w:val="-2"/>
          <w:sz w:val="20"/>
          <w:vertAlign w:val="baseline"/>
        </w:rPr>
        <w:t> </w:t>
      </w:r>
      <w:r>
        <w:rPr>
          <w:sz w:val="20"/>
          <w:vertAlign w:val="baseline"/>
        </w:rPr>
        <w:t>universities and TESC.</w:t>
      </w:r>
    </w:p>
    <w:p>
      <w:pPr>
        <w:spacing w:after="0"/>
        <w:jc w:val="left"/>
        <w:rPr>
          <w:sz w:val="20"/>
        </w:rPr>
        <w:sectPr>
          <w:pgSz w:w="12240" w:h="15840"/>
          <w:pgMar w:header="0" w:footer="1066" w:top="1360" w:bottom="1260" w:left="1440" w:right="1440"/>
        </w:sectPr>
      </w:pPr>
    </w:p>
    <w:p>
      <w:pPr>
        <w:pStyle w:val="BodyText"/>
        <w:spacing w:before="74"/>
        <w:ind w:left="1080"/>
      </w:pPr>
      <w:r>
        <w:rPr>
          <w:spacing w:val="-2"/>
        </w:rPr>
        <w:t>debate,</w:t>
      </w:r>
      <w:r>
        <w:rPr>
          <w:spacing w:val="-13"/>
        </w:rPr>
        <w:t> </w:t>
      </w:r>
      <w:r>
        <w:rPr>
          <w:spacing w:val="-2"/>
        </w:rPr>
        <w:t>student</w:t>
      </w:r>
      <w:r>
        <w:rPr>
          <w:spacing w:val="-12"/>
        </w:rPr>
        <w:t> </w:t>
      </w:r>
      <w:r>
        <w:rPr>
          <w:spacing w:val="-2"/>
        </w:rPr>
        <w:t>government,</w:t>
      </w:r>
      <w:r>
        <w:rPr>
          <w:spacing w:val="-11"/>
        </w:rPr>
        <w:t> </w:t>
      </w:r>
      <w:r>
        <w:rPr>
          <w:spacing w:val="-2"/>
        </w:rPr>
        <w:t>and</w:t>
      </w:r>
      <w:r>
        <w:rPr>
          <w:spacing w:val="-11"/>
        </w:rPr>
        <w:t> </w:t>
      </w:r>
      <w:r>
        <w:rPr>
          <w:spacing w:val="-2"/>
        </w:rPr>
        <w:t>others</w:t>
      </w:r>
      <w:r>
        <w:rPr>
          <w:spacing w:val="-11"/>
        </w:rPr>
        <w:t> </w:t>
      </w:r>
      <w:r>
        <w:rPr>
          <w:spacing w:val="-2"/>
        </w:rPr>
        <w:t>who</w:t>
      </w:r>
      <w:r>
        <w:rPr>
          <w:spacing w:val="-11"/>
        </w:rPr>
        <w:t> </w:t>
      </w:r>
      <w:r>
        <w:rPr>
          <w:spacing w:val="-2"/>
        </w:rPr>
        <w:t>have</w:t>
      </w:r>
      <w:r>
        <w:rPr>
          <w:spacing w:val="-12"/>
        </w:rPr>
        <w:t> </w:t>
      </w:r>
      <w:r>
        <w:rPr>
          <w:spacing w:val="-2"/>
        </w:rPr>
        <w:t>earned</w:t>
      </w:r>
      <w:r>
        <w:rPr>
          <w:spacing w:val="-11"/>
        </w:rPr>
        <w:t> </w:t>
      </w:r>
      <w:r>
        <w:rPr>
          <w:spacing w:val="-2"/>
        </w:rPr>
        <w:t>them,</w:t>
      </w:r>
      <w:r>
        <w:rPr>
          <w:spacing w:val="-10"/>
        </w:rPr>
        <w:t> </w:t>
      </w:r>
      <w:r>
        <w:rPr>
          <w:i/>
          <w:spacing w:val="-2"/>
        </w:rPr>
        <w:t>provided</w:t>
      </w:r>
      <w:r>
        <w:rPr>
          <w:i/>
          <w:spacing w:val="-13"/>
        </w:rPr>
        <w:t> </w:t>
      </w:r>
      <w:r>
        <w:rPr>
          <w:i/>
          <w:spacing w:val="-2"/>
        </w:rPr>
        <w:t>that</w:t>
      </w:r>
      <w:r>
        <w:rPr>
          <w:i/>
          <w:spacing w:val="-12"/>
        </w:rPr>
        <w:t> </w:t>
      </w:r>
      <w:r>
        <w:rPr>
          <w:spacing w:val="-2"/>
        </w:rPr>
        <w:t>they</w:t>
      </w:r>
      <w:r>
        <w:rPr>
          <w:spacing w:val="-13"/>
        </w:rPr>
        <w:t> </w:t>
      </w:r>
      <w:r>
        <w:rPr>
          <w:spacing w:val="-2"/>
        </w:rPr>
        <w:t>are</w:t>
      </w:r>
      <w:r>
        <w:rPr>
          <w:spacing w:val="-12"/>
        </w:rPr>
        <w:t> </w:t>
      </w:r>
      <w:r>
        <w:rPr>
          <w:spacing w:val="-2"/>
        </w:rPr>
        <w:t>a </w:t>
      </w:r>
      <w:r>
        <w:rPr/>
        <w:t>result</w:t>
      </w:r>
      <w:r>
        <w:rPr>
          <w:spacing w:val="-5"/>
        </w:rPr>
        <w:t> </w:t>
      </w:r>
      <w:r>
        <w:rPr/>
        <w:t>of</w:t>
      </w:r>
      <w:r>
        <w:rPr>
          <w:spacing w:val="-4"/>
        </w:rPr>
        <w:t> </w:t>
      </w:r>
      <w:r>
        <w:rPr/>
        <w:t>participation,</w:t>
      </w:r>
      <w:r>
        <w:rPr>
          <w:spacing w:val="-3"/>
        </w:rPr>
        <w:t> </w:t>
      </w:r>
      <w:r>
        <w:rPr/>
        <w:t>are</w:t>
      </w:r>
      <w:r>
        <w:rPr>
          <w:spacing w:val="-6"/>
        </w:rPr>
        <w:t> </w:t>
      </w:r>
      <w:r>
        <w:rPr/>
        <w:t>personal</w:t>
      </w:r>
      <w:r>
        <w:rPr>
          <w:spacing w:val="-5"/>
        </w:rPr>
        <w:t> </w:t>
      </w:r>
      <w:r>
        <w:rPr/>
        <w:t>in</w:t>
      </w:r>
      <w:r>
        <w:rPr>
          <w:spacing w:val="-6"/>
        </w:rPr>
        <w:t> </w:t>
      </w:r>
      <w:r>
        <w:rPr/>
        <w:t>nature,</w:t>
      </w:r>
      <w:r>
        <w:rPr>
          <w:spacing w:val="-6"/>
        </w:rPr>
        <w:t> </w:t>
      </w:r>
      <w:r>
        <w:rPr/>
        <w:t>and</w:t>
      </w:r>
      <w:r>
        <w:rPr>
          <w:spacing w:val="-3"/>
        </w:rPr>
        <w:t> </w:t>
      </w:r>
      <w:r>
        <w:rPr/>
        <w:t>are</w:t>
      </w:r>
      <w:r>
        <w:rPr>
          <w:spacing w:val="-4"/>
        </w:rPr>
        <w:t> </w:t>
      </w:r>
      <w:r>
        <w:rPr/>
        <w:t>of nominal value.</w:t>
      </w:r>
      <w:r>
        <w:rPr>
          <w:vertAlign w:val="superscript"/>
        </w:rPr>
        <w:t>14</w:t>
      </w:r>
    </w:p>
    <w:p>
      <w:pPr>
        <w:pStyle w:val="ListParagraph"/>
        <w:numPr>
          <w:ilvl w:val="1"/>
          <w:numId w:val="1"/>
        </w:numPr>
        <w:tabs>
          <w:tab w:pos="1080" w:val="left" w:leader="none"/>
        </w:tabs>
        <w:spacing w:line="240" w:lineRule="auto" w:before="16" w:after="0"/>
        <w:ind w:left="1080" w:right="155" w:hanging="360"/>
        <w:jc w:val="left"/>
        <w:rPr>
          <w:sz w:val="24"/>
        </w:rPr>
      </w:pPr>
      <w:r>
        <w:rPr>
          <w:sz w:val="24"/>
        </w:rPr>
        <w:t>Support for college employees in student programs operations. S&amp;A fees may be used</w:t>
      </w:r>
      <w:r>
        <w:rPr>
          <w:spacing w:val="-3"/>
          <w:sz w:val="24"/>
        </w:rPr>
        <w:t> </w:t>
      </w:r>
      <w:r>
        <w:rPr>
          <w:sz w:val="24"/>
        </w:rPr>
        <w:t>only</w:t>
      </w:r>
      <w:r>
        <w:rPr>
          <w:spacing w:val="-8"/>
          <w:sz w:val="24"/>
        </w:rPr>
        <w:t> </w:t>
      </w:r>
      <w:r>
        <w:rPr>
          <w:sz w:val="24"/>
        </w:rPr>
        <w:t>to</w:t>
      </w:r>
      <w:r>
        <w:rPr>
          <w:spacing w:val="-3"/>
          <w:sz w:val="24"/>
        </w:rPr>
        <w:t> </w:t>
      </w:r>
      <w:r>
        <w:rPr>
          <w:sz w:val="24"/>
        </w:rPr>
        <w:t>the</w:t>
      </w:r>
      <w:r>
        <w:rPr>
          <w:spacing w:val="-4"/>
          <w:sz w:val="24"/>
        </w:rPr>
        <w:t> </w:t>
      </w:r>
      <w:r>
        <w:rPr>
          <w:sz w:val="24"/>
        </w:rPr>
        <w:t>extent</w:t>
      </w:r>
      <w:r>
        <w:rPr>
          <w:spacing w:val="-2"/>
          <w:sz w:val="24"/>
        </w:rPr>
        <w:t> </w:t>
      </w:r>
      <w:r>
        <w:rPr>
          <w:sz w:val="24"/>
        </w:rPr>
        <w:t>that</w:t>
      </w:r>
      <w:r>
        <w:rPr>
          <w:spacing w:val="-3"/>
          <w:sz w:val="24"/>
        </w:rPr>
        <w:t> </w:t>
      </w:r>
      <w:r>
        <w:rPr>
          <w:sz w:val="24"/>
        </w:rPr>
        <w:t>they</w:t>
      </w:r>
      <w:r>
        <w:rPr>
          <w:spacing w:val="-8"/>
          <w:sz w:val="24"/>
        </w:rPr>
        <w:t> </w:t>
      </w:r>
      <w:r>
        <w:rPr>
          <w:sz w:val="24"/>
        </w:rPr>
        <w:t>support</w:t>
      </w:r>
      <w:r>
        <w:rPr>
          <w:spacing w:val="-3"/>
          <w:sz w:val="24"/>
        </w:rPr>
        <w:t> </w:t>
      </w:r>
      <w:r>
        <w:rPr>
          <w:sz w:val="24"/>
        </w:rPr>
        <w:t>employees</w:t>
      </w:r>
      <w:r>
        <w:rPr>
          <w:spacing w:val="-3"/>
          <w:sz w:val="24"/>
        </w:rPr>
        <w:t> </w:t>
      </w:r>
      <w:r>
        <w:rPr>
          <w:sz w:val="24"/>
        </w:rPr>
        <w:t>engaged</w:t>
      </w:r>
      <w:r>
        <w:rPr>
          <w:spacing w:val="-3"/>
          <w:sz w:val="24"/>
        </w:rPr>
        <w:t> </w:t>
      </w:r>
      <w:r>
        <w:rPr>
          <w:sz w:val="24"/>
        </w:rPr>
        <w:t>in</w:t>
      </w:r>
      <w:r>
        <w:rPr>
          <w:spacing w:val="-3"/>
          <w:sz w:val="24"/>
        </w:rPr>
        <w:t> </w:t>
      </w:r>
      <w:r>
        <w:rPr>
          <w:sz w:val="24"/>
        </w:rPr>
        <w:t>student</w:t>
      </w:r>
      <w:r>
        <w:rPr>
          <w:spacing w:val="-3"/>
          <w:sz w:val="24"/>
        </w:rPr>
        <w:t> </w:t>
      </w:r>
      <w:r>
        <w:rPr>
          <w:sz w:val="24"/>
        </w:rPr>
        <w:t>activities</w:t>
      </w:r>
      <w:r>
        <w:rPr>
          <w:spacing w:val="-3"/>
          <w:sz w:val="24"/>
        </w:rPr>
        <w:t> </w:t>
      </w:r>
      <w:r>
        <w:rPr>
          <w:sz w:val="24"/>
        </w:rPr>
        <w:t>and programs--as opposed to normal maintenance and operation functions of the </w:t>
      </w:r>
      <w:r>
        <w:rPr>
          <w:spacing w:val="-2"/>
          <w:sz w:val="24"/>
        </w:rPr>
        <w:t>college.</w:t>
      </w:r>
      <w:r>
        <w:rPr>
          <w:spacing w:val="-2"/>
          <w:sz w:val="24"/>
          <w:vertAlign w:val="superscript"/>
        </w:rPr>
        <w:t>15</w:t>
      </w:r>
    </w:p>
    <w:p>
      <w:pPr>
        <w:pStyle w:val="ListParagraph"/>
        <w:numPr>
          <w:ilvl w:val="1"/>
          <w:numId w:val="1"/>
        </w:numPr>
        <w:tabs>
          <w:tab w:pos="1080" w:val="left" w:leader="none"/>
        </w:tabs>
        <w:spacing w:line="240" w:lineRule="auto" w:before="16" w:after="0"/>
        <w:ind w:left="1080" w:right="435" w:hanging="360"/>
        <w:jc w:val="both"/>
        <w:rPr>
          <w:sz w:val="24"/>
        </w:rPr>
      </w:pPr>
      <w:r>
        <w:rPr>
          <w:sz w:val="24"/>
        </w:rPr>
        <w:t>Premiums for liability</w:t>
      </w:r>
      <w:r>
        <w:rPr>
          <w:spacing w:val="-5"/>
          <w:sz w:val="24"/>
        </w:rPr>
        <w:t> </w:t>
      </w:r>
      <w:r>
        <w:rPr>
          <w:sz w:val="24"/>
        </w:rPr>
        <w:t>and casualty</w:t>
      </w:r>
      <w:r>
        <w:rPr>
          <w:spacing w:val="-4"/>
          <w:sz w:val="24"/>
        </w:rPr>
        <w:t> </w:t>
      </w:r>
      <w:r>
        <w:rPr>
          <w:sz w:val="24"/>
        </w:rPr>
        <w:t>insurance coverage for</w:t>
      </w:r>
      <w:r>
        <w:rPr>
          <w:spacing w:val="-1"/>
          <w:sz w:val="24"/>
        </w:rPr>
        <w:t> </w:t>
      </w:r>
      <w:r>
        <w:rPr>
          <w:sz w:val="24"/>
        </w:rPr>
        <w:t>the college for actions taken</w:t>
      </w:r>
      <w:r>
        <w:rPr>
          <w:spacing w:val="-4"/>
          <w:sz w:val="24"/>
        </w:rPr>
        <w:t> </w:t>
      </w:r>
      <w:r>
        <w:rPr>
          <w:sz w:val="24"/>
        </w:rPr>
        <w:t>by</w:t>
      </w:r>
      <w:r>
        <w:rPr>
          <w:spacing w:val="-8"/>
          <w:sz w:val="24"/>
        </w:rPr>
        <w:t> </w:t>
      </w:r>
      <w:r>
        <w:rPr>
          <w:sz w:val="24"/>
        </w:rPr>
        <w:t>students</w:t>
      </w:r>
      <w:r>
        <w:rPr>
          <w:spacing w:val="-4"/>
          <w:sz w:val="24"/>
        </w:rPr>
        <w:t> </w:t>
      </w:r>
      <w:r>
        <w:rPr>
          <w:sz w:val="24"/>
        </w:rPr>
        <w:t>serving</w:t>
      </w:r>
      <w:r>
        <w:rPr>
          <w:spacing w:val="-4"/>
          <w:sz w:val="24"/>
        </w:rPr>
        <w:t> </w:t>
      </w:r>
      <w:r>
        <w:rPr>
          <w:sz w:val="24"/>
        </w:rPr>
        <w:t>in</w:t>
      </w:r>
      <w:r>
        <w:rPr>
          <w:spacing w:val="-4"/>
          <w:sz w:val="24"/>
        </w:rPr>
        <w:t> </w:t>
      </w:r>
      <w:r>
        <w:rPr>
          <w:sz w:val="24"/>
        </w:rPr>
        <w:t>official</w:t>
      </w:r>
      <w:r>
        <w:rPr>
          <w:spacing w:val="-3"/>
          <w:sz w:val="24"/>
        </w:rPr>
        <w:t> </w:t>
      </w:r>
      <w:r>
        <w:rPr>
          <w:sz w:val="24"/>
        </w:rPr>
        <w:t>student</w:t>
      </w:r>
      <w:r>
        <w:rPr>
          <w:spacing w:val="-4"/>
          <w:sz w:val="24"/>
        </w:rPr>
        <w:t> </w:t>
      </w:r>
      <w:r>
        <w:rPr>
          <w:sz w:val="24"/>
        </w:rPr>
        <w:t>program</w:t>
      </w:r>
      <w:r>
        <w:rPr>
          <w:spacing w:val="-3"/>
          <w:sz w:val="24"/>
        </w:rPr>
        <w:t> </w:t>
      </w:r>
      <w:r>
        <w:rPr>
          <w:sz w:val="24"/>
        </w:rPr>
        <w:t>capacities</w:t>
      </w:r>
      <w:r>
        <w:rPr>
          <w:spacing w:val="-4"/>
          <w:sz w:val="24"/>
        </w:rPr>
        <w:t> </w:t>
      </w:r>
      <w:r>
        <w:rPr>
          <w:sz w:val="24"/>
        </w:rPr>
        <w:t>or</w:t>
      </w:r>
      <w:r>
        <w:rPr>
          <w:spacing w:val="-5"/>
          <w:sz w:val="24"/>
        </w:rPr>
        <w:t> </w:t>
      </w:r>
      <w:r>
        <w:rPr>
          <w:sz w:val="24"/>
        </w:rPr>
        <w:t>participating</w:t>
      </w:r>
      <w:r>
        <w:rPr>
          <w:spacing w:val="-5"/>
          <w:sz w:val="24"/>
        </w:rPr>
        <w:t> </w:t>
      </w:r>
      <w:r>
        <w:rPr>
          <w:sz w:val="24"/>
        </w:rPr>
        <w:t>in such activities and programs.</w:t>
      </w:r>
    </w:p>
    <w:p>
      <w:pPr>
        <w:pStyle w:val="ListParagraph"/>
        <w:numPr>
          <w:ilvl w:val="1"/>
          <w:numId w:val="1"/>
        </w:numPr>
        <w:tabs>
          <w:tab w:pos="1080" w:val="left" w:leader="none"/>
        </w:tabs>
        <w:spacing w:line="240" w:lineRule="auto" w:before="16" w:after="0"/>
        <w:ind w:left="1080" w:right="316" w:hanging="360"/>
        <w:jc w:val="left"/>
        <w:rPr>
          <w:sz w:val="24"/>
        </w:rPr>
      </w:pPr>
      <w:r>
        <w:rPr>
          <w:sz w:val="24"/>
        </w:rPr>
        <w:t>Food and refreshments for student attendees at approved student programs as incidental</w:t>
      </w:r>
      <w:r>
        <w:rPr>
          <w:spacing w:val="-7"/>
          <w:sz w:val="24"/>
        </w:rPr>
        <w:t> </w:t>
      </w:r>
      <w:r>
        <w:rPr>
          <w:sz w:val="24"/>
        </w:rPr>
        <w:t>thereof.</w:t>
      </w:r>
      <w:r>
        <w:rPr>
          <w:spacing w:val="-5"/>
          <w:sz w:val="24"/>
        </w:rPr>
        <w:t> </w:t>
      </w:r>
      <w:r>
        <w:rPr>
          <w:sz w:val="24"/>
        </w:rPr>
        <w:t>Examples</w:t>
      </w:r>
      <w:r>
        <w:rPr>
          <w:spacing w:val="-7"/>
          <w:sz w:val="24"/>
        </w:rPr>
        <w:t> </w:t>
      </w:r>
      <w:r>
        <w:rPr>
          <w:sz w:val="24"/>
        </w:rPr>
        <w:t>include:</w:t>
      </w:r>
      <w:r>
        <w:rPr>
          <w:spacing w:val="-6"/>
          <w:sz w:val="24"/>
        </w:rPr>
        <w:t> </w:t>
      </w:r>
      <w:r>
        <w:rPr>
          <w:sz w:val="24"/>
        </w:rPr>
        <w:t>graduation</w:t>
      </w:r>
      <w:r>
        <w:rPr>
          <w:spacing w:val="-5"/>
          <w:sz w:val="24"/>
        </w:rPr>
        <w:t> </w:t>
      </w:r>
      <w:r>
        <w:rPr>
          <w:sz w:val="24"/>
        </w:rPr>
        <w:t>ceremonies,</w:t>
      </w:r>
      <w:r>
        <w:rPr>
          <w:spacing w:val="-6"/>
          <w:sz w:val="24"/>
        </w:rPr>
        <w:t> </w:t>
      </w:r>
      <w:r>
        <w:rPr>
          <w:sz w:val="24"/>
        </w:rPr>
        <w:t>vocational</w:t>
      </w:r>
      <w:r>
        <w:rPr>
          <w:spacing w:val="-7"/>
          <w:sz w:val="24"/>
        </w:rPr>
        <w:t> </w:t>
      </w:r>
      <w:r>
        <w:rPr>
          <w:sz w:val="24"/>
        </w:rPr>
        <w:t>certificate awards programs, scholarship convocations or receptions, student activity or club meetings, student awards, student work sessions, new student orientations, honor society initiations, scholarship donors receptions, etc.</w:t>
      </w:r>
      <w:r>
        <w:rPr>
          <w:sz w:val="24"/>
          <w:vertAlign w:val="superscript"/>
        </w:rPr>
        <w:t>16</w:t>
      </w:r>
    </w:p>
    <w:p>
      <w:pPr>
        <w:pStyle w:val="ListParagraph"/>
        <w:numPr>
          <w:ilvl w:val="1"/>
          <w:numId w:val="1"/>
        </w:numPr>
        <w:tabs>
          <w:tab w:pos="1080" w:val="left" w:leader="none"/>
        </w:tabs>
        <w:spacing w:line="240" w:lineRule="auto" w:before="16" w:after="0"/>
        <w:ind w:left="1080" w:right="0" w:hanging="360"/>
        <w:jc w:val="left"/>
        <w:rPr>
          <w:sz w:val="24"/>
        </w:rPr>
      </w:pPr>
      <w:r>
        <w:rPr>
          <w:sz w:val="24"/>
        </w:rPr>
        <w:t>Food</w:t>
      </w:r>
      <w:r>
        <w:rPr>
          <w:spacing w:val="-3"/>
          <w:sz w:val="24"/>
        </w:rPr>
        <w:t> </w:t>
      </w:r>
      <w:r>
        <w:rPr>
          <w:sz w:val="24"/>
        </w:rPr>
        <w:t>and beverages</w:t>
      </w:r>
      <w:r>
        <w:rPr>
          <w:spacing w:val="-1"/>
          <w:sz w:val="24"/>
        </w:rPr>
        <w:t> </w:t>
      </w:r>
      <w:r>
        <w:rPr>
          <w:sz w:val="24"/>
        </w:rPr>
        <w:t>may</w:t>
      </w:r>
      <w:r>
        <w:rPr>
          <w:spacing w:val="-3"/>
          <w:sz w:val="24"/>
        </w:rPr>
        <w:t> </w:t>
      </w:r>
      <w:r>
        <w:rPr>
          <w:sz w:val="24"/>
        </w:rPr>
        <w:t>be</w:t>
      </w:r>
      <w:r>
        <w:rPr>
          <w:spacing w:val="-2"/>
          <w:sz w:val="24"/>
        </w:rPr>
        <w:t> </w:t>
      </w:r>
      <w:r>
        <w:rPr>
          <w:sz w:val="24"/>
        </w:rPr>
        <w:t>provided at an</w:t>
      </w:r>
      <w:r>
        <w:rPr>
          <w:spacing w:val="1"/>
          <w:sz w:val="24"/>
        </w:rPr>
        <w:t> </w:t>
      </w:r>
      <w:r>
        <w:rPr>
          <w:sz w:val="24"/>
        </w:rPr>
        <w:t>“open</w:t>
      </w:r>
      <w:r>
        <w:rPr>
          <w:spacing w:val="2"/>
          <w:sz w:val="24"/>
        </w:rPr>
        <w:t> </w:t>
      </w:r>
      <w:r>
        <w:rPr>
          <w:sz w:val="24"/>
        </w:rPr>
        <w:t>house”</w:t>
      </w:r>
      <w:r>
        <w:rPr>
          <w:spacing w:val="-2"/>
          <w:sz w:val="24"/>
        </w:rPr>
        <w:t> </w:t>
      </w:r>
      <w:r>
        <w:rPr>
          <w:sz w:val="24"/>
        </w:rPr>
        <w:t>hosted by</w:t>
      </w:r>
      <w:r>
        <w:rPr>
          <w:spacing w:val="-5"/>
          <w:sz w:val="24"/>
        </w:rPr>
        <w:t> </w:t>
      </w:r>
      <w:r>
        <w:rPr>
          <w:sz w:val="24"/>
        </w:rPr>
        <w:t>a</w:t>
      </w:r>
      <w:r>
        <w:rPr>
          <w:spacing w:val="-1"/>
          <w:sz w:val="24"/>
        </w:rPr>
        <w:t> </w:t>
      </w:r>
      <w:r>
        <w:rPr>
          <w:sz w:val="24"/>
        </w:rPr>
        <w:t>student </w:t>
      </w:r>
      <w:r>
        <w:rPr>
          <w:spacing w:val="-4"/>
          <w:sz w:val="24"/>
        </w:rPr>
        <w:t>club</w:t>
      </w:r>
    </w:p>
    <w:p>
      <w:pPr>
        <w:pStyle w:val="BodyText"/>
        <w:spacing w:before="3"/>
        <w:ind w:left="1080" w:right="134"/>
      </w:pPr>
      <w:r>
        <w:rPr/>
        <w:t>aimed</w:t>
      </w:r>
      <w:r>
        <w:rPr>
          <w:spacing w:val="-4"/>
        </w:rPr>
        <w:t> </w:t>
      </w:r>
      <w:r>
        <w:rPr/>
        <w:t>at</w:t>
      </w:r>
      <w:r>
        <w:rPr>
          <w:spacing w:val="-4"/>
        </w:rPr>
        <w:t> </w:t>
      </w:r>
      <w:r>
        <w:rPr/>
        <w:t>promoting</w:t>
      </w:r>
      <w:r>
        <w:rPr>
          <w:spacing w:val="-4"/>
        </w:rPr>
        <w:t> </w:t>
      </w:r>
      <w:r>
        <w:rPr/>
        <w:t>awareness</w:t>
      </w:r>
      <w:r>
        <w:rPr>
          <w:spacing w:val="-5"/>
        </w:rPr>
        <w:t> </w:t>
      </w:r>
      <w:r>
        <w:rPr/>
        <w:t>of</w:t>
      </w:r>
      <w:r>
        <w:rPr>
          <w:spacing w:val="-4"/>
        </w:rPr>
        <w:t> </w:t>
      </w:r>
      <w:r>
        <w:rPr/>
        <w:t>that</w:t>
      </w:r>
      <w:r>
        <w:rPr>
          <w:spacing w:val="-4"/>
        </w:rPr>
        <w:t> </w:t>
      </w:r>
      <w:r>
        <w:rPr/>
        <w:t>club’s</w:t>
      </w:r>
      <w:r>
        <w:rPr>
          <w:spacing w:val="-2"/>
        </w:rPr>
        <w:t> </w:t>
      </w:r>
      <w:r>
        <w:rPr/>
        <w:t>activities</w:t>
      </w:r>
      <w:r>
        <w:rPr>
          <w:spacing w:val="-5"/>
        </w:rPr>
        <w:t> </w:t>
      </w:r>
      <w:r>
        <w:rPr/>
        <w:t>on</w:t>
      </w:r>
      <w:r>
        <w:rPr>
          <w:spacing w:val="-4"/>
        </w:rPr>
        <w:t> </w:t>
      </w:r>
      <w:r>
        <w:rPr/>
        <w:t>campus,</w:t>
      </w:r>
      <w:r>
        <w:rPr>
          <w:spacing w:val="-1"/>
        </w:rPr>
        <w:t> </w:t>
      </w:r>
      <w:r>
        <w:rPr/>
        <w:t>provided,</w:t>
      </w:r>
      <w:r>
        <w:rPr>
          <w:spacing w:val="-4"/>
        </w:rPr>
        <w:t> </w:t>
      </w:r>
      <w:r>
        <w:rPr/>
        <w:t>the</w:t>
      </w:r>
      <w:r>
        <w:rPr>
          <w:spacing w:val="-4"/>
        </w:rPr>
        <w:t> </w:t>
      </w:r>
      <w:r>
        <w:rPr/>
        <w:t>club provides the college students who attend that open house with written or oral information about the club's function and mission.</w:t>
      </w:r>
    </w:p>
    <w:p>
      <w:pPr>
        <w:pStyle w:val="ListParagraph"/>
        <w:numPr>
          <w:ilvl w:val="1"/>
          <w:numId w:val="1"/>
        </w:numPr>
        <w:tabs>
          <w:tab w:pos="1080" w:val="left" w:leader="none"/>
        </w:tabs>
        <w:spacing w:line="240" w:lineRule="auto" w:before="16" w:after="0"/>
        <w:ind w:left="1080" w:right="0" w:hanging="360"/>
        <w:jc w:val="left"/>
        <w:rPr>
          <w:sz w:val="24"/>
        </w:rPr>
      </w:pPr>
      <w:r>
        <w:rPr>
          <w:sz w:val="24"/>
        </w:rPr>
        <w:t>Costs</w:t>
      </w:r>
      <w:r>
        <w:rPr>
          <w:spacing w:val="-2"/>
          <w:sz w:val="24"/>
        </w:rPr>
        <w:t> </w:t>
      </w:r>
      <w:r>
        <w:rPr>
          <w:sz w:val="24"/>
        </w:rPr>
        <w:t>associated</w:t>
      </w:r>
      <w:r>
        <w:rPr>
          <w:spacing w:val="-1"/>
          <w:sz w:val="24"/>
        </w:rPr>
        <w:t> </w:t>
      </w:r>
      <w:r>
        <w:rPr>
          <w:sz w:val="24"/>
        </w:rPr>
        <w:t>with</w:t>
      </w:r>
      <w:r>
        <w:rPr>
          <w:spacing w:val="-1"/>
          <w:sz w:val="24"/>
        </w:rPr>
        <w:t> </w:t>
      </w:r>
      <w:r>
        <w:rPr>
          <w:sz w:val="24"/>
        </w:rPr>
        <w:t>childcare</w:t>
      </w:r>
      <w:r>
        <w:rPr>
          <w:spacing w:val="-1"/>
          <w:sz w:val="24"/>
        </w:rPr>
        <w:t> </w:t>
      </w:r>
      <w:r>
        <w:rPr>
          <w:sz w:val="24"/>
        </w:rPr>
        <w:t>centers</w:t>
      </w:r>
      <w:r>
        <w:rPr>
          <w:spacing w:val="-1"/>
          <w:sz w:val="24"/>
        </w:rPr>
        <w:t> </w:t>
      </w:r>
      <w:r>
        <w:rPr>
          <w:sz w:val="24"/>
        </w:rPr>
        <w:t>for</w:t>
      </w:r>
      <w:r>
        <w:rPr>
          <w:spacing w:val="-1"/>
          <w:sz w:val="24"/>
        </w:rPr>
        <w:t> </w:t>
      </w:r>
      <w:r>
        <w:rPr>
          <w:sz w:val="24"/>
        </w:rPr>
        <w:t>the</w:t>
      </w:r>
      <w:r>
        <w:rPr>
          <w:spacing w:val="-2"/>
          <w:sz w:val="24"/>
        </w:rPr>
        <w:t> </w:t>
      </w:r>
      <w:r>
        <w:rPr>
          <w:sz w:val="24"/>
        </w:rPr>
        <w:t>children</w:t>
      </w:r>
      <w:r>
        <w:rPr>
          <w:spacing w:val="-1"/>
          <w:sz w:val="24"/>
        </w:rPr>
        <w:t> </w:t>
      </w:r>
      <w:r>
        <w:rPr>
          <w:sz w:val="24"/>
        </w:rPr>
        <w:t>of</w:t>
      </w:r>
      <w:r>
        <w:rPr>
          <w:spacing w:val="-1"/>
          <w:sz w:val="24"/>
        </w:rPr>
        <w:t> </w:t>
      </w:r>
      <w:r>
        <w:rPr>
          <w:spacing w:val="-2"/>
          <w:sz w:val="24"/>
        </w:rPr>
        <w:t>students.</w:t>
      </w:r>
    </w:p>
    <w:p>
      <w:pPr>
        <w:pStyle w:val="ListParagraph"/>
        <w:numPr>
          <w:ilvl w:val="1"/>
          <w:numId w:val="1"/>
        </w:numPr>
        <w:tabs>
          <w:tab w:pos="1080" w:val="left" w:leader="none"/>
        </w:tabs>
        <w:spacing w:line="240" w:lineRule="auto" w:before="15" w:after="0"/>
        <w:ind w:left="1080" w:right="743" w:hanging="360"/>
        <w:jc w:val="left"/>
        <w:rPr>
          <w:sz w:val="24"/>
        </w:rPr>
      </w:pPr>
      <w:r>
        <w:rPr>
          <w:sz w:val="24"/>
        </w:rPr>
        <w:t>Dues</w:t>
      </w:r>
      <w:r>
        <w:rPr>
          <w:spacing w:val="-5"/>
          <w:sz w:val="24"/>
        </w:rPr>
        <w:t> </w:t>
      </w:r>
      <w:r>
        <w:rPr>
          <w:sz w:val="24"/>
        </w:rPr>
        <w:t>for</w:t>
      </w:r>
      <w:r>
        <w:rPr>
          <w:spacing w:val="-7"/>
          <w:sz w:val="24"/>
        </w:rPr>
        <w:t> </w:t>
      </w:r>
      <w:r>
        <w:rPr>
          <w:sz w:val="24"/>
        </w:rPr>
        <w:t>institutional</w:t>
      </w:r>
      <w:r>
        <w:rPr>
          <w:spacing w:val="-5"/>
          <w:sz w:val="24"/>
        </w:rPr>
        <w:t> </w:t>
      </w:r>
      <w:r>
        <w:rPr>
          <w:sz w:val="24"/>
        </w:rPr>
        <w:t>memberships</w:t>
      </w:r>
      <w:r>
        <w:rPr>
          <w:spacing w:val="-5"/>
          <w:sz w:val="24"/>
        </w:rPr>
        <w:t> </w:t>
      </w:r>
      <w:r>
        <w:rPr>
          <w:sz w:val="24"/>
        </w:rPr>
        <w:t>in</w:t>
      </w:r>
      <w:r>
        <w:rPr>
          <w:spacing w:val="-5"/>
          <w:sz w:val="24"/>
        </w:rPr>
        <w:t> </w:t>
      </w:r>
      <w:r>
        <w:rPr>
          <w:sz w:val="24"/>
        </w:rPr>
        <w:t>officially</w:t>
      </w:r>
      <w:r>
        <w:rPr>
          <w:spacing w:val="-8"/>
          <w:sz w:val="24"/>
        </w:rPr>
        <w:t> </w:t>
      </w:r>
      <w:r>
        <w:rPr>
          <w:sz w:val="24"/>
        </w:rPr>
        <w:t>recognized</w:t>
      </w:r>
      <w:r>
        <w:rPr>
          <w:spacing w:val="-5"/>
          <w:sz w:val="24"/>
        </w:rPr>
        <w:t> </w:t>
      </w:r>
      <w:r>
        <w:rPr>
          <w:sz w:val="24"/>
        </w:rPr>
        <w:t>student</w:t>
      </w:r>
      <w:r>
        <w:rPr>
          <w:spacing w:val="-5"/>
          <w:sz w:val="24"/>
        </w:rPr>
        <w:t> </w:t>
      </w:r>
      <w:r>
        <w:rPr>
          <w:sz w:val="24"/>
        </w:rPr>
        <w:t>leadership, governmental or programming organizations.</w:t>
      </w:r>
    </w:p>
    <w:p>
      <w:pPr>
        <w:pStyle w:val="ListParagraph"/>
        <w:numPr>
          <w:ilvl w:val="1"/>
          <w:numId w:val="1"/>
        </w:numPr>
        <w:tabs>
          <w:tab w:pos="1080" w:val="left" w:leader="none"/>
        </w:tabs>
        <w:spacing w:line="240" w:lineRule="auto" w:before="16" w:after="0"/>
        <w:ind w:left="1080" w:right="201" w:hanging="360"/>
        <w:jc w:val="left"/>
        <w:rPr>
          <w:sz w:val="24"/>
        </w:rPr>
      </w:pPr>
      <w:r>
        <w:rPr>
          <w:sz w:val="24"/>
        </w:rPr>
        <w:t>Special</w:t>
      </w:r>
      <w:r>
        <w:rPr>
          <w:spacing w:val="-3"/>
          <w:sz w:val="24"/>
        </w:rPr>
        <w:t> </w:t>
      </w:r>
      <w:r>
        <w:rPr>
          <w:sz w:val="24"/>
        </w:rPr>
        <w:t>tutorial</w:t>
      </w:r>
      <w:r>
        <w:rPr>
          <w:spacing w:val="-3"/>
          <w:sz w:val="24"/>
        </w:rPr>
        <w:t> </w:t>
      </w:r>
      <w:r>
        <w:rPr>
          <w:sz w:val="24"/>
        </w:rPr>
        <w:t>or</w:t>
      </w:r>
      <w:r>
        <w:rPr>
          <w:spacing w:val="-3"/>
          <w:sz w:val="24"/>
        </w:rPr>
        <w:t> </w:t>
      </w:r>
      <w:r>
        <w:rPr>
          <w:sz w:val="24"/>
        </w:rPr>
        <w:t>co-curriculum</w:t>
      </w:r>
      <w:r>
        <w:rPr>
          <w:spacing w:val="-3"/>
          <w:sz w:val="24"/>
        </w:rPr>
        <w:t> </w:t>
      </w:r>
      <w:r>
        <w:rPr>
          <w:sz w:val="24"/>
        </w:rPr>
        <w:t>programs</w:t>
      </w:r>
      <w:r>
        <w:rPr>
          <w:spacing w:val="-3"/>
          <w:sz w:val="24"/>
        </w:rPr>
        <w:t> </w:t>
      </w:r>
      <w:r>
        <w:rPr>
          <w:sz w:val="24"/>
        </w:rPr>
        <w:t>provided</w:t>
      </w:r>
      <w:r>
        <w:rPr>
          <w:spacing w:val="-3"/>
          <w:sz w:val="24"/>
        </w:rPr>
        <w:t> </w:t>
      </w:r>
      <w:r>
        <w:rPr>
          <w:sz w:val="24"/>
        </w:rPr>
        <w:t>they</w:t>
      </w:r>
      <w:r>
        <w:rPr>
          <w:spacing w:val="-8"/>
          <w:sz w:val="24"/>
        </w:rPr>
        <w:t> </w:t>
      </w:r>
      <w:r>
        <w:rPr>
          <w:sz w:val="24"/>
        </w:rPr>
        <w:t>are</w:t>
      </w:r>
      <w:r>
        <w:rPr>
          <w:spacing w:val="-3"/>
          <w:sz w:val="24"/>
        </w:rPr>
        <w:t> </w:t>
      </w:r>
      <w:r>
        <w:rPr>
          <w:sz w:val="24"/>
        </w:rPr>
        <w:t>not</w:t>
      </w:r>
      <w:r>
        <w:rPr>
          <w:spacing w:val="-3"/>
          <w:sz w:val="24"/>
        </w:rPr>
        <w:t> </w:t>
      </w:r>
      <w:r>
        <w:rPr>
          <w:sz w:val="24"/>
        </w:rPr>
        <w:t>to</w:t>
      </w:r>
      <w:r>
        <w:rPr>
          <w:spacing w:val="-3"/>
          <w:sz w:val="24"/>
        </w:rPr>
        <w:t> </w:t>
      </w:r>
      <w:r>
        <w:rPr>
          <w:sz w:val="24"/>
        </w:rPr>
        <w:t>sustain</w:t>
      </w:r>
      <w:r>
        <w:rPr>
          <w:spacing w:val="-3"/>
          <w:sz w:val="24"/>
        </w:rPr>
        <w:t> </w:t>
      </w:r>
      <w:r>
        <w:rPr>
          <w:sz w:val="24"/>
        </w:rPr>
        <w:t>a</w:t>
      </w:r>
      <w:r>
        <w:rPr>
          <w:spacing w:val="-3"/>
          <w:sz w:val="24"/>
        </w:rPr>
        <w:t> </w:t>
      </w:r>
      <w:r>
        <w:rPr>
          <w:sz w:val="24"/>
        </w:rPr>
        <w:t>critical operation of the college.</w:t>
      </w:r>
    </w:p>
    <w:p>
      <w:pPr>
        <w:pStyle w:val="ListParagraph"/>
        <w:numPr>
          <w:ilvl w:val="1"/>
          <w:numId w:val="1"/>
        </w:numPr>
        <w:tabs>
          <w:tab w:pos="1080" w:val="left" w:leader="none"/>
        </w:tabs>
        <w:spacing w:line="240" w:lineRule="auto" w:before="16" w:after="0"/>
        <w:ind w:left="1080" w:right="336" w:hanging="360"/>
        <w:jc w:val="left"/>
        <w:rPr>
          <w:sz w:val="24"/>
        </w:rPr>
      </w:pPr>
      <w:r>
        <w:rPr>
          <w:sz w:val="24"/>
        </w:rPr>
        <w:t>A</w:t>
      </w:r>
      <w:r>
        <w:rPr>
          <w:spacing w:val="-4"/>
          <w:sz w:val="24"/>
        </w:rPr>
        <w:t> </w:t>
      </w:r>
      <w:r>
        <w:rPr>
          <w:sz w:val="24"/>
        </w:rPr>
        <w:t>legal</w:t>
      </w:r>
      <w:r>
        <w:rPr>
          <w:spacing w:val="-4"/>
          <w:sz w:val="24"/>
        </w:rPr>
        <w:t> </w:t>
      </w:r>
      <w:r>
        <w:rPr>
          <w:sz w:val="24"/>
        </w:rPr>
        <w:t>aid</w:t>
      </w:r>
      <w:r>
        <w:rPr>
          <w:spacing w:val="-4"/>
          <w:sz w:val="24"/>
        </w:rPr>
        <w:t> </w:t>
      </w:r>
      <w:r>
        <w:rPr>
          <w:sz w:val="24"/>
        </w:rPr>
        <w:t>program</w:t>
      </w:r>
      <w:r>
        <w:rPr>
          <w:spacing w:val="-3"/>
          <w:sz w:val="24"/>
        </w:rPr>
        <w:t> </w:t>
      </w:r>
      <w:r>
        <w:rPr>
          <w:sz w:val="24"/>
        </w:rPr>
        <w:t>that</w:t>
      </w:r>
      <w:r>
        <w:rPr>
          <w:spacing w:val="-2"/>
          <w:sz w:val="24"/>
        </w:rPr>
        <w:t> </w:t>
      </w:r>
      <w:r>
        <w:rPr>
          <w:sz w:val="24"/>
        </w:rPr>
        <w:t>provides</w:t>
      </w:r>
      <w:r>
        <w:rPr>
          <w:spacing w:val="-4"/>
          <w:sz w:val="24"/>
        </w:rPr>
        <w:t> </w:t>
      </w:r>
      <w:r>
        <w:rPr>
          <w:sz w:val="24"/>
        </w:rPr>
        <w:t>services</w:t>
      </w:r>
      <w:r>
        <w:rPr>
          <w:spacing w:val="-4"/>
          <w:sz w:val="24"/>
        </w:rPr>
        <w:t> </w:t>
      </w:r>
      <w:r>
        <w:rPr>
          <w:sz w:val="24"/>
        </w:rPr>
        <w:t>to</w:t>
      </w:r>
      <w:r>
        <w:rPr>
          <w:spacing w:val="-4"/>
          <w:sz w:val="24"/>
        </w:rPr>
        <w:t> </w:t>
      </w:r>
      <w:r>
        <w:rPr>
          <w:sz w:val="24"/>
        </w:rPr>
        <w:t>individual</w:t>
      </w:r>
      <w:r>
        <w:rPr>
          <w:spacing w:val="-4"/>
          <w:sz w:val="24"/>
        </w:rPr>
        <w:t> </w:t>
      </w:r>
      <w:r>
        <w:rPr>
          <w:sz w:val="24"/>
        </w:rPr>
        <w:t>students,</w:t>
      </w:r>
      <w:r>
        <w:rPr>
          <w:spacing w:val="-3"/>
          <w:sz w:val="24"/>
        </w:rPr>
        <w:t> </w:t>
      </w:r>
      <w:r>
        <w:rPr>
          <w:sz w:val="24"/>
        </w:rPr>
        <w:t>provided</w:t>
      </w:r>
      <w:r>
        <w:rPr>
          <w:spacing w:val="-4"/>
          <w:sz w:val="24"/>
        </w:rPr>
        <w:t> </w:t>
      </w:r>
      <w:r>
        <w:rPr>
          <w:sz w:val="24"/>
        </w:rPr>
        <w:t>that</w:t>
      </w:r>
      <w:r>
        <w:rPr>
          <w:spacing w:val="-4"/>
          <w:sz w:val="24"/>
        </w:rPr>
        <w:t> </w:t>
      </w:r>
      <w:r>
        <w:rPr>
          <w:sz w:val="24"/>
        </w:rPr>
        <w:t>the program is not used to institute legal action against the college or university.</w:t>
      </w:r>
      <w:r>
        <w:rPr>
          <w:sz w:val="24"/>
          <w:vertAlign w:val="superscript"/>
        </w:rPr>
        <w:t>17</w:t>
      </w:r>
    </w:p>
    <w:p>
      <w:pPr>
        <w:pStyle w:val="ListParagraph"/>
        <w:numPr>
          <w:ilvl w:val="1"/>
          <w:numId w:val="1"/>
        </w:numPr>
        <w:tabs>
          <w:tab w:pos="1080" w:val="left" w:leader="none"/>
        </w:tabs>
        <w:spacing w:line="240" w:lineRule="auto" w:before="16" w:after="0"/>
        <w:ind w:left="1080" w:right="69" w:hanging="360"/>
        <w:jc w:val="left"/>
        <w:rPr>
          <w:sz w:val="24"/>
        </w:rPr>
      </w:pPr>
      <w:r>
        <w:rPr>
          <w:sz w:val="24"/>
        </w:rPr>
        <w:t>Furniture</w:t>
      </w:r>
      <w:r>
        <w:rPr>
          <w:spacing w:val="-4"/>
          <w:sz w:val="24"/>
        </w:rPr>
        <w:t> </w:t>
      </w:r>
      <w:r>
        <w:rPr>
          <w:sz w:val="24"/>
        </w:rPr>
        <w:t>and</w:t>
      </w:r>
      <w:r>
        <w:rPr>
          <w:spacing w:val="-4"/>
          <w:sz w:val="24"/>
        </w:rPr>
        <w:t> </w:t>
      </w:r>
      <w:r>
        <w:rPr>
          <w:sz w:val="24"/>
        </w:rPr>
        <w:t>equipment</w:t>
      </w:r>
      <w:r>
        <w:rPr>
          <w:spacing w:val="-3"/>
          <w:sz w:val="24"/>
        </w:rPr>
        <w:t> </w:t>
      </w:r>
      <w:r>
        <w:rPr>
          <w:sz w:val="24"/>
        </w:rPr>
        <w:t>for</w:t>
      </w:r>
      <w:r>
        <w:rPr>
          <w:spacing w:val="-6"/>
          <w:sz w:val="24"/>
        </w:rPr>
        <w:t> </w:t>
      </w:r>
      <w:r>
        <w:rPr>
          <w:sz w:val="24"/>
        </w:rPr>
        <w:t>informal</w:t>
      </w:r>
      <w:r>
        <w:rPr>
          <w:spacing w:val="-4"/>
          <w:sz w:val="24"/>
        </w:rPr>
        <w:t> </w:t>
      </w:r>
      <w:r>
        <w:rPr>
          <w:sz w:val="24"/>
        </w:rPr>
        <w:t>or</w:t>
      </w:r>
      <w:r>
        <w:rPr>
          <w:spacing w:val="-5"/>
          <w:sz w:val="24"/>
        </w:rPr>
        <w:t> </w:t>
      </w:r>
      <w:r>
        <w:rPr>
          <w:sz w:val="24"/>
        </w:rPr>
        <w:t>non-instructional</w:t>
      </w:r>
      <w:r>
        <w:rPr>
          <w:spacing w:val="-4"/>
          <w:sz w:val="24"/>
        </w:rPr>
        <w:t> </w:t>
      </w:r>
      <w:r>
        <w:rPr>
          <w:sz w:val="24"/>
        </w:rPr>
        <w:t>student</w:t>
      </w:r>
      <w:r>
        <w:rPr>
          <w:spacing w:val="-4"/>
          <w:sz w:val="24"/>
        </w:rPr>
        <w:t> </w:t>
      </w:r>
      <w:r>
        <w:rPr>
          <w:sz w:val="24"/>
        </w:rPr>
        <w:t>spaces</w:t>
      </w:r>
      <w:r>
        <w:rPr>
          <w:spacing w:val="-4"/>
          <w:sz w:val="24"/>
        </w:rPr>
        <w:t> </w:t>
      </w:r>
      <w:r>
        <w:rPr>
          <w:sz w:val="24"/>
        </w:rPr>
        <w:t>as</w:t>
      </w:r>
      <w:r>
        <w:rPr>
          <w:spacing w:val="-4"/>
          <w:sz w:val="24"/>
        </w:rPr>
        <w:t> </w:t>
      </w:r>
      <w:r>
        <w:rPr>
          <w:sz w:val="24"/>
        </w:rPr>
        <w:t>approved by the associated student association or student governmental organization.</w:t>
      </w:r>
    </w:p>
    <w:p>
      <w:pPr>
        <w:pStyle w:val="ListParagraph"/>
        <w:numPr>
          <w:ilvl w:val="1"/>
          <w:numId w:val="1"/>
        </w:numPr>
        <w:tabs>
          <w:tab w:pos="1080" w:val="left" w:leader="none"/>
        </w:tabs>
        <w:spacing w:line="240" w:lineRule="auto" w:before="16" w:after="0"/>
        <w:ind w:left="1080" w:right="231" w:hanging="360"/>
        <w:jc w:val="left"/>
        <w:rPr>
          <w:sz w:val="24"/>
        </w:rPr>
      </w:pPr>
      <w:r>
        <w:rPr>
          <w:sz w:val="24"/>
        </w:rPr>
        <w:t>Partial</w:t>
      </w:r>
      <w:r>
        <w:rPr>
          <w:spacing w:val="-3"/>
          <w:sz w:val="24"/>
        </w:rPr>
        <w:t> </w:t>
      </w:r>
      <w:r>
        <w:rPr>
          <w:sz w:val="24"/>
        </w:rPr>
        <w:t>subsidization</w:t>
      </w:r>
      <w:r>
        <w:rPr>
          <w:spacing w:val="-3"/>
          <w:sz w:val="24"/>
        </w:rPr>
        <w:t> </w:t>
      </w:r>
      <w:r>
        <w:rPr>
          <w:sz w:val="24"/>
        </w:rPr>
        <w:t>of</w:t>
      </w:r>
      <w:r>
        <w:rPr>
          <w:spacing w:val="-3"/>
          <w:sz w:val="24"/>
        </w:rPr>
        <w:t> </w:t>
      </w:r>
      <w:r>
        <w:rPr>
          <w:sz w:val="24"/>
        </w:rPr>
        <w:t>a</w:t>
      </w:r>
      <w:r>
        <w:rPr>
          <w:spacing w:val="-4"/>
          <w:sz w:val="24"/>
        </w:rPr>
        <w:t> </w:t>
      </w:r>
      <w:r>
        <w:rPr>
          <w:sz w:val="24"/>
        </w:rPr>
        <w:t>student</w:t>
      </w:r>
      <w:r>
        <w:rPr>
          <w:spacing w:val="-3"/>
          <w:sz w:val="24"/>
        </w:rPr>
        <w:t> </w:t>
      </w:r>
      <w:r>
        <w:rPr>
          <w:sz w:val="24"/>
        </w:rPr>
        <w:t>food</w:t>
      </w:r>
      <w:r>
        <w:rPr>
          <w:spacing w:val="-4"/>
          <w:sz w:val="24"/>
        </w:rPr>
        <w:t> </w:t>
      </w:r>
      <w:r>
        <w:rPr>
          <w:sz w:val="24"/>
        </w:rPr>
        <w:t>bank</w:t>
      </w:r>
      <w:r>
        <w:rPr>
          <w:spacing w:val="-3"/>
          <w:sz w:val="24"/>
        </w:rPr>
        <w:t> </w:t>
      </w:r>
      <w:r>
        <w:rPr>
          <w:sz w:val="24"/>
        </w:rPr>
        <w:t>or</w:t>
      </w:r>
      <w:r>
        <w:rPr>
          <w:spacing w:val="-3"/>
          <w:sz w:val="24"/>
        </w:rPr>
        <w:t> </w:t>
      </w:r>
      <w:r>
        <w:rPr>
          <w:sz w:val="24"/>
        </w:rPr>
        <w:t>food</w:t>
      </w:r>
      <w:r>
        <w:rPr>
          <w:spacing w:val="-3"/>
          <w:sz w:val="24"/>
        </w:rPr>
        <w:t> </w:t>
      </w:r>
      <w:r>
        <w:rPr>
          <w:sz w:val="24"/>
        </w:rPr>
        <w:t>pantry</w:t>
      </w:r>
      <w:r>
        <w:rPr>
          <w:spacing w:val="-5"/>
          <w:sz w:val="24"/>
        </w:rPr>
        <w:t> </w:t>
      </w:r>
      <w:r>
        <w:rPr>
          <w:sz w:val="24"/>
        </w:rPr>
        <w:t>operations,</w:t>
      </w:r>
      <w:r>
        <w:rPr>
          <w:spacing w:val="-3"/>
          <w:sz w:val="24"/>
        </w:rPr>
        <w:t> </w:t>
      </w:r>
      <w:r>
        <w:rPr>
          <w:sz w:val="24"/>
        </w:rPr>
        <w:t>provided</w:t>
      </w:r>
      <w:r>
        <w:rPr>
          <w:spacing w:val="-3"/>
          <w:sz w:val="24"/>
        </w:rPr>
        <w:t> </w:t>
      </w:r>
      <w:r>
        <w:rPr>
          <w:sz w:val="24"/>
        </w:rPr>
        <w:t>that the food bank benefits are reserved for students.</w:t>
      </w:r>
    </w:p>
    <w:p>
      <w:pPr>
        <w:pStyle w:val="ListParagraph"/>
        <w:numPr>
          <w:ilvl w:val="1"/>
          <w:numId w:val="1"/>
        </w:numPr>
        <w:tabs>
          <w:tab w:pos="1080" w:val="left" w:leader="none"/>
        </w:tabs>
        <w:spacing w:line="240" w:lineRule="auto" w:before="16" w:after="0"/>
        <w:ind w:left="1080" w:right="8" w:hanging="360"/>
        <w:jc w:val="left"/>
        <w:rPr>
          <w:sz w:val="24"/>
        </w:rPr>
      </w:pPr>
      <w:r>
        <w:rPr>
          <w:sz w:val="24"/>
        </w:rPr>
        <w:t>Scholarships.</w:t>
      </w:r>
      <w:r>
        <w:rPr>
          <w:spacing w:val="40"/>
          <w:sz w:val="24"/>
        </w:rPr>
        <w:t> </w:t>
      </w:r>
      <w:r>
        <w:rPr>
          <w:sz w:val="24"/>
        </w:rPr>
        <w:t>RCW</w:t>
      </w:r>
      <w:r>
        <w:rPr>
          <w:spacing w:val="-2"/>
          <w:sz w:val="24"/>
        </w:rPr>
        <w:t> </w:t>
      </w:r>
      <w:r>
        <w:rPr>
          <w:sz w:val="24"/>
        </w:rPr>
        <w:t>28B.10.825</w:t>
      </w:r>
      <w:r>
        <w:rPr>
          <w:spacing w:val="-3"/>
          <w:sz w:val="24"/>
        </w:rPr>
        <w:t> </w:t>
      </w:r>
      <w:r>
        <w:rPr>
          <w:sz w:val="24"/>
        </w:rPr>
        <w:t>expressly</w:t>
      </w:r>
      <w:r>
        <w:rPr>
          <w:spacing w:val="-8"/>
          <w:sz w:val="24"/>
        </w:rPr>
        <w:t> </w:t>
      </w:r>
      <w:r>
        <w:rPr>
          <w:sz w:val="24"/>
        </w:rPr>
        <w:t>provides</w:t>
      </w:r>
      <w:r>
        <w:rPr>
          <w:spacing w:val="-3"/>
          <w:sz w:val="24"/>
        </w:rPr>
        <w:t> </w:t>
      </w:r>
      <w:r>
        <w:rPr>
          <w:sz w:val="24"/>
        </w:rPr>
        <w:t>for</w:t>
      </w:r>
      <w:r>
        <w:rPr>
          <w:spacing w:val="-5"/>
          <w:sz w:val="24"/>
        </w:rPr>
        <w:t> </w:t>
      </w:r>
      <w:r>
        <w:rPr>
          <w:sz w:val="24"/>
        </w:rPr>
        <w:t>a</w:t>
      </w:r>
      <w:r>
        <w:rPr>
          <w:spacing w:val="-4"/>
          <w:sz w:val="24"/>
        </w:rPr>
        <w:t> </w:t>
      </w:r>
      <w:r>
        <w:rPr>
          <w:sz w:val="24"/>
        </w:rPr>
        <w:t>limited</w:t>
      </w:r>
      <w:r>
        <w:rPr>
          <w:spacing w:val="-3"/>
          <w:sz w:val="24"/>
        </w:rPr>
        <w:t> </w:t>
      </w:r>
      <w:r>
        <w:rPr>
          <w:sz w:val="24"/>
        </w:rPr>
        <w:t>amount</w:t>
      </w:r>
      <w:r>
        <w:rPr>
          <w:spacing w:val="-3"/>
          <w:sz w:val="24"/>
        </w:rPr>
        <w:t> </w:t>
      </w:r>
      <w:r>
        <w:rPr>
          <w:sz w:val="24"/>
        </w:rPr>
        <w:t>of</w:t>
      </w:r>
      <w:r>
        <w:rPr>
          <w:spacing w:val="-3"/>
          <w:sz w:val="24"/>
        </w:rPr>
        <w:t> </w:t>
      </w:r>
      <w:r>
        <w:rPr>
          <w:sz w:val="24"/>
        </w:rPr>
        <w:t>S&amp;A</w:t>
      </w:r>
      <w:r>
        <w:rPr>
          <w:spacing w:val="-3"/>
          <w:sz w:val="24"/>
        </w:rPr>
        <w:t> </w:t>
      </w:r>
      <w:r>
        <w:rPr>
          <w:sz w:val="24"/>
        </w:rPr>
        <w:t>fees ($1.00 per student quarter or $1.50 per student per semester) to be used for an institutional student loan fund for needy students.</w:t>
      </w:r>
      <w:r>
        <w:rPr>
          <w:spacing w:val="40"/>
          <w:sz w:val="24"/>
        </w:rPr>
        <w:t> </w:t>
      </w:r>
      <w:r>
        <w:rPr>
          <w:sz w:val="24"/>
        </w:rPr>
        <w:t>In light of the specific statutory authority and cap, the authority to devote any additional amount of S&amp;A fees to any type</w:t>
      </w:r>
      <w:r>
        <w:rPr>
          <w:spacing w:val="-3"/>
          <w:sz w:val="24"/>
        </w:rPr>
        <w:t> </w:t>
      </w:r>
      <w:r>
        <w:rPr>
          <w:sz w:val="24"/>
        </w:rPr>
        <w:t>of</w:t>
      </w:r>
      <w:r>
        <w:rPr>
          <w:spacing w:val="-3"/>
          <w:sz w:val="24"/>
        </w:rPr>
        <w:t> </w:t>
      </w:r>
      <w:r>
        <w:rPr>
          <w:sz w:val="24"/>
        </w:rPr>
        <w:t>loan</w:t>
      </w:r>
      <w:r>
        <w:rPr>
          <w:spacing w:val="-3"/>
          <w:sz w:val="24"/>
        </w:rPr>
        <w:t> </w:t>
      </w:r>
      <w:r>
        <w:rPr>
          <w:sz w:val="24"/>
        </w:rPr>
        <w:t>program</w:t>
      </w:r>
      <w:r>
        <w:rPr>
          <w:spacing w:val="-3"/>
          <w:sz w:val="24"/>
        </w:rPr>
        <w:t> </w:t>
      </w:r>
      <w:r>
        <w:rPr>
          <w:sz w:val="24"/>
        </w:rPr>
        <w:t>is</w:t>
      </w:r>
      <w:r>
        <w:rPr>
          <w:spacing w:val="-3"/>
          <w:sz w:val="24"/>
        </w:rPr>
        <w:t> </w:t>
      </w:r>
      <w:r>
        <w:rPr>
          <w:sz w:val="24"/>
        </w:rPr>
        <w:t>doubtful.</w:t>
      </w:r>
      <w:r>
        <w:rPr>
          <w:spacing w:val="-2"/>
          <w:sz w:val="24"/>
        </w:rPr>
        <w:t> </w:t>
      </w:r>
      <w:r>
        <w:rPr>
          <w:sz w:val="24"/>
        </w:rPr>
        <w:t>It</w:t>
      </w:r>
      <w:r>
        <w:rPr>
          <w:spacing w:val="-3"/>
          <w:sz w:val="24"/>
        </w:rPr>
        <w:t> </w:t>
      </w:r>
      <w:r>
        <w:rPr>
          <w:sz w:val="24"/>
        </w:rPr>
        <w:t>also</w:t>
      </w:r>
      <w:r>
        <w:rPr>
          <w:spacing w:val="-3"/>
          <w:sz w:val="24"/>
        </w:rPr>
        <w:t> </w:t>
      </w:r>
      <w:r>
        <w:rPr>
          <w:sz w:val="24"/>
        </w:rPr>
        <w:t>makes</w:t>
      </w:r>
      <w:r>
        <w:rPr>
          <w:spacing w:val="-3"/>
          <w:sz w:val="24"/>
        </w:rPr>
        <w:t> </w:t>
      </w:r>
      <w:r>
        <w:rPr>
          <w:sz w:val="24"/>
        </w:rPr>
        <w:t>authority</w:t>
      </w:r>
      <w:r>
        <w:rPr>
          <w:spacing w:val="-7"/>
          <w:sz w:val="24"/>
        </w:rPr>
        <w:t> </w:t>
      </w:r>
      <w:r>
        <w:rPr>
          <w:sz w:val="24"/>
        </w:rPr>
        <w:t>for</w:t>
      </w:r>
      <w:r>
        <w:rPr>
          <w:spacing w:val="-3"/>
          <w:sz w:val="24"/>
        </w:rPr>
        <w:t> </w:t>
      </w:r>
      <w:r>
        <w:rPr>
          <w:sz w:val="24"/>
        </w:rPr>
        <w:t>scholarships</w:t>
      </w:r>
      <w:r>
        <w:rPr>
          <w:spacing w:val="-3"/>
          <w:sz w:val="24"/>
        </w:rPr>
        <w:t> </w:t>
      </w:r>
      <w:r>
        <w:rPr>
          <w:sz w:val="24"/>
        </w:rPr>
        <w:t>uncertain. A</w:t>
      </w:r>
    </w:p>
    <w:p>
      <w:pPr>
        <w:pStyle w:val="BodyText"/>
        <w:spacing w:before="2"/>
        <w:rPr>
          <w:sz w:val="13"/>
        </w:rPr>
      </w:pPr>
      <w:r>
        <w:rPr>
          <w:sz w:val="13"/>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111883</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8.809726pt;width:144.020pt;height:.60004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03"/>
        <w:ind w:left="0" w:right="134" w:firstLine="0"/>
        <w:jc w:val="left"/>
        <w:rPr>
          <w:sz w:val="20"/>
        </w:rPr>
      </w:pPr>
      <w:r>
        <w:rPr>
          <w:sz w:val="20"/>
          <w:vertAlign w:val="superscript"/>
        </w:rPr>
        <w:t>14</w:t>
      </w:r>
      <w:r>
        <w:rPr>
          <w:spacing w:val="-2"/>
          <w:sz w:val="20"/>
          <w:vertAlign w:val="baseline"/>
        </w:rPr>
        <w:t> </w:t>
      </w:r>
      <w:r>
        <w:rPr>
          <w:sz w:val="20"/>
          <w:vertAlign w:val="baseline"/>
        </w:rPr>
        <w:t>AGLO</w:t>
      </w:r>
      <w:r>
        <w:rPr>
          <w:spacing w:val="-2"/>
          <w:sz w:val="20"/>
          <w:vertAlign w:val="baseline"/>
        </w:rPr>
        <w:t> </w:t>
      </w:r>
      <w:r>
        <w:rPr>
          <w:sz w:val="20"/>
          <w:vertAlign w:val="baseline"/>
        </w:rPr>
        <w:t>1971,</w:t>
      </w:r>
      <w:r>
        <w:rPr>
          <w:spacing w:val="-2"/>
          <w:sz w:val="20"/>
          <w:vertAlign w:val="baseline"/>
        </w:rPr>
        <w:t> </w:t>
      </w:r>
      <w:r>
        <w:rPr>
          <w:sz w:val="20"/>
          <w:vertAlign w:val="baseline"/>
        </w:rPr>
        <w:t>No.</w:t>
      </w:r>
      <w:r>
        <w:rPr>
          <w:spacing w:val="-2"/>
          <w:sz w:val="20"/>
          <w:vertAlign w:val="baseline"/>
        </w:rPr>
        <w:t> </w:t>
      </w:r>
      <w:r>
        <w:rPr>
          <w:sz w:val="20"/>
          <w:vertAlign w:val="baseline"/>
        </w:rPr>
        <w:t>98,</w:t>
      </w:r>
      <w:r>
        <w:rPr>
          <w:spacing w:val="-2"/>
          <w:sz w:val="20"/>
          <w:vertAlign w:val="baseline"/>
        </w:rPr>
        <w:t> </w:t>
      </w:r>
      <w:r>
        <w:rPr>
          <w:sz w:val="20"/>
          <w:vertAlign w:val="baseline"/>
        </w:rPr>
        <w:t>dated Aug.</w:t>
      </w:r>
      <w:r>
        <w:rPr>
          <w:spacing w:val="-2"/>
          <w:sz w:val="20"/>
          <w:vertAlign w:val="baseline"/>
        </w:rPr>
        <w:t> </w:t>
      </w:r>
      <w:r>
        <w:rPr>
          <w:sz w:val="20"/>
          <w:vertAlign w:val="baseline"/>
        </w:rPr>
        <w:t>23,</w:t>
      </w:r>
      <w:r>
        <w:rPr>
          <w:spacing w:val="-2"/>
          <w:sz w:val="20"/>
          <w:vertAlign w:val="baseline"/>
        </w:rPr>
        <w:t> </w:t>
      </w:r>
      <w:r>
        <w:rPr>
          <w:sz w:val="20"/>
          <w:vertAlign w:val="baseline"/>
        </w:rPr>
        <w:t>1971</w:t>
      </w:r>
      <w:r>
        <w:rPr>
          <w:spacing w:val="-1"/>
          <w:sz w:val="20"/>
          <w:vertAlign w:val="baseline"/>
        </w:rPr>
        <w:t> </w:t>
      </w:r>
      <w:r>
        <w:rPr>
          <w:sz w:val="20"/>
          <w:vertAlign w:val="baseline"/>
        </w:rPr>
        <w:t>(addressing</w:t>
      </w:r>
      <w:r>
        <w:rPr>
          <w:spacing w:val="-3"/>
          <w:sz w:val="20"/>
          <w:vertAlign w:val="baseline"/>
        </w:rPr>
        <w:t> </w:t>
      </w:r>
      <w:r>
        <w:rPr>
          <w:sz w:val="20"/>
          <w:vertAlign w:val="baseline"/>
        </w:rPr>
        <w:t>permissible</w:t>
      </w:r>
      <w:r>
        <w:rPr>
          <w:spacing w:val="-2"/>
          <w:sz w:val="20"/>
          <w:vertAlign w:val="baseline"/>
        </w:rPr>
        <w:t> </w:t>
      </w:r>
      <w:r>
        <w:rPr>
          <w:sz w:val="20"/>
          <w:vertAlign w:val="baseline"/>
        </w:rPr>
        <w:t>use</w:t>
      </w:r>
      <w:r>
        <w:rPr>
          <w:spacing w:val="-2"/>
          <w:sz w:val="20"/>
          <w:vertAlign w:val="baseline"/>
        </w:rPr>
        <w:t> </w:t>
      </w:r>
      <w:r>
        <w:rPr>
          <w:sz w:val="20"/>
          <w:vertAlign w:val="baseline"/>
        </w:rPr>
        <w:t>under</w:t>
      </w:r>
      <w:r>
        <w:rPr>
          <w:spacing w:val="-1"/>
          <w:sz w:val="20"/>
          <w:vertAlign w:val="baseline"/>
        </w:rPr>
        <w:t> </w:t>
      </w:r>
      <w:r>
        <w:rPr>
          <w:sz w:val="20"/>
          <w:vertAlign w:val="baseline"/>
        </w:rPr>
        <w:t>const.</w:t>
      </w:r>
      <w:r>
        <w:rPr>
          <w:spacing w:val="-2"/>
          <w:sz w:val="20"/>
          <w:vertAlign w:val="baseline"/>
        </w:rPr>
        <w:t> </w:t>
      </w:r>
      <w:r>
        <w:rPr>
          <w:sz w:val="20"/>
          <w:vertAlign w:val="baseline"/>
        </w:rPr>
        <w:t>article</w:t>
      </w:r>
      <w:r>
        <w:rPr>
          <w:spacing w:val="-1"/>
          <w:sz w:val="20"/>
          <w:vertAlign w:val="baseline"/>
        </w:rPr>
        <w:t> </w:t>
      </w:r>
      <w:r>
        <w:rPr>
          <w:sz w:val="20"/>
          <w:vertAlign w:val="baseline"/>
        </w:rPr>
        <w:t>VIII,</w:t>
      </w:r>
      <w:r>
        <w:rPr>
          <w:spacing w:val="-2"/>
          <w:sz w:val="20"/>
          <w:vertAlign w:val="baseline"/>
        </w:rPr>
        <w:t> </w:t>
      </w:r>
      <w:r>
        <w:rPr>
          <w:sz w:val="20"/>
          <w:vertAlign w:val="baseline"/>
        </w:rPr>
        <w:t>§§</w:t>
      </w:r>
      <w:r>
        <w:rPr>
          <w:spacing w:val="-1"/>
          <w:sz w:val="20"/>
          <w:vertAlign w:val="baseline"/>
        </w:rPr>
        <w:t> </w:t>
      </w:r>
      <w:r>
        <w:rPr>
          <w:sz w:val="20"/>
          <w:vertAlign w:val="baseline"/>
        </w:rPr>
        <w:t>5</w:t>
      </w:r>
      <w:r>
        <w:rPr>
          <w:spacing w:val="-2"/>
          <w:sz w:val="20"/>
          <w:vertAlign w:val="baseline"/>
        </w:rPr>
        <w:t> </w:t>
      </w:r>
      <w:r>
        <w:rPr>
          <w:sz w:val="20"/>
          <w:vertAlign w:val="baseline"/>
        </w:rPr>
        <w:t>&amp;</w:t>
      </w:r>
      <w:r>
        <w:rPr>
          <w:spacing w:val="-4"/>
          <w:sz w:val="20"/>
          <w:vertAlign w:val="baseline"/>
        </w:rPr>
        <w:t> </w:t>
      </w:r>
      <w:r>
        <w:rPr>
          <w:sz w:val="20"/>
          <w:vertAlign w:val="baseline"/>
        </w:rPr>
        <w:t>7</w:t>
      </w:r>
      <w:r>
        <w:rPr>
          <w:spacing w:val="-1"/>
          <w:sz w:val="20"/>
          <w:vertAlign w:val="baseline"/>
        </w:rPr>
        <w:t> </w:t>
      </w:r>
      <w:r>
        <w:rPr>
          <w:sz w:val="20"/>
          <w:vertAlign w:val="baseline"/>
        </w:rPr>
        <w:t>gift</w:t>
      </w:r>
      <w:r>
        <w:rPr>
          <w:spacing w:val="-3"/>
          <w:sz w:val="20"/>
          <w:vertAlign w:val="baseline"/>
        </w:rPr>
        <w:t> </w:t>
      </w:r>
      <w:r>
        <w:rPr>
          <w:sz w:val="20"/>
          <w:vertAlign w:val="baseline"/>
        </w:rPr>
        <w:t>of public funds restrictions).</w:t>
      </w:r>
    </w:p>
    <w:p>
      <w:pPr>
        <w:spacing w:before="1"/>
        <w:ind w:left="0" w:right="0" w:firstLine="0"/>
        <w:jc w:val="left"/>
        <w:rPr>
          <w:i/>
          <w:sz w:val="20"/>
        </w:rPr>
      </w:pPr>
      <w:r>
        <w:rPr>
          <w:sz w:val="20"/>
          <w:vertAlign w:val="superscript"/>
        </w:rPr>
        <w:t>15</w:t>
      </w:r>
      <w:r>
        <w:rPr>
          <w:spacing w:val="-5"/>
          <w:sz w:val="20"/>
          <w:vertAlign w:val="baseline"/>
        </w:rPr>
        <w:t> </w:t>
      </w:r>
      <w:r>
        <w:rPr>
          <w:sz w:val="20"/>
          <w:vertAlign w:val="baseline"/>
        </w:rPr>
        <w:t>AGLO</w:t>
      </w:r>
      <w:r>
        <w:rPr>
          <w:spacing w:val="-4"/>
          <w:sz w:val="20"/>
          <w:vertAlign w:val="baseline"/>
        </w:rPr>
        <w:t> </w:t>
      </w:r>
      <w:r>
        <w:rPr>
          <w:sz w:val="20"/>
          <w:vertAlign w:val="baseline"/>
        </w:rPr>
        <w:t>1971</w:t>
      </w:r>
      <w:r>
        <w:rPr>
          <w:spacing w:val="-3"/>
          <w:sz w:val="20"/>
          <w:vertAlign w:val="baseline"/>
        </w:rPr>
        <w:t> </w:t>
      </w:r>
      <w:r>
        <w:rPr>
          <w:sz w:val="20"/>
          <w:vertAlign w:val="baseline"/>
        </w:rPr>
        <w:t>No.</w:t>
      </w:r>
      <w:r>
        <w:rPr>
          <w:spacing w:val="-4"/>
          <w:sz w:val="20"/>
          <w:vertAlign w:val="baseline"/>
        </w:rPr>
        <w:t> </w:t>
      </w:r>
      <w:r>
        <w:rPr>
          <w:sz w:val="20"/>
          <w:vertAlign w:val="baseline"/>
        </w:rPr>
        <w:t>93,</w:t>
      </w:r>
      <w:r>
        <w:rPr>
          <w:spacing w:val="-4"/>
          <w:sz w:val="20"/>
          <w:vertAlign w:val="baseline"/>
        </w:rPr>
        <w:t> </w:t>
      </w:r>
      <w:r>
        <w:rPr>
          <w:sz w:val="20"/>
          <w:vertAlign w:val="baseline"/>
        </w:rPr>
        <w:t>dated</w:t>
      </w:r>
      <w:r>
        <w:rPr>
          <w:spacing w:val="-5"/>
          <w:sz w:val="20"/>
          <w:vertAlign w:val="baseline"/>
        </w:rPr>
        <w:t> </w:t>
      </w:r>
      <w:r>
        <w:rPr>
          <w:sz w:val="20"/>
          <w:vertAlign w:val="baseline"/>
        </w:rPr>
        <w:t>July</w:t>
      </w:r>
      <w:r>
        <w:rPr>
          <w:spacing w:val="-8"/>
          <w:sz w:val="20"/>
          <w:vertAlign w:val="baseline"/>
        </w:rPr>
        <w:t> </w:t>
      </w:r>
      <w:r>
        <w:rPr>
          <w:sz w:val="20"/>
          <w:vertAlign w:val="baseline"/>
        </w:rPr>
        <w:t>26,</w:t>
      </w:r>
      <w:r>
        <w:rPr>
          <w:spacing w:val="-4"/>
          <w:sz w:val="20"/>
          <w:vertAlign w:val="baseline"/>
        </w:rPr>
        <w:t> </w:t>
      </w:r>
      <w:r>
        <w:rPr>
          <w:sz w:val="20"/>
          <w:vertAlign w:val="baseline"/>
        </w:rPr>
        <w:t>1971</w:t>
      </w:r>
      <w:r>
        <w:rPr>
          <w:spacing w:val="-3"/>
          <w:sz w:val="20"/>
          <w:vertAlign w:val="baseline"/>
        </w:rPr>
        <w:t> </w:t>
      </w:r>
      <w:r>
        <w:rPr>
          <w:sz w:val="20"/>
          <w:vertAlign w:val="baseline"/>
        </w:rPr>
        <w:t>(addressing</w:t>
      </w:r>
      <w:r>
        <w:rPr>
          <w:spacing w:val="-3"/>
          <w:sz w:val="20"/>
          <w:vertAlign w:val="baseline"/>
        </w:rPr>
        <w:t> </w:t>
      </w:r>
      <w:r>
        <w:rPr>
          <w:sz w:val="20"/>
          <w:vertAlign w:val="baseline"/>
        </w:rPr>
        <w:t>newly</w:t>
      </w:r>
      <w:r>
        <w:rPr>
          <w:spacing w:val="-3"/>
          <w:sz w:val="20"/>
          <w:vertAlign w:val="baseline"/>
        </w:rPr>
        <w:t> </w:t>
      </w:r>
      <w:r>
        <w:rPr>
          <w:sz w:val="20"/>
          <w:vertAlign w:val="baseline"/>
        </w:rPr>
        <w:t>enacted</w:t>
      </w:r>
      <w:r>
        <w:rPr>
          <w:spacing w:val="-3"/>
          <w:sz w:val="20"/>
          <w:vertAlign w:val="baseline"/>
        </w:rPr>
        <w:t> </w:t>
      </w:r>
      <w:r>
        <w:rPr>
          <w:sz w:val="20"/>
          <w:vertAlign w:val="baseline"/>
        </w:rPr>
        <w:t>S&amp;A</w:t>
      </w:r>
      <w:r>
        <w:rPr>
          <w:spacing w:val="-4"/>
          <w:sz w:val="20"/>
          <w:vertAlign w:val="baseline"/>
        </w:rPr>
        <w:t> </w:t>
      </w:r>
      <w:r>
        <w:rPr>
          <w:sz w:val="20"/>
          <w:vertAlign w:val="baseline"/>
        </w:rPr>
        <w:t>Fee</w:t>
      </w:r>
      <w:r>
        <w:rPr>
          <w:spacing w:val="-4"/>
          <w:sz w:val="20"/>
          <w:vertAlign w:val="baseline"/>
        </w:rPr>
        <w:t> </w:t>
      </w:r>
      <w:r>
        <w:rPr>
          <w:spacing w:val="-2"/>
          <w:sz w:val="20"/>
          <w:vertAlign w:val="baseline"/>
        </w:rPr>
        <w:t>statute)</w:t>
      </w:r>
      <w:r>
        <w:rPr>
          <w:i/>
          <w:spacing w:val="-2"/>
          <w:sz w:val="20"/>
          <w:vertAlign w:val="baseline"/>
        </w:rPr>
        <w:t>.</w:t>
      </w:r>
    </w:p>
    <w:p>
      <w:pPr>
        <w:spacing w:before="1"/>
        <w:ind w:left="0" w:right="60" w:firstLine="0"/>
        <w:jc w:val="left"/>
        <w:rPr>
          <w:sz w:val="20"/>
        </w:rPr>
      </w:pPr>
      <w:r>
        <w:rPr>
          <w:sz w:val="20"/>
          <w:vertAlign w:val="superscript"/>
        </w:rPr>
        <w:t>16</w:t>
      </w:r>
      <w:r>
        <w:rPr>
          <w:sz w:val="20"/>
          <w:vertAlign w:val="baseline"/>
        </w:rPr>
        <w:t> There are always questions concerning the scope of who may partake of the light refreshments served at various types of award ceremonies and celebrations. Often, graduation and awards ceremonies are meaningful only if the recipient students may share the experience with families and close friends.</w:t>
      </w:r>
      <w:r>
        <w:rPr>
          <w:spacing w:val="40"/>
          <w:sz w:val="20"/>
          <w:vertAlign w:val="baseline"/>
        </w:rPr>
        <w:t> </w:t>
      </w:r>
      <w:r>
        <w:rPr>
          <w:sz w:val="20"/>
          <w:vertAlign w:val="baseline"/>
        </w:rPr>
        <w:t>Sometimes, certain staff would be meaningful to the occasion. There are many possible scenarios that could include some individuals who are not S&amp;A fee payers—too many to try to address. But, there are some safeguards that could support allowing personal guests to participate fully.</w:t>
      </w:r>
      <w:r>
        <w:rPr>
          <w:spacing w:val="40"/>
          <w:sz w:val="20"/>
          <w:vertAlign w:val="baseline"/>
        </w:rPr>
        <w:t> </w:t>
      </w:r>
      <w:r>
        <w:rPr>
          <w:sz w:val="20"/>
          <w:vertAlign w:val="baseline"/>
        </w:rPr>
        <w:t>First, the institution should be able to identify some additional benefit that third parties bring</w:t>
      </w:r>
      <w:r>
        <w:rPr>
          <w:spacing w:val="-4"/>
          <w:sz w:val="20"/>
          <w:vertAlign w:val="baseline"/>
        </w:rPr>
        <w:t> </w:t>
      </w:r>
      <w:r>
        <w:rPr>
          <w:sz w:val="20"/>
          <w:vertAlign w:val="baseline"/>
        </w:rPr>
        <w:t>to</w:t>
      </w:r>
      <w:r>
        <w:rPr>
          <w:spacing w:val="-2"/>
          <w:sz w:val="20"/>
          <w:vertAlign w:val="baseline"/>
        </w:rPr>
        <w:t> </w:t>
      </w:r>
      <w:r>
        <w:rPr>
          <w:sz w:val="20"/>
          <w:vertAlign w:val="baseline"/>
        </w:rPr>
        <w:t>the</w:t>
      </w:r>
      <w:r>
        <w:rPr>
          <w:spacing w:val="-3"/>
          <w:sz w:val="20"/>
          <w:vertAlign w:val="baseline"/>
        </w:rPr>
        <w:t> </w:t>
      </w:r>
      <w:r>
        <w:rPr>
          <w:sz w:val="20"/>
          <w:vertAlign w:val="baseline"/>
        </w:rPr>
        <w:t>students</w:t>
      </w:r>
      <w:r>
        <w:rPr>
          <w:spacing w:val="-2"/>
          <w:sz w:val="20"/>
          <w:vertAlign w:val="baseline"/>
        </w:rPr>
        <w:t> </w:t>
      </w:r>
      <w:r>
        <w:rPr>
          <w:sz w:val="20"/>
          <w:vertAlign w:val="baseline"/>
        </w:rPr>
        <w:t>who</w:t>
      </w:r>
      <w:r>
        <w:rPr>
          <w:spacing w:val="-2"/>
          <w:sz w:val="20"/>
          <w:vertAlign w:val="baseline"/>
        </w:rPr>
        <w:t> </w:t>
      </w:r>
      <w:r>
        <w:rPr>
          <w:sz w:val="20"/>
          <w:vertAlign w:val="baseline"/>
        </w:rPr>
        <w:t>are</w:t>
      </w:r>
      <w:r>
        <w:rPr>
          <w:spacing w:val="-3"/>
          <w:sz w:val="20"/>
          <w:vertAlign w:val="baseline"/>
        </w:rPr>
        <w:t> </w:t>
      </w:r>
      <w:r>
        <w:rPr>
          <w:sz w:val="20"/>
          <w:vertAlign w:val="baseline"/>
        </w:rPr>
        <w:t>the</w:t>
      </w:r>
      <w:r>
        <w:rPr>
          <w:spacing w:val="-3"/>
          <w:sz w:val="20"/>
          <w:vertAlign w:val="baseline"/>
        </w:rPr>
        <w:t> </w:t>
      </w:r>
      <w:r>
        <w:rPr>
          <w:sz w:val="20"/>
          <w:vertAlign w:val="baseline"/>
        </w:rPr>
        <w:t>primary</w:t>
      </w:r>
      <w:r>
        <w:rPr>
          <w:spacing w:val="-7"/>
          <w:sz w:val="20"/>
          <w:vertAlign w:val="baseline"/>
        </w:rPr>
        <w:t> </w:t>
      </w:r>
      <w:r>
        <w:rPr>
          <w:sz w:val="20"/>
          <w:vertAlign w:val="baseline"/>
        </w:rPr>
        <w:t>beneficiaries</w:t>
      </w:r>
      <w:r>
        <w:rPr>
          <w:spacing w:val="-4"/>
          <w:sz w:val="20"/>
          <w:vertAlign w:val="baseline"/>
        </w:rPr>
        <w:t> </w:t>
      </w:r>
      <w:r>
        <w:rPr>
          <w:sz w:val="20"/>
          <w:vertAlign w:val="baseline"/>
        </w:rPr>
        <w:t>of</w:t>
      </w:r>
      <w:r>
        <w:rPr>
          <w:spacing w:val="-5"/>
          <w:sz w:val="20"/>
          <w:vertAlign w:val="baseline"/>
        </w:rPr>
        <w:t> </w:t>
      </w:r>
      <w:r>
        <w:rPr>
          <w:sz w:val="20"/>
          <w:vertAlign w:val="baseline"/>
        </w:rPr>
        <w:t>the</w:t>
      </w:r>
      <w:r>
        <w:rPr>
          <w:spacing w:val="-1"/>
          <w:sz w:val="20"/>
          <w:vertAlign w:val="baseline"/>
        </w:rPr>
        <w:t> </w:t>
      </w:r>
      <w:r>
        <w:rPr>
          <w:sz w:val="20"/>
          <w:vertAlign w:val="baseline"/>
        </w:rPr>
        <w:t>activity.</w:t>
      </w:r>
      <w:r>
        <w:rPr>
          <w:spacing w:val="-3"/>
          <w:sz w:val="20"/>
          <w:vertAlign w:val="baseline"/>
        </w:rPr>
        <w:t> </w:t>
      </w:r>
      <w:r>
        <w:rPr>
          <w:sz w:val="20"/>
          <w:vertAlign w:val="baseline"/>
        </w:rPr>
        <w:t>Donative</w:t>
      </w:r>
      <w:r>
        <w:rPr>
          <w:spacing w:val="-3"/>
          <w:sz w:val="20"/>
          <w:vertAlign w:val="baseline"/>
        </w:rPr>
        <w:t> </w:t>
      </w:r>
      <w:r>
        <w:rPr>
          <w:sz w:val="20"/>
          <w:vertAlign w:val="baseline"/>
        </w:rPr>
        <w:t>intent</w:t>
      </w:r>
      <w:r>
        <w:rPr>
          <w:spacing w:val="-4"/>
          <w:sz w:val="20"/>
          <w:vertAlign w:val="baseline"/>
        </w:rPr>
        <w:t> </w:t>
      </w:r>
      <w:r>
        <w:rPr>
          <w:sz w:val="20"/>
          <w:vertAlign w:val="baseline"/>
        </w:rPr>
        <w:t>is</w:t>
      </w:r>
      <w:r>
        <w:rPr>
          <w:spacing w:val="-4"/>
          <w:sz w:val="20"/>
          <w:vertAlign w:val="baseline"/>
        </w:rPr>
        <w:t> </w:t>
      </w:r>
      <w:r>
        <w:rPr>
          <w:sz w:val="20"/>
          <w:vertAlign w:val="baseline"/>
        </w:rPr>
        <w:t>lacking</w:t>
      </w:r>
      <w:r>
        <w:rPr>
          <w:spacing w:val="-2"/>
          <w:sz w:val="20"/>
          <w:vertAlign w:val="baseline"/>
        </w:rPr>
        <w:t> </w:t>
      </w:r>
      <w:r>
        <w:rPr>
          <w:sz w:val="20"/>
          <w:vertAlign w:val="baseline"/>
        </w:rPr>
        <w:t>where</w:t>
      </w:r>
      <w:r>
        <w:rPr>
          <w:spacing w:val="-3"/>
          <w:sz w:val="20"/>
          <w:vertAlign w:val="baseline"/>
        </w:rPr>
        <w:t> </w:t>
      </w:r>
      <w:r>
        <w:rPr>
          <w:sz w:val="20"/>
          <w:vertAlign w:val="baseline"/>
        </w:rPr>
        <w:t>the</w:t>
      </w:r>
      <w:r>
        <w:rPr>
          <w:spacing w:val="-3"/>
          <w:sz w:val="20"/>
          <w:vertAlign w:val="baseline"/>
        </w:rPr>
        <w:t> </w:t>
      </w:r>
      <w:r>
        <w:rPr>
          <w:sz w:val="20"/>
          <w:vertAlign w:val="baseline"/>
        </w:rPr>
        <w:t>benefit</w:t>
      </w:r>
      <w:r>
        <w:rPr>
          <w:spacing w:val="-4"/>
          <w:sz w:val="20"/>
          <w:vertAlign w:val="baseline"/>
        </w:rPr>
        <w:t> </w:t>
      </w:r>
      <w:r>
        <w:rPr>
          <w:sz w:val="20"/>
          <w:vertAlign w:val="baseline"/>
        </w:rPr>
        <w:t>is primarily to the student participant and only incidentally to others. Second, the institution should be able to distinguish between invited guests of students and the general public or college staff at large.</w:t>
      </w:r>
    </w:p>
    <w:p>
      <w:pPr>
        <w:spacing w:line="229" w:lineRule="exact" w:before="0"/>
        <w:ind w:left="0" w:right="0" w:firstLine="0"/>
        <w:jc w:val="left"/>
        <w:rPr>
          <w:sz w:val="20"/>
        </w:rPr>
      </w:pPr>
      <w:r>
        <w:rPr>
          <w:spacing w:val="-2"/>
          <w:sz w:val="20"/>
          <w:vertAlign w:val="superscript"/>
        </w:rPr>
        <w:t>17</w:t>
      </w:r>
      <w:r>
        <w:rPr>
          <w:spacing w:val="-11"/>
          <w:sz w:val="20"/>
          <w:vertAlign w:val="baseline"/>
        </w:rPr>
        <w:t> </w:t>
      </w:r>
      <w:r>
        <w:rPr>
          <w:spacing w:val="-2"/>
          <w:sz w:val="20"/>
          <w:vertAlign w:val="baseline"/>
        </w:rPr>
        <w:t>Note:</w:t>
      </w:r>
      <w:r>
        <w:rPr>
          <w:spacing w:val="-10"/>
          <w:sz w:val="20"/>
          <w:vertAlign w:val="baseline"/>
        </w:rPr>
        <w:t> </w:t>
      </w:r>
      <w:r>
        <w:rPr>
          <w:spacing w:val="-2"/>
          <w:sz w:val="20"/>
          <w:vertAlign w:val="baseline"/>
        </w:rPr>
        <w:t>The</w:t>
      </w:r>
      <w:r>
        <w:rPr>
          <w:spacing w:val="-8"/>
          <w:sz w:val="20"/>
          <w:vertAlign w:val="baseline"/>
        </w:rPr>
        <w:t> </w:t>
      </w:r>
      <w:r>
        <w:rPr>
          <w:spacing w:val="-2"/>
          <w:sz w:val="20"/>
          <w:vertAlign w:val="baseline"/>
        </w:rPr>
        <w:t>associated</w:t>
      </w:r>
      <w:r>
        <w:rPr>
          <w:spacing w:val="-10"/>
          <w:sz w:val="20"/>
          <w:vertAlign w:val="baseline"/>
        </w:rPr>
        <w:t> </w:t>
      </w:r>
      <w:r>
        <w:rPr>
          <w:spacing w:val="-2"/>
          <w:sz w:val="20"/>
          <w:vertAlign w:val="baseline"/>
        </w:rPr>
        <w:t>student</w:t>
      </w:r>
      <w:r>
        <w:rPr>
          <w:spacing w:val="-10"/>
          <w:sz w:val="20"/>
          <w:vertAlign w:val="baseline"/>
        </w:rPr>
        <w:t> </w:t>
      </w:r>
      <w:r>
        <w:rPr>
          <w:spacing w:val="-2"/>
          <w:sz w:val="20"/>
          <w:vertAlign w:val="baseline"/>
        </w:rPr>
        <w:t>body,</w:t>
      </w:r>
      <w:r>
        <w:rPr>
          <w:spacing w:val="-10"/>
          <w:sz w:val="20"/>
          <w:vertAlign w:val="baseline"/>
        </w:rPr>
        <w:t> </w:t>
      </w:r>
      <w:r>
        <w:rPr>
          <w:spacing w:val="-2"/>
          <w:sz w:val="20"/>
          <w:vertAlign w:val="baseline"/>
        </w:rPr>
        <w:t>as</w:t>
      </w:r>
      <w:r>
        <w:rPr>
          <w:spacing w:val="-10"/>
          <w:sz w:val="20"/>
          <w:vertAlign w:val="baseline"/>
        </w:rPr>
        <w:t> </w:t>
      </w:r>
      <w:r>
        <w:rPr>
          <w:spacing w:val="-2"/>
          <w:sz w:val="20"/>
          <w:vertAlign w:val="baseline"/>
        </w:rPr>
        <w:t>an</w:t>
      </w:r>
      <w:r>
        <w:rPr>
          <w:spacing w:val="-11"/>
          <w:sz w:val="20"/>
          <w:vertAlign w:val="baseline"/>
        </w:rPr>
        <w:t> </w:t>
      </w:r>
      <w:r>
        <w:rPr>
          <w:spacing w:val="-2"/>
          <w:sz w:val="20"/>
          <w:vertAlign w:val="baseline"/>
        </w:rPr>
        <w:t>entity,</w:t>
      </w:r>
      <w:r>
        <w:rPr>
          <w:spacing w:val="-8"/>
          <w:sz w:val="20"/>
          <w:vertAlign w:val="baseline"/>
        </w:rPr>
        <w:t> </w:t>
      </w:r>
      <w:r>
        <w:rPr>
          <w:spacing w:val="-2"/>
          <w:sz w:val="20"/>
          <w:vertAlign w:val="baseline"/>
        </w:rPr>
        <w:t>must</w:t>
      </w:r>
      <w:r>
        <w:rPr>
          <w:spacing w:val="-10"/>
          <w:sz w:val="20"/>
          <w:vertAlign w:val="baseline"/>
        </w:rPr>
        <w:t> </w:t>
      </w:r>
      <w:r>
        <w:rPr>
          <w:spacing w:val="-2"/>
          <w:sz w:val="20"/>
          <w:vertAlign w:val="baseline"/>
        </w:rPr>
        <w:t>use</w:t>
      </w:r>
      <w:r>
        <w:rPr>
          <w:spacing w:val="-10"/>
          <w:sz w:val="20"/>
          <w:vertAlign w:val="baseline"/>
        </w:rPr>
        <w:t> </w:t>
      </w:r>
      <w:r>
        <w:rPr>
          <w:spacing w:val="-2"/>
          <w:sz w:val="20"/>
          <w:vertAlign w:val="baseline"/>
        </w:rPr>
        <w:t>the</w:t>
      </w:r>
      <w:r>
        <w:rPr>
          <w:spacing w:val="-9"/>
          <w:sz w:val="20"/>
          <w:vertAlign w:val="baseline"/>
        </w:rPr>
        <w:t> </w:t>
      </w:r>
      <w:r>
        <w:rPr>
          <w:spacing w:val="-2"/>
          <w:sz w:val="20"/>
          <w:vertAlign w:val="baseline"/>
        </w:rPr>
        <w:t>services</w:t>
      </w:r>
      <w:r>
        <w:rPr>
          <w:spacing w:val="-11"/>
          <w:sz w:val="20"/>
          <w:vertAlign w:val="baseline"/>
        </w:rPr>
        <w:t> </w:t>
      </w:r>
      <w:r>
        <w:rPr>
          <w:spacing w:val="-2"/>
          <w:sz w:val="20"/>
          <w:vertAlign w:val="baseline"/>
        </w:rPr>
        <w:t>of</w:t>
      </w:r>
      <w:r>
        <w:rPr>
          <w:spacing w:val="-10"/>
          <w:sz w:val="20"/>
          <w:vertAlign w:val="baseline"/>
        </w:rPr>
        <w:t> </w:t>
      </w:r>
      <w:r>
        <w:rPr>
          <w:spacing w:val="-2"/>
          <w:sz w:val="20"/>
          <w:vertAlign w:val="baseline"/>
        </w:rPr>
        <w:t>the</w:t>
      </w:r>
      <w:r>
        <w:rPr>
          <w:spacing w:val="-10"/>
          <w:sz w:val="20"/>
          <w:vertAlign w:val="baseline"/>
        </w:rPr>
        <w:t> </w:t>
      </w:r>
      <w:r>
        <w:rPr>
          <w:spacing w:val="-2"/>
          <w:sz w:val="20"/>
          <w:vertAlign w:val="baseline"/>
        </w:rPr>
        <w:t>Attorney</w:t>
      </w:r>
      <w:r>
        <w:rPr>
          <w:spacing w:val="-10"/>
          <w:sz w:val="20"/>
          <w:vertAlign w:val="baseline"/>
        </w:rPr>
        <w:t> </w:t>
      </w:r>
      <w:r>
        <w:rPr>
          <w:spacing w:val="-2"/>
          <w:sz w:val="20"/>
          <w:vertAlign w:val="baseline"/>
        </w:rPr>
        <w:t>General's</w:t>
      </w:r>
      <w:r>
        <w:rPr>
          <w:spacing w:val="-11"/>
          <w:sz w:val="20"/>
          <w:vertAlign w:val="baseline"/>
        </w:rPr>
        <w:t> </w:t>
      </w:r>
      <w:r>
        <w:rPr>
          <w:spacing w:val="-2"/>
          <w:sz w:val="20"/>
          <w:vertAlign w:val="baseline"/>
        </w:rPr>
        <w:t>Office.</w:t>
      </w:r>
    </w:p>
    <w:p>
      <w:pPr>
        <w:spacing w:after="0" w:line="229" w:lineRule="exact"/>
        <w:jc w:val="left"/>
        <w:rPr>
          <w:sz w:val="20"/>
        </w:rPr>
        <w:sectPr>
          <w:pgSz w:w="12240" w:h="15840"/>
          <w:pgMar w:header="0" w:footer="1066" w:top="1360" w:bottom="1260" w:left="1440" w:right="1440"/>
        </w:sectPr>
      </w:pPr>
    </w:p>
    <w:p>
      <w:pPr>
        <w:pStyle w:val="BodyText"/>
        <w:spacing w:before="74"/>
        <w:ind w:left="1080" w:right="134"/>
      </w:pPr>
      <w:r>
        <w:rPr/>
        <w:t>student-initiated</w:t>
      </w:r>
      <w:r>
        <w:rPr>
          <w:spacing w:val="-4"/>
        </w:rPr>
        <w:t> </w:t>
      </w:r>
      <w:r>
        <w:rPr/>
        <w:t>scholarship</w:t>
      </w:r>
      <w:r>
        <w:rPr>
          <w:spacing w:val="-4"/>
        </w:rPr>
        <w:t> </w:t>
      </w:r>
      <w:r>
        <w:rPr/>
        <w:t>program</w:t>
      </w:r>
      <w:r>
        <w:rPr>
          <w:spacing w:val="-4"/>
        </w:rPr>
        <w:t> </w:t>
      </w:r>
      <w:r>
        <w:rPr/>
        <w:t>would</w:t>
      </w:r>
      <w:r>
        <w:rPr>
          <w:spacing w:val="-4"/>
        </w:rPr>
        <w:t> </w:t>
      </w:r>
      <w:r>
        <w:rPr/>
        <w:t>certainly</w:t>
      </w:r>
      <w:r>
        <w:rPr>
          <w:spacing w:val="-9"/>
        </w:rPr>
        <w:t> </w:t>
      </w:r>
      <w:r>
        <w:rPr/>
        <w:t>have</w:t>
      </w:r>
      <w:r>
        <w:rPr>
          <w:spacing w:val="-5"/>
        </w:rPr>
        <w:t> </w:t>
      </w:r>
      <w:r>
        <w:rPr/>
        <w:t>to</w:t>
      </w:r>
      <w:r>
        <w:rPr>
          <w:spacing w:val="-4"/>
        </w:rPr>
        <w:t> </w:t>
      </w:r>
      <w:r>
        <w:rPr/>
        <w:t>be</w:t>
      </w:r>
      <w:r>
        <w:rPr>
          <w:spacing w:val="-4"/>
        </w:rPr>
        <w:t> </w:t>
      </w:r>
      <w:r>
        <w:rPr/>
        <w:t>directed</w:t>
      </w:r>
      <w:r>
        <w:rPr>
          <w:spacing w:val="-4"/>
        </w:rPr>
        <w:t> </w:t>
      </w:r>
      <w:r>
        <w:rPr/>
        <w:t>at</w:t>
      </w:r>
      <w:r>
        <w:rPr>
          <w:spacing w:val="-2"/>
        </w:rPr>
        <w:t> </w:t>
      </w:r>
      <w:r>
        <w:rPr/>
        <w:t>enrolled students with economic need or be supported by</w:t>
      </w:r>
      <w:r>
        <w:rPr>
          <w:spacing w:val="-4"/>
        </w:rPr>
        <w:t> </w:t>
      </w:r>
      <w:r>
        <w:rPr/>
        <w:t>some sort of consideration, such as employment, participation or contribution to an extracurricular program by the </w:t>
      </w:r>
      <w:r>
        <w:rPr>
          <w:spacing w:val="-2"/>
        </w:rPr>
        <w:t>recipient.</w:t>
      </w:r>
    </w:p>
    <w:p>
      <w:pPr>
        <w:pStyle w:val="BodyText"/>
        <w:spacing w:before="5"/>
      </w:pPr>
    </w:p>
    <w:p>
      <w:pPr>
        <w:pStyle w:val="Heading1"/>
        <w:numPr>
          <w:ilvl w:val="0"/>
          <w:numId w:val="1"/>
        </w:numPr>
        <w:tabs>
          <w:tab w:pos="720" w:val="left" w:leader="none"/>
        </w:tabs>
        <w:spacing w:line="240" w:lineRule="auto" w:before="0" w:after="0"/>
        <w:ind w:left="720" w:right="0" w:hanging="720"/>
        <w:jc w:val="left"/>
      </w:pPr>
      <w:r>
        <w:rPr/>
        <w:t>Examples</w:t>
      </w:r>
      <w:r>
        <w:rPr>
          <w:spacing w:val="-2"/>
        </w:rPr>
        <w:t> </w:t>
      </w:r>
      <w:r>
        <w:rPr/>
        <w:t>of </w:t>
      </w:r>
      <w:r>
        <w:rPr>
          <w:i/>
        </w:rPr>
        <w:t>Im</w:t>
      </w:r>
      <w:r>
        <w:rPr/>
        <w:t>permissible</w:t>
      </w:r>
      <w:r>
        <w:rPr>
          <w:spacing w:val="-2"/>
        </w:rPr>
        <w:t> </w:t>
      </w:r>
      <w:r>
        <w:rPr/>
        <w:t>Uses</w:t>
      </w:r>
      <w:r>
        <w:rPr>
          <w:spacing w:val="-1"/>
        </w:rPr>
        <w:t> </w:t>
      </w:r>
      <w:r>
        <w:rPr/>
        <w:t>of</w:t>
      </w:r>
      <w:r>
        <w:rPr>
          <w:spacing w:val="-1"/>
        </w:rPr>
        <w:t> </w:t>
      </w:r>
      <w:r>
        <w:rPr/>
        <w:t>S&amp;A</w:t>
      </w:r>
      <w:r>
        <w:rPr>
          <w:spacing w:val="-1"/>
        </w:rPr>
        <w:t> </w:t>
      </w:r>
      <w:r>
        <w:rPr>
          <w:spacing w:val="-4"/>
        </w:rPr>
        <w:t>Fees</w:t>
      </w:r>
    </w:p>
    <w:p>
      <w:pPr>
        <w:pStyle w:val="BodyText"/>
        <w:spacing w:before="272"/>
        <w:ind w:right="134"/>
      </w:pPr>
      <w:r>
        <w:rPr/>
        <w:t>The</w:t>
      </w:r>
      <w:r>
        <w:rPr>
          <w:spacing w:val="-5"/>
        </w:rPr>
        <w:t> </w:t>
      </w:r>
      <w:r>
        <w:rPr/>
        <w:t>following</w:t>
      </w:r>
      <w:r>
        <w:rPr>
          <w:spacing w:val="-3"/>
        </w:rPr>
        <w:t> </w:t>
      </w:r>
      <w:r>
        <w:rPr/>
        <w:t>are</w:t>
      </w:r>
      <w:r>
        <w:rPr>
          <w:spacing w:val="-5"/>
        </w:rPr>
        <w:t> </w:t>
      </w:r>
      <w:r>
        <w:rPr/>
        <w:t>some</w:t>
      </w:r>
      <w:r>
        <w:rPr>
          <w:spacing w:val="-4"/>
        </w:rPr>
        <w:t> </w:t>
      </w:r>
      <w:r>
        <w:rPr/>
        <w:t>examples</w:t>
      </w:r>
      <w:r>
        <w:rPr>
          <w:spacing w:val="-3"/>
        </w:rPr>
        <w:t> </w:t>
      </w:r>
      <w:r>
        <w:rPr/>
        <w:t>of</w:t>
      </w:r>
      <w:r>
        <w:rPr>
          <w:spacing w:val="-3"/>
        </w:rPr>
        <w:t> </w:t>
      </w:r>
      <w:r>
        <w:rPr/>
        <w:t>inappropriate</w:t>
      </w:r>
      <w:r>
        <w:rPr>
          <w:spacing w:val="-1"/>
        </w:rPr>
        <w:t> </w:t>
      </w:r>
      <w:r>
        <w:rPr/>
        <w:t>S&amp;A</w:t>
      </w:r>
      <w:r>
        <w:rPr>
          <w:spacing w:val="-3"/>
        </w:rPr>
        <w:t> </w:t>
      </w:r>
      <w:r>
        <w:rPr/>
        <w:t>fee</w:t>
      </w:r>
      <w:r>
        <w:rPr>
          <w:spacing w:val="-4"/>
        </w:rPr>
        <w:t> </w:t>
      </w:r>
      <w:r>
        <w:rPr/>
        <w:t>expenditures</w:t>
      </w:r>
      <w:r>
        <w:rPr>
          <w:spacing w:val="-3"/>
        </w:rPr>
        <w:t> </w:t>
      </w:r>
      <w:r>
        <w:rPr/>
        <w:t>either</w:t>
      </w:r>
      <w:r>
        <w:rPr>
          <w:spacing w:val="-5"/>
        </w:rPr>
        <w:t> </w:t>
      </w:r>
      <w:r>
        <w:rPr/>
        <w:t>because</w:t>
      </w:r>
      <w:r>
        <w:rPr>
          <w:spacing w:val="-4"/>
        </w:rPr>
        <w:t> </w:t>
      </w:r>
      <w:r>
        <w:rPr/>
        <w:t>they involve “gifting” or because they are not “student activities”:</w:t>
      </w:r>
    </w:p>
    <w:p>
      <w:pPr>
        <w:pStyle w:val="BodyText"/>
        <w:spacing w:before="15"/>
      </w:pPr>
    </w:p>
    <w:p>
      <w:pPr>
        <w:pStyle w:val="ListParagraph"/>
        <w:numPr>
          <w:ilvl w:val="1"/>
          <w:numId w:val="1"/>
        </w:numPr>
        <w:tabs>
          <w:tab w:pos="1080" w:val="left" w:leader="none"/>
        </w:tabs>
        <w:spacing w:line="240" w:lineRule="auto" w:before="0" w:after="0"/>
        <w:ind w:left="1080" w:right="10" w:hanging="360"/>
        <w:jc w:val="left"/>
        <w:rPr>
          <w:sz w:val="24"/>
        </w:rPr>
      </w:pPr>
      <w:r>
        <w:rPr>
          <w:sz w:val="24"/>
        </w:rPr>
        <w:t>Salaries</w:t>
      </w:r>
      <w:r>
        <w:rPr>
          <w:spacing w:val="-4"/>
          <w:sz w:val="24"/>
        </w:rPr>
        <w:t> </w:t>
      </w:r>
      <w:r>
        <w:rPr>
          <w:sz w:val="24"/>
        </w:rPr>
        <w:t>of</w:t>
      </w:r>
      <w:r>
        <w:rPr>
          <w:spacing w:val="-5"/>
          <w:sz w:val="24"/>
        </w:rPr>
        <w:t> </w:t>
      </w:r>
      <w:r>
        <w:rPr>
          <w:sz w:val="24"/>
        </w:rPr>
        <w:t>professional</w:t>
      </w:r>
      <w:r>
        <w:rPr>
          <w:spacing w:val="-4"/>
          <w:sz w:val="24"/>
        </w:rPr>
        <w:t> </w:t>
      </w:r>
      <w:r>
        <w:rPr>
          <w:sz w:val="24"/>
        </w:rPr>
        <w:t>employees</w:t>
      </w:r>
      <w:r>
        <w:rPr>
          <w:spacing w:val="-4"/>
          <w:sz w:val="24"/>
        </w:rPr>
        <w:t> </w:t>
      </w:r>
      <w:r>
        <w:rPr>
          <w:sz w:val="24"/>
        </w:rPr>
        <w:t>in</w:t>
      </w:r>
      <w:r>
        <w:rPr>
          <w:spacing w:val="-4"/>
          <w:sz w:val="24"/>
        </w:rPr>
        <w:t> </w:t>
      </w:r>
      <w:r>
        <w:rPr>
          <w:sz w:val="24"/>
        </w:rPr>
        <w:t>teaching,</w:t>
      </w:r>
      <w:r>
        <w:rPr>
          <w:spacing w:val="-4"/>
          <w:sz w:val="24"/>
        </w:rPr>
        <w:t> </w:t>
      </w:r>
      <w:r>
        <w:rPr>
          <w:sz w:val="24"/>
        </w:rPr>
        <w:t>administrative</w:t>
      </w:r>
      <w:r>
        <w:rPr>
          <w:spacing w:val="-5"/>
          <w:sz w:val="24"/>
        </w:rPr>
        <w:t> </w:t>
      </w:r>
      <w:r>
        <w:rPr>
          <w:sz w:val="24"/>
        </w:rPr>
        <w:t>or</w:t>
      </w:r>
      <w:r>
        <w:rPr>
          <w:spacing w:val="-4"/>
          <w:sz w:val="24"/>
        </w:rPr>
        <w:t> </w:t>
      </w:r>
      <w:r>
        <w:rPr>
          <w:sz w:val="24"/>
        </w:rPr>
        <w:t>clerical</w:t>
      </w:r>
      <w:r>
        <w:rPr>
          <w:spacing w:val="-4"/>
          <w:sz w:val="24"/>
        </w:rPr>
        <w:t> </w:t>
      </w:r>
      <w:r>
        <w:rPr>
          <w:sz w:val="24"/>
        </w:rPr>
        <w:t>positions</w:t>
      </w:r>
      <w:r>
        <w:rPr>
          <w:spacing w:val="-4"/>
          <w:sz w:val="24"/>
        </w:rPr>
        <w:t> </w:t>
      </w:r>
      <w:r>
        <w:rPr>
          <w:sz w:val="24"/>
        </w:rPr>
        <w:t>not directly related to the student programs’ operations.</w:t>
      </w:r>
    </w:p>
    <w:p>
      <w:pPr>
        <w:pStyle w:val="ListParagraph"/>
        <w:numPr>
          <w:ilvl w:val="1"/>
          <w:numId w:val="1"/>
        </w:numPr>
        <w:tabs>
          <w:tab w:pos="1080" w:val="left" w:leader="none"/>
        </w:tabs>
        <w:spacing w:line="240" w:lineRule="auto" w:before="16" w:after="0"/>
        <w:ind w:left="1080" w:right="277" w:hanging="360"/>
        <w:jc w:val="left"/>
        <w:rPr>
          <w:sz w:val="24"/>
        </w:rPr>
      </w:pPr>
      <w:r>
        <w:rPr>
          <w:sz w:val="24"/>
        </w:rPr>
        <w:t>Curriculum development activities or other personnel, facilities, equipment and maintenance</w:t>
      </w:r>
      <w:r>
        <w:rPr>
          <w:spacing w:val="-4"/>
          <w:sz w:val="24"/>
        </w:rPr>
        <w:t> </w:t>
      </w:r>
      <w:r>
        <w:rPr>
          <w:sz w:val="24"/>
        </w:rPr>
        <w:t>considered</w:t>
      </w:r>
      <w:r>
        <w:rPr>
          <w:spacing w:val="-3"/>
          <w:sz w:val="24"/>
        </w:rPr>
        <w:t> </w:t>
      </w:r>
      <w:r>
        <w:rPr>
          <w:sz w:val="24"/>
        </w:rPr>
        <w:t>part</w:t>
      </w:r>
      <w:r>
        <w:rPr>
          <w:spacing w:val="-5"/>
          <w:sz w:val="24"/>
        </w:rPr>
        <w:t> </w:t>
      </w:r>
      <w:r>
        <w:rPr>
          <w:sz w:val="24"/>
        </w:rPr>
        <w:t>of</w:t>
      </w:r>
      <w:r>
        <w:rPr>
          <w:spacing w:val="-6"/>
          <w:sz w:val="24"/>
        </w:rPr>
        <w:t> </w:t>
      </w:r>
      <w:r>
        <w:rPr>
          <w:sz w:val="24"/>
        </w:rPr>
        <w:t>the</w:t>
      </w:r>
      <w:r>
        <w:rPr>
          <w:spacing w:val="-5"/>
          <w:sz w:val="24"/>
        </w:rPr>
        <w:t> </w:t>
      </w:r>
      <w:r>
        <w:rPr>
          <w:sz w:val="24"/>
        </w:rPr>
        <w:t>fundamental</w:t>
      </w:r>
      <w:r>
        <w:rPr>
          <w:spacing w:val="-5"/>
          <w:sz w:val="24"/>
        </w:rPr>
        <w:t> </w:t>
      </w:r>
      <w:r>
        <w:rPr>
          <w:sz w:val="24"/>
        </w:rPr>
        <w:t>educational</w:t>
      </w:r>
      <w:r>
        <w:rPr>
          <w:spacing w:val="-5"/>
          <w:sz w:val="24"/>
        </w:rPr>
        <w:t> </w:t>
      </w:r>
      <w:r>
        <w:rPr>
          <w:sz w:val="24"/>
        </w:rPr>
        <w:t>objective</w:t>
      </w:r>
      <w:r>
        <w:rPr>
          <w:spacing w:val="-6"/>
          <w:sz w:val="24"/>
        </w:rPr>
        <w:t> </w:t>
      </w:r>
      <w:r>
        <w:rPr>
          <w:sz w:val="24"/>
        </w:rPr>
        <w:t>of,</w:t>
      </w:r>
      <w:r>
        <w:rPr>
          <w:spacing w:val="-4"/>
          <w:sz w:val="24"/>
        </w:rPr>
        <w:t> </w:t>
      </w:r>
      <w:r>
        <w:rPr>
          <w:sz w:val="24"/>
        </w:rPr>
        <w:t>and</w:t>
      </w:r>
      <w:r>
        <w:rPr>
          <w:spacing w:val="-5"/>
          <w:sz w:val="24"/>
        </w:rPr>
        <w:t> </w:t>
      </w:r>
      <w:r>
        <w:rPr>
          <w:sz w:val="24"/>
        </w:rPr>
        <w:t>basic services provided by the college.</w:t>
      </w:r>
      <w:r>
        <w:rPr>
          <w:sz w:val="24"/>
          <w:vertAlign w:val="superscript"/>
        </w:rPr>
        <w:t>18</w:t>
      </w:r>
    </w:p>
    <w:p>
      <w:pPr>
        <w:pStyle w:val="ListParagraph"/>
        <w:numPr>
          <w:ilvl w:val="1"/>
          <w:numId w:val="1"/>
        </w:numPr>
        <w:tabs>
          <w:tab w:pos="1080" w:val="left" w:leader="none"/>
        </w:tabs>
        <w:spacing w:line="240" w:lineRule="auto" w:before="17" w:after="0"/>
        <w:ind w:left="1080" w:right="583" w:hanging="360"/>
        <w:jc w:val="left"/>
        <w:rPr>
          <w:sz w:val="24"/>
        </w:rPr>
      </w:pPr>
      <w:r>
        <w:rPr>
          <w:sz w:val="24"/>
        </w:rPr>
        <w:t>Free</w:t>
      </w:r>
      <w:r>
        <w:rPr>
          <w:spacing w:val="-5"/>
          <w:sz w:val="24"/>
        </w:rPr>
        <w:t> </w:t>
      </w:r>
      <w:r>
        <w:rPr>
          <w:sz w:val="24"/>
        </w:rPr>
        <w:t>meals</w:t>
      </w:r>
      <w:r>
        <w:rPr>
          <w:spacing w:val="-4"/>
          <w:sz w:val="24"/>
        </w:rPr>
        <w:t> </w:t>
      </w:r>
      <w:r>
        <w:rPr>
          <w:sz w:val="24"/>
        </w:rPr>
        <w:t>and/or</w:t>
      </w:r>
      <w:r>
        <w:rPr>
          <w:spacing w:val="-4"/>
          <w:sz w:val="24"/>
        </w:rPr>
        <w:t> </w:t>
      </w:r>
      <w:r>
        <w:rPr>
          <w:sz w:val="24"/>
        </w:rPr>
        <w:t>lodging</w:t>
      </w:r>
      <w:r>
        <w:rPr>
          <w:spacing w:val="-7"/>
          <w:sz w:val="24"/>
        </w:rPr>
        <w:t> </w:t>
      </w:r>
      <w:r>
        <w:rPr>
          <w:sz w:val="24"/>
        </w:rPr>
        <w:t>for</w:t>
      </w:r>
      <w:r>
        <w:rPr>
          <w:spacing w:val="-4"/>
          <w:sz w:val="24"/>
        </w:rPr>
        <w:t> </w:t>
      </w:r>
      <w:r>
        <w:rPr>
          <w:sz w:val="24"/>
        </w:rPr>
        <w:t>anyone</w:t>
      </w:r>
      <w:r>
        <w:rPr>
          <w:spacing w:val="-3"/>
          <w:sz w:val="24"/>
        </w:rPr>
        <w:t> </w:t>
      </w:r>
      <w:r>
        <w:rPr>
          <w:sz w:val="24"/>
        </w:rPr>
        <w:t>without</w:t>
      </w:r>
      <w:r>
        <w:rPr>
          <w:spacing w:val="-4"/>
          <w:sz w:val="24"/>
        </w:rPr>
        <w:t> </w:t>
      </w:r>
      <w:r>
        <w:rPr>
          <w:sz w:val="24"/>
        </w:rPr>
        <w:t>consideration</w:t>
      </w:r>
      <w:r>
        <w:rPr>
          <w:spacing w:val="-4"/>
          <w:sz w:val="24"/>
        </w:rPr>
        <w:t> </w:t>
      </w:r>
      <w:r>
        <w:rPr>
          <w:sz w:val="24"/>
        </w:rPr>
        <w:t>and</w:t>
      </w:r>
      <w:r>
        <w:rPr>
          <w:spacing w:val="-4"/>
          <w:sz w:val="24"/>
        </w:rPr>
        <w:t> </w:t>
      </w:r>
      <w:r>
        <w:rPr>
          <w:sz w:val="24"/>
        </w:rPr>
        <w:t>with</w:t>
      </w:r>
      <w:r>
        <w:rPr>
          <w:spacing w:val="-4"/>
          <w:sz w:val="24"/>
        </w:rPr>
        <w:t> </w:t>
      </w:r>
      <w:r>
        <w:rPr>
          <w:sz w:val="24"/>
        </w:rPr>
        <w:t>a</w:t>
      </w:r>
      <w:r>
        <w:rPr>
          <w:spacing w:val="-4"/>
          <w:sz w:val="24"/>
        </w:rPr>
        <w:t> </w:t>
      </w:r>
      <w:r>
        <w:rPr>
          <w:sz w:val="24"/>
        </w:rPr>
        <w:t>donative </w:t>
      </w:r>
      <w:r>
        <w:rPr>
          <w:spacing w:val="-2"/>
          <w:sz w:val="24"/>
        </w:rPr>
        <w:t>intent.</w:t>
      </w:r>
    </w:p>
    <w:p>
      <w:pPr>
        <w:pStyle w:val="ListParagraph"/>
        <w:numPr>
          <w:ilvl w:val="1"/>
          <w:numId w:val="1"/>
        </w:numPr>
        <w:tabs>
          <w:tab w:pos="1080" w:val="left" w:leader="none"/>
        </w:tabs>
        <w:spacing w:line="240" w:lineRule="auto" w:before="15" w:after="0"/>
        <w:ind w:left="1080" w:right="84" w:hanging="360"/>
        <w:jc w:val="left"/>
        <w:rPr>
          <w:sz w:val="24"/>
        </w:rPr>
      </w:pPr>
      <w:r>
        <w:rPr>
          <w:sz w:val="24"/>
        </w:rPr>
        <w:t>Gifts of appreciation or concern for anyone (farewell gifts, flowers for bereavement, etc.)</w:t>
      </w:r>
      <w:r>
        <w:rPr>
          <w:spacing w:val="-5"/>
          <w:sz w:val="24"/>
        </w:rPr>
        <w:t> </w:t>
      </w:r>
      <w:r>
        <w:rPr>
          <w:sz w:val="24"/>
        </w:rPr>
        <w:t>unless</w:t>
      </w:r>
      <w:r>
        <w:rPr>
          <w:spacing w:val="-3"/>
          <w:sz w:val="24"/>
        </w:rPr>
        <w:t> </w:t>
      </w:r>
      <w:r>
        <w:rPr>
          <w:sz w:val="24"/>
        </w:rPr>
        <w:t>in</w:t>
      </w:r>
      <w:r>
        <w:rPr>
          <w:spacing w:val="-3"/>
          <w:sz w:val="24"/>
        </w:rPr>
        <w:t> </w:t>
      </w:r>
      <w:r>
        <w:rPr>
          <w:sz w:val="24"/>
        </w:rPr>
        <w:t>return</w:t>
      </w:r>
      <w:r>
        <w:rPr>
          <w:spacing w:val="-2"/>
          <w:sz w:val="24"/>
        </w:rPr>
        <w:t> </w:t>
      </w:r>
      <w:r>
        <w:rPr>
          <w:sz w:val="24"/>
        </w:rPr>
        <w:t>for</w:t>
      </w:r>
      <w:r>
        <w:rPr>
          <w:spacing w:val="-3"/>
          <w:sz w:val="24"/>
        </w:rPr>
        <w:t> </w:t>
      </w:r>
      <w:r>
        <w:rPr>
          <w:sz w:val="24"/>
        </w:rPr>
        <w:t>participation</w:t>
      </w:r>
      <w:r>
        <w:rPr>
          <w:spacing w:val="-3"/>
          <w:sz w:val="24"/>
        </w:rPr>
        <w:t> </w:t>
      </w:r>
      <w:r>
        <w:rPr>
          <w:sz w:val="24"/>
        </w:rPr>
        <w:t>or</w:t>
      </w:r>
      <w:r>
        <w:rPr>
          <w:spacing w:val="-3"/>
          <w:sz w:val="24"/>
        </w:rPr>
        <w:t> </w:t>
      </w:r>
      <w:r>
        <w:rPr>
          <w:sz w:val="24"/>
        </w:rPr>
        <w:t>as</w:t>
      </w:r>
      <w:r>
        <w:rPr>
          <w:spacing w:val="-3"/>
          <w:sz w:val="24"/>
        </w:rPr>
        <w:t> </w:t>
      </w:r>
      <w:r>
        <w:rPr>
          <w:sz w:val="24"/>
        </w:rPr>
        <w:t>an</w:t>
      </w:r>
      <w:r>
        <w:rPr>
          <w:spacing w:val="-1"/>
          <w:sz w:val="24"/>
        </w:rPr>
        <w:t> </w:t>
      </w:r>
      <w:r>
        <w:rPr>
          <w:sz w:val="24"/>
        </w:rPr>
        <w:t>award</w:t>
      </w:r>
      <w:r>
        <w:rPr>
          <w:spacing w:val="-3"/>
          <w:sz w:val="24"/>
        </w:rPr>
        <w:t> </w:t>
      </w:r>
      <w:r>
        <w:rPr>
          <w:sz w:val="24"/>
        </w:rPr>
        <w:t>for</w:t>
      </w:r>
      <w:r>
        <w:rPr>
          <w:spacing w:val="-2"/>
          <w:sz w:val="24"/>
        </w:rPr>
        <w:t> </w:t>
      </w:r>
      <w:r>
        <w:rPr>
          <w:sz w:val="24"/>
        </w:rPr>
        <w:t>which</w:t>
      </w:r>
      <w:r>
        <w:rPr>
          <w:spacing w:val="-3"/>
          <w:sz w:val="24"/>
        </w:rPr>
        <w:t> </w:t>
      </w:r>
      <w:r>
        <w:rPr>
          <w:sz w:val="24"/>
        </w:rPr>
        <w:t>one</w:t>
      </w:r>
      <w:r>
        <w:rPr>
          <w:spacing w:val="-4"/>
          <w:sz w:val="24"/>
        </w:rPr>
        <w:t> </w:t>
      </w:r>
      <w:r>
        <w:rPr>
          <w:sz w:val="24"/>
        </w:rPr>
        <w:t>has</w:t>
      </w:r>
      <w:r>
        <w:rPr>
          <w:spacing w:val="-3"/>
          <w:sz w:val="24"/>
        </w:rPr>
        <w:t> </w:t>
      </w:r>
      <w:r>
        <w:rPr>
          <w:sz w:val="24"/>
        </w:rPr>
        <w:t>competed</w:t>
      </w:r>
      <w:r>
        <w:rPr>
          <w:spacing w:val="-3"/>
          <w:sz w:val="24"/>
        </w:rPr>
        <w:t> </w:t>
      </w:r>
      <w:r>
        <w:rPr>
          <w:sz w:val="24"/>
        </w:rPr>
        <w:t>and </w:t>
      </w:r>
      <w:r>
        <w:rPr>
          <w:spacing w:val="-4"/>
          <w:sz w:val="24"/>
        </w:rPr>
        <w:t>won.</w:t>
      </w:r>
    </w:p>
    <w:p>
      <w:pPr>
        <w:pStyle w:val="ListParagraph"/>
        <w:numPr>
          <w:ilvl w:val="1"/>
          <w:numId w:val="1"/>
        </w:numPr>
        <w:tabs>
          <w:tab w:pos="1080" w:val="left" w:leader="none"/>
        </w:tabs>
        <w:spacing w:line="240" w:lineRule="auto" w:before="19" w:after="0"/>
        <w:ind w:left="1080" w:right="0" w:hanging="360"/>
        <w:jc w:val="left"/>
        <w:rPr>
          <w:sz w:val="24"/>
        </w:rPr>
      </w:pPr>
      <w:r>
        <w:rPr>
          <w:sz w:val="24"/>
        </w:rPr>
        <w:t>Tips</w:t>
      </w:r>
      <w:r>
        <w:rPr>
          <w:spacing w:val="-1"/>
          <w:sz w:val="24"/>
        </w:rPr>
        <w:t> </w:t>
      </w:r>
      <w:r>
        <w:rPr>
          <w:sz w:val="24"/>
        </w:rPr>
        <w:t>or</w:t>
      </w:r>
      <w:r>
        <w:rPr>
          <w:spacing w:val="-1"/>
          <w:sz w:val="24"/>
        </w:rPr>
        <w:t> </w:t>
      </w:r>
      <w:r>
        <w:rPr>
          <w:sz w:val="24"/>
        </w:rPr>
        <w:t>gratuities for</w:t>
      </w:r>
      <w:r>
        <w:rPr>
          <w:spacing w:val="-3"/>
          <w:sz w:val="24"/>
        </w:rPr>
        <w:t> </w:t>
      </w:r>
      <w:r>
        <w:rPr>
          <w:sz w:val="24"/>
        </w:rPr>
        <w:t>services rendered</w:t>
      </w:r>
      <w:r>
        <w:rPr>
          <w:spacing w:val="-1"/>
          <w:sz w:val="24"/>
        </w:rPr>
        <w:t> </w:t>
      </w:r>
      <w:r>
        <w:rPr>
          <w:sz w:val="24"/>
        </w:rPr>
        <w:t>by</w:t>
      </w:r>
      <w:r>
        <w:rPr>
          <w:spacing w:val="-3"/>
          <w:sz w:val="24"/>
        </w:rPr>
        <w:t> </w:t>
      </w:r>
      <w:r>
        <w:rPr>
          <w:sz w:val="24"/>
        </w:rPr>
        <w:t>anyone unless authorized</w:t>
      </w:r>
      <w:r>
        <w:rPr>
          <w:spacing w:val="-1"/>
          <w:sz w:val="24"/>
        </w:rPr>
        <w:t> </w:t>
      </w:r>
      <w:r>
        <w:rPr>
          <w:sz w:val="24"/>
        </w:rPr>
        <w:t>by</w:t>
      </w:r>
      <w:r>
        <w:rPr>
          <w:spacing w:val="-5"/>
          <w:sz w:val="24"/>
        </w:rPr>
        <w:t> </w:t>
      </w:r>
      <w:r>
        <w:rPr>
          <w:spacing w:val="-2"/>
          <w:sz w:val="24"/>
        </w:rPr>
        <w:t>OFM.</w:t>
      </w:r>
      <w:r>
        <w:rPr>
          <w:spacing w:val="-2"/>
          <w:sz w:val="24"/>
          <w:vertAlign w:val="superscript"/>
        </w:rPr>
        <w:t>19</w:t>
      </w:r>
    </w:p>
    <w:p>
      <w:pPr>
        <w:pStyle w:val="ListParagraph"/>
        <w:numPr>
          <w:ilvl w:val="1"/>
          <w:numId w:val="1"/>
        </w:numPr>
        <w:tabs>
          <w:tab w:pos="1080" w:val="left" w:leader="none"/>
        </w:tabs>
        <w:spacing w:line="240" w:lineRule="auto" w:before="15" w:after="0"/>
        <w:ind w:left="1080" w:right="137" w:hanging="360"/>
        <w:jc w:val="left"/>
        <w:rPr>
          <w:sz w:val="24"/>
        </w:rPr>
      </w:pPr>
      <w:r>
        <w:rPr>
          <w:sz w:val="24"/>
        </w:rPr>
        <w:t>Meals,</w:t>
      </w:r>
      <w:r>
        <w:rPr>
          <w:spacing w:val="-4"/>
          <w:sz w:val="24"/>
        </w:rPr>
        <w:t> </w:t>
      </w:r>
      <w:r>
        <w:rPr>
          <w:sz w:val="24"/>
        </w:rPr>
        <w:t>lodging,</w:t>
      </w:r>
      <w:r>
        <w:rPr>
          <w:spacing w:val="-4"/>
          <w:sz w:val="24"/>
        </w:rPr>
        <w:t> </w:t>
      </w:r>
      <w:r>
        <w:rPr>
          <w:sz w:val="24"/>
        </w:rPr>
        <w:t>coffee</w:t>
      </w:r>
      <w:r>
        <w:rPr>
          <w:spacing w:val="-5"/>
          <w:sz w:val="24"/>
        </w:rPr>
        <w:t> </w:t>
      </w:r>
      <w:r>
        <w:rPr>
          <w:sz w:val="24"/>
        </w:rPr>
        <w:t>hours,</w:t>
      </w:r>
      <w:r>
        <w:rPr>
          <w:spacing w:val="-4"/>
          <w:sz w:val="24"/>
        </w:rPr>
        <w:t> </w:t>
      </w:r>
      <w:r>
        <w:rPr>
          <w:sz w:val="24"/>
        </w:rPr>
        <w:t>receptions,</w:t>
      </w:r>
      <w:r>
        <w:rPr>
          <w:spacing w:val="-4"/>
          <w:sz w:val="24"/>
        </w:rPr>
        <w:t> </w:t>
      </w:r>
      <w:r>
        <w:rPr>
          <w:sz w:val="24"/>
        </w:rPr>
        <w:t>or</w:t>
      </w:r>
      <w:r>
        <w:rPr>
          <w:spacing w:val="-4"/>
          <w:sz w:val="24"/>
        </w:rPr>
        <w:t> </w:t>
      </w:r>
      <w:r>
        <w:rPr>
          <w:sz w:val="24"/>
        </w:rPr>
        <w:t>teas</w:t>
      </w:r>
      <w:r>
        <w:rPr>
          <w:spacing w:val="-1"/>
          <w:sz w:val="24"/>
        </w:rPr>
        <w:t> </w:t>
      </w:r>
      <w:r>
        <w:rPr>
          <w:sz w:val="24"/>
        </w:rPr>
        <w:t>for</w:t>
      </w:r>
      <w:r>
        <w:rPr>
          <w:spacing w:val="-4"/>
          <w:sz w:val="24"/>
        </w:rPr>
        <w:t> </w:t>
      </w:r>
      <w:r>
        <w:rPr>
          <w:sz w:val="24"/>
        </w:rPr>
        <w:t>a</w:t>
      </w:r>
      <w:r>
        <w:rPr>
          <w:spacing w:val="-4"/>
          <w:sz w:val="24"/>
        </w:rPr>
        <w:t> </w:t>
      </w:r>
      <w:r>
        <w:rPr>
          <w:sz w:val="24"/>
        </w:rPr>
        <w:t>guest</w:t>
      </w:r>
      <w:r>
        <w:rPr>
          <w:spacing w:val="-4"/>
          <w:sz w:val="24"/>
        </w:rPr>
        <w:t> </w:t>
      </w:r>
      <w:r>
        <w:rPr>
          <w:sz w:val="24"/>
        </w:rPr>
        <w:t>entertainer,</w:t>
      </w:r>
      <w:r>
        <w:rPr>
          <w:spacing w:val="-4"/>
          <w:sz w:val="24"/>
        </w:rPr>
        <w:t> </w:t>
      </w:r>
      <w:r>
        <w:rPr>
          <w:sz w:val="24"/>
        </w:rPr>
        <w:t>lecturer,</w:t>
      </w:r>
      <w:r>
        <w:rPr>
          <w:spacing w:val="-4"/>
          <w:sz w:val="24"/>
        </w:rPr>
        <w:t> </w:t>
      </w:r>
      <w:r>
        <w:rPr>
          <w:sz w:val="24"/>
        </w:rPr>
        <w:t>etc., unless required by the contract made for their services.</w:t>
      </w:r>
    </w:p>
    <w:p>
      <w:pPr>
        <w:pStyle w:val="ListParagraph"/>
        <w:numPr>
          <w:ilvl w:val="1"/>
          <w:numId w:val="1"/>
        </w:numPr>
        <w:tabs>
          <w:tab w:pos="1080" w:val="left" w:leader="none"/>
        </w:tabs>
        <w:spacing w:line="240" w:lineRule="auto" w:before="16" w:after="0"/>
        <w:ind w:left="1080" w:right="166" w:hanging="360"/>
        <w:jc w:val="left"/>
        <w:rPr>
          <w:sz w:val="24"/>
        </w:rPr>
      </w:pPr>
      <w:r>
        <w:rPr>
          <w:sz w:val="24"/>
        </w:rPr>
        <w:t>Promotional</w:t>
      </w:r>
      <w:r>
        <w:rPr>
          <w:spacing w:val="-4"/>
          <w:sz w:val="24"/>
        </w:rPr>
        <w:t> </w:t>
      </w:r>
      <w:r>
        <w:rPr>
          <w:sz w:val="24"/>
        </w:rPr>
        <w:t>hosting.</w:t>
      </w:r>
      <w:r>
        <w:rPr>
          <w:spacing w:val="40"/>
          <w:sz w:val="24"/>
        </w:rPr>
        <w:t> </w:t>
      </w:r>
      <w:r>
        <w:rPr>
          <w:sz w:val="24"/>
        </w:rPr>
        <w:t>Promotional</w:t>
      </w:r>
      <w:r>
        <w:rPr>
          <w:spacing w:val="-4"/>
          <w:sz w:val="24"/>
        </w:rPr>
        <w:t> </w:t>
      </w:r>
      <w:r>
        <w:rPr>
          <w:sz w:val="24"/>
        </w:rPr>
        <w:t>hosting</w:t>
      </w:r>
      <w:r>
        <w:rPr>
          <w:spacing w:val="-5"/>
          <w:sz w:val="24"/>
        </w:rPr>
        <w:t> </w:t>
      </w:r>
      <w:r>
        <w:rPr>
          <w:sz w:val="24"/>
        </w:rPr>
        <w:t>entails</w:t>
      </w:r>
      <w:r>
        <w:rPr>
          <w:spacing w:val="-4"/>
          <w:sz w:val="24"/>
        </w:rPr>
        <w:t> </w:t>
      </w:r>
      <w:r>
        <w:rPr>
          <w:sz w:val="24"/>
        </w:rPr>
        <w:t>offering</w:t>
      </w:r>
      <w:r>
        <w:rPr>
          <w:spacing w:val="-5"/>
          <w:sz w:val="24"/>
        </w:rPr>
        <w:t> </w:t>
      </w:r>
      <w:r>
        <w:rPr>
          <w:sz w:val="24"/>
        </w:rPr>
        <w:t>gifts</w:t>
      </w:r>
      <w:r>
        <w:rPr>
          <w:spacing w:val="-4"/>
          <w:sz w:val="24"/>
        </w:rPr>
        <w:t> </w:t>
      </w:r>
      <w:r>
        <w:rPr>
          <w:sz w:val="24"/>
        </w:rPr>
        <w:t>to</w:t>
      </w:r>
      <w:r>
        <w:rPr>
          <w:spacing w:val="-4"/>
          <w:sz w:val="24"/>
        </w:rPr>
        <w:t> </w:t>
      </w:r>
      <w:r>
        <w:rPr>
          <w:sz w:val="24"/>
        </w:rPr>
        <w:t>others</w:t>
      </w:r>
      <w:r>
        <w:rPr>
          <w:spacing w:val="-4"/>
          <w:sz w:val="24"/>
        </w:rPr>
        <w:t> </w:t>
      </w:r>
      <w:r>
        <w:rPr>
          <w:sz w:val="24"/>
        </w:rPr>
        <w:t>in</w:t>
      </w:r>
      <w:r>
        <w:rPr>
          <w:spacing w:val="-4"/>
          <w:sz w:val="24"/>
        </w:rPr>
        <w:t> </w:t>
      </w:r>
      <w:r>
        <w:rPr>
          <w:sz w:val="24"/>
        </w:rPr>
        <w:t>hopes</w:t>
      </w:r>
      <w:r>
        <w:rPr>
          <w:spacing w:val="-4"/>
          <w:sz w:val="24"/>
        </w:rPr>
        <w:t> </w:t>
      </w:r>
      <w:r>
        <w:rPr>
          <w:sz w:val="24"/>
        </w:rPr>
        <w:t>of attracting their business or favorable public relations.</w:t>
      </w:r>
      <w:r>
        <w:rPr>
          <w:spacing w:val="40"/>
          <w:sz w:val="24"/>
        </w:rPr>
        <w:t> </w:t>
      </w:r>
      <w:r>
        <w:rPr>
          <w:sz w:val="24"/>
        </w:rPr>
        <w:t>For example, paying for complimentary tickets or admissions as a gift or for public relations purposes.</w:t>
      </w:r>
      <w:r>
        <w:rPr>
          <w:sz w:val="24"/>
          <w:vertAlign w:val="superscript"/>
        </w:rPr>
        <w:t>20</w:t>
      </w:r>
      <w:r>
        <w:rPr>
          <w:sz w:val="24"/>
          <w:vertAlign w:val="baseline"/>
        </w:rPr>
        <w:t> Promotional hosting may also include paying for refreshments for prospective students</w:t>
      </w:r>
      <w:r>
        <w:rPr>
          <w:spacing w:val="-3"/>
          <w:sz w:val="24"/>
          <w:vertAlign w:val="baseline"/>
        </w:rPr>
        <w:t> </w:t>
      </w:r>
      <w:r>
        <w:rPr>
          <w:sz w:val="24"/>
          <w:vertAlign w:val="baseline"/>
        </w:rPr>
        <w:t>at</w:t>
      </w:r>
      <w:r>
        <w:rPr>
          <w:spacing w:val="-3"/>
          <w:sz w:val="24"/>
          <w:vertAlign w:val="baseline"/>
        </w:rPr>
        <w:t> </w:t>
      </w:r>
      <w:r>
        <w:rPr>
          <w:sz w:val="24"/>
          <w:vertAlign w:val="baseline"/>
        </w:rPr>
        <w:t>an</w:t>
      </w:r>
      <w:r>
        <w:rPr>
          <w:spacing w:val="-3"/>
          <w:sz w:val="24"/>
          <w:vertAlign w:val="baseline"/>
        </w:rPr>
        <w:t> </w:t>
      </w:r>
      <w:r>
        <w:rPr>
          <w:sz w:val="24"/>
          <w:vertAlign w:val="baseline"/>
        </w:rPr>
        <w:t>event</w:t>
      </w:r>
      <w:r>
        <w:rPr>
          <w:spacing w:val="-3"/>
          <w:sz w:val="24"/>
          <w:vertAlign w:val="baseline"/>
        </w:rPr>
        <w:t> </w:t>
      </w:r>
      <w:r>
        <w:rPr>
          <w:sz w:val="24"/>
          <w:vertAlign w:val="baseline"/>
        </w:rPr>
        <w:t>intended</w:t>
      </w:r>
      <w:r>
        <w:rPr>
          <w:spacing w:val="-3"/>
          <w:sz w:val="24"/>
          <w:vertAlign w:val="baseline"/>
        </w:rPr>
        <w:t> </w:t>
      </w:r>
      <w:r>
        <w:rPr>
          <w:sz w:val="24"/>
          <w:vertAlign w:val="baseline"/>
        </w:rPr>
        <w:t>to</w:t>
      </w:r>
      <w:r>
        <w:rPr>
          <w:spacing w:val="-3"/>
          <w:sz w:val="24"/>
          <w:vertAlign w:val="baseline"/>
        </w:rPr>
        <w:t> </w:t>
      </w:r>
      <w:r>
        <w:rPr>
          <w:sz w:val="24"/>
          <w:vertAlign w:val="baseline"/>
        </w:rPr>
        <w:t>bring</w:t>
      </w:r>
      <w:r>
        <w:rPr>
          <w:spacing w:val="-5"/>
          <w:sz w:val="24"/>
          <w:vertAlign w:val="baseline"/>
        </w:rPr>
        <w:t> </w:t>
      </w:r>
      <w:r>
        <w:rPr>
          <w:sz w:val="24"/>
          <w:vertAlign w:val="baseline"/>
        </w:rPr>
        <w:t>potential</w:t>
      </w:r>
      <w:r>
        <w:rPr>
          <w:spacing w:val="-3"/>
          <w:sz w:val="24"/>
          <w:vertAlign w:val="baseline"/>
        </w:rPr>
        <w:t> </w:t>
      </w:r>
      <w:r>
        <w:rPr>
          <w:sz w:val="24"/>
          <w:vertAlign w:val="baseline"/>
        </w:rPr>
        <w:t>students</w:t>
      </w:r>
      <w:r>
        <w:rPr>
          <w:spacing w:val="-3"/>
          <w:sz w:val="24"/>
          <w:vertAlign w:val="baseline"/>
        </w:rPr>
        <w:t> </w:t>
      </w:r>
      <w:r>
        <w:rPr>
          <w:sz w:val="24"/>
          <w:vertAlign w:val="baseline"/>
        </w:rPr>
        <w:t>to</w:t>
      </w:r>
      <w:r>
        <w:rPr>
          <w:spacing w:val="-3"/>
          <w:sz w:val="24"/>
          <w:vertAlign w:val="baseline"/>
        </w:rPr>
        <w:t> </w:t>
      </w:r>
      <w:r>
        <w:rPr>
          <w:sz w:val="24"/>
          <w:vertAlign w:val="baseline"/>
        </w:rPr>
        <w:t>campus</w:t>
      </w:r>
      <w:r>
        <w:rPr>
          <w:spacing w:val="-3"/>
          <w:sz w:val="24"/>
          <w:vertAlign w:val="baseline"/>
        </w:rPr>
        <w:t> </w:t>
      </w:r>
      <w:r>
        <w:rPr>
          <w:sz w:val="24"/>
          <w:vertAlign w:val="baseline"/>
        </w:rPr>
        <w:t>to</w:t>
      </w:r>
      <w:r>
        <w:rPr>
          <w:spacing w:val="-3"/>
          <w:sz w:val="24"/>
          <w:vertAlign w:val="baseline"/>
        </w:rPr>
        <w:t> </w:t>
      </w:r>
      <w:r>
        <w:rPr>
          <w:sz w:val="24"/>
          <w:vertAlign w:val="baseline"/>
        </w:rPr>
        <w:t>learn</w:t>
      </w:r>
      <w:r>
        <w:rPr>
          <w:spacing w:val="-2"/>
          <w:sz w:val="24"/>
          <w:vertAlign w:val="baseline"/>
        </w:rPr>
        <w:t> </w:t>
      </w:r>
      <w:r>
        <w:rPr>
          <w:sz w:val="24"/>
          <w:vertAlign w:val="baseline"/>
        </w:rPr>
        <w:t>about</w:t>
      </w:r>
      <w:r>
        <w:rPr>
          <w:spacing w:val="-3"/>
          <w:sz w:val="24"/>
          <w:vertAlign w:val="baseline"/>
        </w:rPr>
        <w:t> </w:t>
      </w:r>
      <w:r>
        <w:rPr>
          <w:sz w:val="24"/>
          <w:vertAlign w:val="baseline"/>
        </w:rPr>
        <w:t>the educational offerings of the college.</w:t>
      </w:r>
      <w:r>
        <w:rPr>
          <w:sz w:val="24"/>
          <w:vertAlign w:val="superscript"/>
        </w:rPr>
        <w:t>21</w:t>
      </w:r>
    </w:p>
    <w:p>
      <w:pPr>
        <w:pStyle w:val="BodyText"/>
        <w:rPr>
          <w:sz w:val="20"/>
        </w:rPr>
      </w:pPr>
    </w:p>
    <w:p>
      <w:pPr>
        <w:pStyle w:val="BodyText"/>
        <w:rPr>
          <w:sz w:val="20"/>
        </w:rPr>
      </w:pPr>
    </w:p>
    <w:p>
      <w:pPr>
        <w:pStyle w:val="BodyText"/>
        <w:spacing w:before="221"/>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301949</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775585pt;width:144.020pt;height:.60004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03"/>
        <w:ind w:left="0" w:right="32" w:firstLine="0"/>
        <w:jc w:val="left"/>
        <w:rPr>
          <w:sz w:val="20"/>
        </w:rPr>
      </w:pPr>
      <w:r>
        <w:rPr>
          <w:sz w:val="20"/>
          <w:vertAlign w:val="superscript"/>
        </w:rPr>
        <w:t>18</w:t>
      </w:r>
      <w:r>
        <w:rPr>
          <w:sz w:val="20"/>
          <w:vertAlign w:val="baseline"/>
        </w:rPr>
        <w:t> AGLO 1971 No. 93 (the legislature intended to establish separate operating expenditures and student activity expenditures). Clearly, questions will continue to arise over where a student activity or program crosses the line to become</w:t>
      </w:r>
      <w:r>
        <w:rPr>
          <w:spacing w:val="-3"/>
          <w:sz w:val="20"/>
          <w:vertAlign w:val="baseline"/>
        </w:rPr>
        <w:t> </w:t>
      </w:r>
      <w:r>
        <w:rPr>
          <w:sz w:val="20"/>
          <w:vertAlign w:val="baseline"/>
        </w:rPr>
        <w:t>a</w:t>
      </w:r>
      <w:r>
        <w:rPr>
          <w:spacing w:val="-3"/>
          <w:sz w:val="20"/>
          <w:vertAlign w:val="baseline"/>
        </w:rPr>
        <w:t> </w:t>
      </w:r>
      <w:r>
        <w:rPr>
          <w:sz w:val="20"/>
          <w:vertAlign w:val="baseline"/>
        </w:rPr>
        <w:t>curricular/operational</w:t>
      </w:r>
      <w:r>
        <w:rPr>
          <w:spacing w:val="-3"/>
          <w:sz w:val="20"/>
          <w:vertAlign w:val="baseline"/>
        </w:rPr>
        <w:t> </w:t>
      </w:r>
      <w:r>
        <w:rPr>
          <w:sz w:val="20"/>
          <w:vertAlign w:val="baseline"/>
        </w:rPr>
        <w:t>expense</w:t>
      </w:r>
      <w:r>
        <w:rPr>
          <w:spacing w:val="-1"/>
          <w:sz w:val="20"/>
          <w:vertAlign w:val="baseline"/>
        </w:rPr>
        <w:t> </w:t>
      </w:r>
      <w:r>
        <w:rPr>
          <w:sz w:val="20"/>
          <w:vertAlign w:val="baseline"/>
        </w:rPr>
        <w:t>and</w:t>
      </w:r>
      <w:r>
        <w:rPr>
          <w:spacing w:val="-3"/>
          <w:sz w:val="20"/>
          <w:vertAlign w:val="baseline"/>
        </w:rPr>
        <w:t> </w:t>
      </w:r>
      <w:r>
        <w:rPr>
          <w:sz w:val="20"/>
          <w:vertAlign w:val="baseline"/>
        </w:rPr>
        <w:t>vice</w:t>
      </w:r>
      <w:r>
        <w:rPr>
          <w:spacing w:val="-1"/>
          <w:sz w:val="20"/>
          <w:vertAlign w:val="baseline"/>
        </w:rPr>
        <w:t> </w:t>
      </w:r>
      <w:r>
        <w:rPr>
          <w:sz w:val="20"/>
          <w:vertAlign w:val="baseline"/>
        </w:rPr>
        <w:t>versa.</w:t>
      </w:r>
      <w:r>
        <w:rPr>
          <w:spacing w:val="-3"/>
          <w:sz w:val="20"/>
          <w:vertAlign w:val="baseline"/>
        </w:rPr>
        <w:t> </w:t>
      </w:r>
      <w:r>
        <w:rPr>
          <w:sz w:val="20"/>
          <w:vertAlign w:val="baseline"/>
        </w:rPr>
        <w:t>It</w:t>
      </w:r>
      <w:r>
        <w:rPr>
          <w:spacing w:val="-4"/>
          <w:sz w:val="20"/>
          <w:vertAlign w:val="baseline"/>
        </w:rPr>
        <w:t> </w:t>
      </w:r>
      <w:r>
        <w:rPr>
          <w:sz w:val="20"/>
          <w:vertAlign w:val="baseline"/>
        </w:rPr>
        <w:t>is</w:t>
      </w:r>
      <w:r>
        <w:rPr>
          <w:spacing w:val="-2"/>
          <w:sz w:val="20"/>
          <w:vertAlign w:val="baseline"/>
        </w:rPr>
        <w:t> </w:t>
      </w:r>
      <w:r>
        <w:rPr>
          <w:sz w:val="20"/>
          <w:vertAlign w:val="baseline"/>
        </w:rPr>
        <w:t>impossible</w:t>
      </w:r>
      <w:r>
        <w:rPr>
          <w:spacing w:val="-3"/>
          <w:sz w:val="20"/>
          <w:vertAlign w:val="baseline"/>
        </w:rPr>
        <w:t> </w:t>
      </w:r>
      <w:r>
        <w:rPr>
          <w:sz w:val="20"/>
          <w:vertAlign w:val="baseline"/>
        </w:rPr>
        <w:t>to</w:t>
      </w:r>
      <w:r>
        <w:rPr>
          <w:spacing w:val="-3"/>
          <w:sz w:val="20"/>
          <w:vertAlign w:val="baseline"/>
        </w:rPr>
        <w:t> </w:t>
      </w:r>
      <w:r>
        <w:rPr>
          <w:sz w:val="20"/>
          <w:vertAlign w:val="baseline"/>
        </w:rPr>
        <w:t>draw</w:t>
      </w:r>
      <w:r>
        <w:rPr>
          <w:spacing w:val="-8"/>
          <w:sz w:val="20"/>
          <w:vertAlign w:val="baseline"/>
        </w:rPr>
        <w:t> </w:t>
      </w:r>
      <w:r>
        <w:rPr>
          <w:sz w:val="20"/>
          <w:vertAlign w:val="baseline"/>
        </w:rPr>
        <w:t>a</w:t>
      </w:r>
      <w:r>
        <w:rPr>
          <w:spacing w:val="-3"/>
          <w:sz w:val="20"/>
          <w:vertAlign w:val="baseline"/>
        </w:rPr>
        <w:t> </w:t>
      </w:r>
      <w:r>
        <w:rPr>
          <w:sz w:val="20"/>
          <w:vertAlign w:val="baseline"/>
        </w:rPr>
        <w:t>bright</w:t>
      </w:r>
      <w:r>
        <w:rPr>
          <w:spacing w:val="-4"/>
          <w:sz w:val="20"/>
          <w:vertAlign w:val="baseline"/>
        </w:rPr>
        <w:t> </w:t>
      </w:r>
      <w:r>
        <w:rPr>
          <w:sz w:val="20"/>
          <w:vertAlign w:val="baseline"/>
        </w:rPr>
        <w:t>line.</w:t>
      </w:r>
      <w:r>
        <w:rPr>
          <w:spacing w:val="-1"/>
          <w:sz w:val="20"/>
          <w:vertAlign w:val="baseline"/>
        </w:rPr>
        <w:t> </w:t>
      </w:r>
      <w:r>
        <w:rPr>
          <w:sz w:val="20"/>
          <w:vertAlign w:val="baseline"/>
        </w:rPr>
        <w:t>Conceivably,</w:t>
      </w:r>
      <w:r>
        <w:rPr>
          <w:spacing w:val="-1"/>
          <w:sz w:val="20"/>
          <w:vertAlign w:val="baseline"/>
        </w:rPr>
        <w:t> </w:t>
      </w:r>
      <w:r>
        <w:rPr>
          <w:sz w:val="20"/>
          <w:vertAlign w:val="baseline"/>
        </w:rPr>
        <w:t>students could determine that they want to fund additional academic or curricular supports not traditionally offered by the college, or fund existing supports in greater degree than offered by the college. If it is clearly a student priority proposed by students through the budgeting process, it should likely receive deference in any audit of appropriate use</w:t>
      </w:r>
      <w:r>
        <w:rPr>
          <w:spacing w:val="-1"/>
          <w:sz w:val="20"/>
          <w:vertAlign w:val="baseline"/>
        </w:rPr>
        <w:t> </w:t>
      </w:r>
      <w:r>
        <w:rPr>
          <w:sz w:val="20"/>
          <w:vertAlign w:val="baseline"/>
        </w:rPr>
        <w:t>of funds. In</w:t>
      </w:r>
      <w:r>
        <w:rPr>
          <w:spacing w:val="-2"/>
          <w:sz w:val="20"/>
          <w:vertAlign w:val="baseline"/>
        </w:rPr>
        <w:t> </w:t>
      </w:r>
      <w:r>
        <w:rPr>
          <w:sz w:val="20"/>
          <w:vertAlign w:val="baseline"/>
        </w:rPr>
        <w:t>contrast, were a</w:t>
      </w:r>
      <w:r>
        <w:rPr>
          <w:spacing w:val="-1"/>
          <w:sz w:val="20"/>
          <w:vertAlign w:val="baseline"/>
        </w:rPr>
        <w:t> </w:t>
      </w:r>
      <w:r>
        <w:rPr>
          <w:sz w:val="20"/>
          <w:vertAlign w:val="baseline"/>
        </w:rPr>
        <w:t>college</w:t>
      </w:r>
      <w:r>
        <w:rPr>
          <w:spacing w:val="-1"/>
          <w:sz w:val="20"/>
          <w:vertAlign w:val="baseline"/>
        </w:rPr>
        <w:t> </w:t>
      </w:r>
      <w:r>
        <w:rPr>
          <w:sz w:val="20"/>
          <w:vertAlign w:val="baseline"/>
        </w:rPr>
        <w:t>administration</w:t>
      </w:r>
      <w:r>
        <w:rPr>
          <w:spacing w:val="-2"/>
          <w:sz w:val="20"/>
          <w:vertAlign w:val="baseline"/>
        </w:rPr>
        <w:t> </w:t>
      </w:r>
      <w:r>
        <w:rPr>
          <w:sz w:val="20"/>
          <w:vertAlign w:val="baseline"/>
        </w:rPr>
        <w:t>to unilaterally shift</w:t>
      </w:r>
      <w:r>
        <w:rPr>
          <w:spacing w:val="-1"/>
          <w:sz w:val="20"/>
          <w:vertAlign w:val="baseline"/>
        </w:rPr>
        <w:t> </w:t>
      </w:r>
      <w:r>
        <w:rPr>
          <w:sz w:val="20"/>
          <w:vertAlign w:val="baseline"/>
        </w:rPr>
        <w:t>a</w:t>
      </w:r>
      <w:r>
        <w:rPr>
          <w:spacing w:val="-1"/>
          <w:sz w:val="20"/>
          <w:vertAlign w:val="baseline"/>
        </w:rPr>
        <w:t> </w:t>
      </w:r>
      <w:r>
        <w:rPr>
          <w:sz w:val="20"/>
          <w:vertAlign w:val="baseline"/>
        </w:rPr>
        <w:t>historically</w:t>
      </w:r>
      <w:r>
        <w:rPr>
          <w:spacing w:val="-2"/>
          <w:sz w:val="20"/>
          <w:vertAlign w:val="baseline"/>
        </w:rPr>
        <w:t> </w:t>
      </w:r>
      <w:r>
        <w:rPr>
          <w:sz w:val="20"/>
          <w:vertAlign w:val="baseline"/>
        </w:rPr>
        <w:t>college-supported program to S&amp;A support, it would be less likely to be viewed favorably by an auditor.</w:t>
      </w:r>
    </w:p>
    <w:p>
      <w:pPr>
        <w:spacing w:before="0"/>
        <w:ind w:left="0" w:right="134" w:firstLine="0"/>
        <w:jc w:val="left"/>
        <w:rPr>
          <w:sz w:val="20"/>
        </w:rPr>
      </w:pPr>
      <w:r>
        <w:rPr>
          <w:sz w:val="20"/>
          <w:vertAlign w:val="superscript"/>
        </w:rPr>
        <w:t>19</w:t>
      </w:r>
      <w:r>
        <w:rPr>
          <w:spacing w:val="-4"/>
          <w:sz w:val="20"/>
          <w:vertAlign w:val="baseline"/>
        </w:rPr>
        <w:t> </w:t>
      </w:r>
      <w:r>
        <w:rPr>
          <w:sz w:val="20"/>
          <w:vertAlign w:val="baseline"/>
        </w:rPr>
        <w:t>See</w:t>
      </w:r>
      <w:r>
        <w:rPr>
          <w:spacing w:val="-4"/>
          <w:sz w:val="20"/>
          <w:vertAlign w:val="baseline"/>
        </w:rPr>
        <w:t> </w:t>
      </w:r>
      <w:r>
        <w:rPr>
          <w:sz w:val="20"/>
          <w:vertAlign w:val="baseline"/>
        </w:rPr>
        <w:t>State</w:t>
      </w:r>
      <w:r>
        <w:rPr>
          <w:spacing w:val="-2"/>
          <w:sz w:val="20"/>
          <w:vertAlign w:val="baseline"/>
        </w:rPr>
        <w:t> </w:t>
      </w:r>
      <w:r>
        <w:rPr>
          <w:sz w:val="20"/>
          <w:vertAlign w:val="baseline"/>
        </w:rPr>
        <w:t>Administrative</w:t>
      </w:r>
      <w:r>
        <w:rPr>
          <w:spacing w:val="-4"/>
          <w:sz w:val="20"/>
          <w:vertAlign w:val="baseline"/>
        </w:rPr>
        <w:t> </w:t>
      </w:r>
      <w:r>
        <w:rPr>
          <w:sz w:val="20"/>
          <w:vertAlign w:val="baseline"/>
        </w:rPr>
        <w:t>and</w:t>
      </w:r>
      <w:r>
        <w:rPr>
          <w:spacing w:val="-3"/>
          <w:sz w:val="20"/>
          <w:vertAlign w:val="baseline"/>
        </w:rPr>
        <w:t> </w:t>
      </w:r>
      <w:r>
        <w:rPr>
          <w:sz w:val="20"/>
          <w:vertAlign w:val="baseline"/>
        </w:rPr>
        <w:t>Accounting</w:t>
      </w:r>
      <w:r>
        <w:rPr>
          <w:spacing w:val="-5"/>
          <w:sz w:val="20"/>
          <w:vertAlign w:val="baseline"/>
        </w:rPr>
        <w:t> </w:t>
      </w:r>
      <w:r>
        <w:rPr>
          <w:sz w:val="20"/>
          <w:vertAlign w:val="baseline"/>
        </w:rPr>
        <w:t>Manual</w:t>
      </w:r>
      <w:r>
        <w:rPr>
          <w:spacing w:val="-4"/>
          <w:sz w:val="20"/>
          <w:vertAlign w:val="baseline"/>
        </w:rPr>
        <w:t> </w:t>
      </w:r>
      <w:r>
        <w:rPr>
          <w:sz w:val="20"/>
          <w:vertAlign w:val="baseline"/>
        </w:rPr>
        <w:t>(SAAM),</w:t>
      </w:r>
      <w:r>
        <w:rPr>
          <w:spacing w:val="-4"/>
          <w:sz w:val="20"/>
          <w:vertAlign w:val="baseline"/>
        </w:rPr>
        <w:t> </w:t>
      </w:r>
      <w:r>
        <w:rPr>
          <w:sz w:val="20"/>
          <w:vertAlign w:val="baseline"/>
        </w:rPr>
        <w:t>for</w:t>
      </w:r>
      <w:r>
        <w:rPr>
          <w:spacing w:val="-4"/>
          <w:sz w:val="20"/>
          <w:vertAlign w:val="baseline"/>
        </w:rPr>
        <w:t> </w:t>
      </w:r>
      <w:r>
        <w:rPr>
          <w:sz w:val="20"/>
          <w:vertAlign w:val="baseline"/>
        </w:rPr>
        <w:t>example,</w:t>
      </w:r>
      <w:r>
        <w:rPr>
          <w:spacing w:val="-1"/>
          <w:sz w:val="20"/>
          <w:vertAlign w:val="baseline"/>
        </w:rPr>
        <w:t> </w:t>
      </w:r>
      <w:r>
        <w:rPr>
          <w:sz w:val="20"/>
          <w:vertAlign w:val="baseline"/>
        </w:rPr>
        <w:t>sections</w:t>
      </w:r>
      <w:r>
        <w:rPr>
          <w:spacing w:val="-5"/>
          <w:sz w:val="20"/>
          <w:vertAlign w:val="baseline"/>
        </w:rPr>
        <w:t> </w:t>
      </w:r>
      <w:r>
        <w:rPr>
          <w:sz w:val="20"/>
          <w:vertAlign w:val="baseline"/>
        </w:rPr>
        <w:t>10.20</w:t>
      </w:r>
      <w:r>
        <w:rPr>
          <w:spacing w:val="-3"/>
          <w:sz w:val="20"/>
          <w:vertAlign w:val="baseline"/>
        </w:rPr>
        <w:t> </w:t>
      </w:r>
      <w:r>
        <w:rPr>
          <w:sz w:val="20"/>
          <w:vertAlign w:val="baseline"/>
        </w:rPr>
        <w:t>and</w:t>
      </w:r>
      <w:r>
        <w:rPr>
          <w:spacing w:val="-3"/>
          <w:sz w:val="20"/>
          <w:vertAlign w:val="baseline"/>
        </w:rPr>
        <w:t> </w:t>
      </w:r>
      <w:r>
        <w:rPr>
          <w:sz w:val="20"/>
          <w:vertAlign w:val="baseline"/>
        </w:rPr>
        <w:t>10.40 </w:t>
      </w:r>
      <w:r>
        <w:rPr>
          <w:spacing w:val="-2"/>
          <w:sz w:val="20"/>
          <w:vertAlign w:val="baseline"/>
        </w:rPr>
        <w:t>(</w:t>
      </w:r>
      <w:hyperlink r:id="rId6">
        <w:r>
          <w:rPr>
            <w:spacing w:val="-2"/>
            <w:sz w:val="20"/>
            <w:vertAlign w:val="baseline"/>
          </w:rPr>
          <w:t>https://www.ofm.wa.gov/accounting/saam)</w:t>
        </w:r>
      </w:hyperlink>
    </w:p>
    <w:p>
      <w:pPr>
        <w:spacing w:before="0"/>
        <w:ind w:left="0" w:right="134" w:firstLine="0"/>
        <w:jc w:val="left"/>
        <w:rPr>
          <w:sz w:val="20"/>
        </w:rPr>
      </w:pPr>
      <w:r>
        <w:rPr>
          <w:sz w:val="20"/>
          <w:vertAlign w:val="superscript"/>
        </w:rPr>
        <w:t>20</w:t>
      </w:r>
      <w:r>
        <w:rPr>
          <w:sz w:val="20"/>
          <w:vertAlign w:val="baseline"/>
        </w:rPr>
        <w:t> The exception to this rule is that free admission may be granted to a news media person who is attending the function</w:t>
      </w:r>
      <w:r>
        <w:rPr>
          <w:spacing w:val="-4"/>
          <w:sz w:val="20"/>
          <w:vertAlign w:val="baseline"/>
        </w:rPr>
        <w:t> </w:t>
      </w:r>
      <w:r>
        <w:rPr>
          <w:sz w:val="20"/>
          <w:vertAlign w:val="baseline"/>
        </w:rPr>
        <w:t>in</w:t>
      </w:r>
      <w:r>
        <w:rPr>
          <w:spacing w:val="-2"/>
          <w:sz w:val="20"/>
          <w:vertAlign w:val="baseline"/>
        </w:rPr>
        <w:t> </w:t>
      </w:r>
      <w:r>
        <w:rPr>
          <w:sz w:val="20"/>
          <w:vertAlign w:val="baseline"/>
        </w:rPr>
        <w:t>his</w:t>
      </w:r>
      <w:r>
        <w:rPr>
          <w:spacing w:val="-4"/>
          <w:sz w:val="20"/>
          <w:vertAlign w:val="baseline"/>
        </w:rPr>
        <w:t> </w:t>
      </w:r>
      <w:r>
        <w:rPr>
          <w:sz w:val="20"/>
          <w:vertAlign w:val="baseline"/>
        </w:rPr>
        <w:t>or</w:t>
      </w:r>
      <w:r>
        <w:rPr>
          <w:spacing w:val="-3"/>
          <w:sz w:val="20"/>
          <w:vertAlign w:val="baseline"/>
        </w:rPr>
        <w:t> </w:t>
      </w:r>
      <w:r>
        <w:rPr>
          <w:sz w:val="20"/>
          <w:vertAlign w:val="baseline"/>
        </w:rPr>
        <w:t>her</w:t>
      </w:r>
      <w:r>
        <w:rPr>
          <w:spacing w:val="-1"/>
          <w:sz w:val="20"/>
          <w:vertAlign w:val="baseline"/>
        </w:rPr>
        <w:t> </w:t>
      </w:r>
      <w:r>
        <w:rPr>
          <w:sz w:val="20"/>
          <w:vertAlign w:val="baseline"/>
        </w:rPr>
        <w:t>news</w:t>
      </w:r>
      <w:r>
        <w:rPr>
          <w:spacing w:val="-4"/>
          <w:sz w:val="20"/>
          <w:vertAlign w:val="baseline"/>
        </w:rPr>
        <w:t> </w:t>
      </w:r>
      <w:r>
        <w:rPr>
          <w:sz w:val="20"/>
          <w:vertAlign w:val="baseline"/>
        </w:rPr>
        <w:t>reporting</w:t>
      </w:r>
      <w:r>
        <w:rPr>
          <w:spacing w:val="-4"/>
          <w:sz w:val="20"/>
          <w:vertAlign w:val="baseline"/>
        </w:rPr>
        <w:t> </w:t>
      </w:r>
      <w:r>
        <w:rPr>
          <w:sz w:val="20"/>
          <w:vertAlign w:val="baseline"/>
        </w:rPr>
        <w:t>capacity, or</w:t>
      </w:r>
      <w:r>
        <w:rPr>
          <w:spacing w:val="-3"/>
          <w:sz w:val="20"/>
          <w:vertAlign w:val="baseline"/>
        </w:rPr>
        <w:t> </w:t>
      </w:r>
      <w:r>
        <w:rPr>
          <w:sz w:val="20"/>
          <w:vertAlign w:val="baseline"/>
        </w:rPr>
        <w:t>to</w:t>
      </w:r>
      <w:r>
        <w:rPr>
          <w:spacing w:val="-2"/>
          <w:sz w:val="20"/>
          <w:vertAlign w:val="baseline"/>
        </w:rPr>
        <w:t> </w:t>
      </w:r>
      <w:r>
        <w:rPr>
          <w:sz w:val="20"/>
          <w:vertAlign w:val="baseline"/>
        </w:rPr>
        <w:t>persons</w:t>
      </w:r>
      <w:r>
        <w:rPr>
          <w:spacing w:val="-1"/>
          <w:sz w:val="20"/>
          <w:vertAlign w:val="baseline"/>
        </w:rPr>
        <w:t> </w:t>
      </w:r>
      <w:r>
        <w:rPr>
          <w:sz w:val="20"/>
          <w:vertAlign w:val="baseline"/>
        </w:rPr>
        <w:t>performing</w:t>
      </w:r>
      <w:r>
        <w:rPr>
          <w:spacing w:val="-4"/>
          <w:sz w:val="20"/>
          <w:vertAlign w:val="baseline"/>
        </w:rPr>
        <w:t> </w:t>
      </w:r>
      <w:r>
        <w:rPr>
          <w:sz w:val="20"/>
          <w:vertAlign w:val="baseline"/>
        </w:rPr>
        <w:t>their</w:t>
      </w:r>
      <w:r>
        <w:rPr>
          <w:spacing w:val="-2"/>
          <w:sz w:val="20"/>
          <w:vertAlign w:val="baseline"/>
        </w:rPr>
        <w:t> </w:t>
      </w:r>
      <w:r>
        <w:rPr>
          <w:sz w:val="20"/>
          <w:vertAlign w:val="baseline"/>
        </w:rPr>
        <w:t>assigned</w:t>
      </w:r>
      <w:r>
        <w:rPr>
          <w:spacing w:val="-2"/>
          <w:sz w:val="20"/>
          <w:vertAlign w:val="baseline"/>
        </w:rPr>
        <w:t> </w:t>
      </w:r>
      <w:r>
        <w:rPr>
          <w:sz w:val="20"/>
          <w:vertAlign w:val="baseline"/>
        </w:rPr>
        <w:t>duties,</w:t>
      </w:r>
      <w:r>
        <w:rPr>
          <w:spacing w:val="-3"/>
          <w:sz w:val="20"/>
          <w:vertAlign w:val="baseline"/>
        </w:rPr>
        <w:t> </w:t>
      </w:r>
      <w:r>
        <w:rPr>
          <w:sz w:val="20"/>
          <w:vertAlign w:val="baseline"/>
        </w:rPr>
        <w:t>since</w:t>
      </w:r>
      <w:r>
        <w:rPr>
          <w:spacing w:val="-3"/>
          <w:sz w:val="20"/>
          <w:vertAlign w:val="baseline"/>
        </w:rPr>
        <w:t> </w:t>
      </w:r>
      <w:r>
        <w:rPr>
          <w:sz w:val="20"/>
          <w:vertAlign w:val="baseline"/>
        </w:rPr>
        <w:t>the</w:t>
      </w:r>
      <w:r>
        <w:rPr>
          <w:spacing w:val="-3"/>
          <w:sz w:val="20"/>
          <w:vertAlign w:val="baseline"/>
        </w:rPr>
        <w:t> </w:t>
      </w:r>
      <w:r>
        <w:rPr>
          <w:sz w:val="20"/>
          <w:vertAlign w:val="baseline"/>
        </w:rPr>
        <w:t>granting</w:t>
      </w:r>
      <w:r>
        <w:rPr>
          <w:spacing w:val="-4"/>
          <w:sz w:val="20"/>
          <w:vertAlign w:val="baseline"/>
        </w:rPr>
        <w:t> </w:t>
      </w:r>
      <w:r>
        <w:rPr>
          <w:sz w:val="20"/>
          <w:vertAlign w:val="baseline"/>
        </w:rPr>
        <w:t>of admission in these instances is in return for participation (and therefore supported by consideration).</w:t>
      </w:r>
    </w:p>
    <w:p>
      <w:pPr>
        <w:spacing w:before="0"/>
        <w:ind w:left="0" w:right="134" w:firstLine="0"/>
        <w:jc w:val="left"/>
        <w:rPr>
          <w:sz w:val="20"/>
        </w:rPr>
      </w:pPr>
      <w:r>
        <w:rPr>
          <w:sz w:val="20"/>
          <w:vertAlign w:val="superscript"/>
        </w:rPr>
        <w:t>21</w:t>
      </w:r>
      <w:r>
        <w:rPr>
          <w:spacing w:val="-9"/>
          <w:sz w:val="20"/>
          <w:vertAlign w:val="baseline"/>
        </w:rPr>
        <w:t> </w:t>
      </w:r>
      <w:r>
        <w:rPr>
          <w:sz w:val="20"/>
          <w:vertAlign w:val="baseline"/>
        </w:rPr>
        <w:t>See</w:t>
      </w:r>
      <w:r>
        <w:rPr>
          <w:spacing w:val="-12"/>
          <w:sz w:val="20"/>
          <w:vertAlign w:val="baseline"/>
        </w:rPr>
        <w:t> </w:t>
      </w:r>
      <w:r>
        <w:rPr>
          <w:i/>
          <w:sz w:val="20"/>
          <w:vertAlign w:val="baseline"/>
        </w:rPr>
        <w:t>State</w:t>
      </w:r>
      <w:r>
        <w:rPr>
          <w:i/>
          <w:spacing w:val="-10"/>
          <w:sz w:val="20"/>
          <w:vertAlign w:val="baseline"/>
        </w:rPr>
        <w:t> </w:t>
      </w:r>
      <w:r>
        <w:rPr>
          <w:i/>
          <w:sz w:val="20"/>
          <w:vertAlign w:val="baseline"/>
        </w:rPr>
        <w:t>ex</w:t>
      </w:r>
      <w:r>
        <w:rPr>
          <w:i/>
          <w:spacing w:val="-10"/>
          <w:sz w:val="20"/>
          <w:vertAlign w:val="baseline"/>
        </w:rPr>
        <w:t> </w:t>
      </w:r>
      <w:r>
        <w:rPr>
          <w:i/>
          <w:sz w:val="20"/>
          <w:vertAlign w:val="baseline"/>
        </w:rPr>
        <w:t>rel.</w:t>
      </w:r>
      <w:r>
        <w:rPr>
          <w:i/>
          <w:spacing w:val="-10"/>
          <w:sz w:val="20"/>
          <w:vertAlign w:val="baseline"/>
        </w:rPr>
        <w:t> </w:t>
      </w:r>
      <w:r>
        <w:rPr>
          <w:i/>
          <w:sz w:val="20"/>
          <w:vertAlign w:val="baseline"/>
        </w:rPr>
        <w:t>O’Connell</w:t>
      </w:r>
      <w:r>
        <w:rPr>
          <w:i/>
          <w:spacing w:val="-13"/>
          <w:sz w:val="20"/>
          <w:vertAlign w:val="baseline"/>
        </w:rPr>
        <w:t> </w:t>
      </w:r>
      <w:r>
        <w:rPr>
          <w:i/>
          <w:sz w:val="20"/>
          <w:vertAlign w:val="baseline"/>
        </w:rPr>
        <w:t>v.</w:t>
      </w:r>
      <w:r>
        <w:rPr>
          <w:i/>
          <w:spacing w:val="-12"/>
          <w:sz w:val="20"/>
          <w:vertAlign w:val="baseline"/>
        </w:rPr>
        <w:t> </w:t>
      </w:r>
      <w:r>
        <w:rPr>
          <w:i/>
          <w:sz w:val="20"/>
          <w:vertAlign w:val="baseline"/>
        </w:rPr>
        <w:t>Port</w:t>
      </w:r>
      <w:r>
        <w:rPr>
          <w:i/>
          <w:spacing w:val="-13"/>
          <w:sz w:val="20"/>
          <w:vertAlign w:val="baseline"/>
        </w:rPr>
        <w:t> </w:t>
      </w:r>
      <w:r>
        <w:rPr>
          <w:i/>
          <w:sz w:val="20"/>
          <w:vertAlign w:val="baseline"/>
        </w:rPr>
        <w:t>of</w:t>
      </w:r>
      <w:r>
        <w:rPr>
          <w:i/>
          <w:spacing w:val="-12"/>
          <w:sz w:val="20"/>
          <w:vertAlign w:val="baseline"/>
        </w:rPr>
        <w:t> </w:t>
      </w:r>
      <w:r>
        <w:rPr>
          <w:i/>
          <w:sz w:val="20"/>
          <w:vertAlign w:val="baseline"/>
        </w:rPr>
        <w:t>Seattle</w:t>
      </w:r>
      <w:r>
        <w:rPr>
          <w:sz w:val="20"/>
          <w:vertAlign w:val="baseline"/>
        </w:rPr>
        <w:t>,</w:t>
      </w:r>
      <w:r>
        <w:rPr>
          <w:spacing w:val="-13"/>
          <w:sz w:val="20"/>
          <w:vertAlign w:val="baseline"/>
        </w:rPr>
        <w:t> </w:t>
      </w:r>
      <w:r>
        <w:rPr>
          <w:sz w:val="20"/>
          <w:vertAlign w:val="baseline"/>
        </w:rPr>
        <w:t>65</w:t>
      </w:r>
      <w:r>
        <w:rPr>
          <w:spacing w:val="-12"/>
          <w:sz w:val="20"/>
          <w:vertAlign w:val="baseline"/>
        </w:rPr>
        <w:t> </w:t>
      </w:r>
      <w:r>
        <w:rPr>
          <w:sz w:val="20"/>
          <w:vertAlign w:val="baseline"/>
        </w:rPr>
        <w:t>Wn2d</w:t>
      </w:r>
      <w:r>
        <w:rPr>
          <w:spacing w:val="-12"/>
          <w:sz w:val="20"/>
          <w:vertAlign w:val="baseline"/>
        </w:rPr>
        <w:t> </w:t>
      </w:r>
      <w:r>
        <w:rPr>
          <w:sz w:val="20"/>
          <w:vertAlign w:val="baseline"/>
        </w:rPr>
        <w:t>801</w:t>
      </w:r>
      <w:r>
        <w:rPr>
          <w:spacing w:val="-12"/>
          <w:sz w:val="20"/>
          <w:vertAlign w:val="baseline"/>
        </w:rPr>
        <w:t> </w:t>
      </w:r>
      <w:r>
        <w:rPr>
          <w:sz w:val="20"/>
          <w:vertAlign w:val="baseline"/>
        </w:rPr>
        <w:t>(1965)</w:t>
      </w:r>
      <w:r>
        <w:rPr>
          <w:spacing w:val="-12"/>
          <w:sz w:val="20"/>
          <w:vertAlign w:val="baseline"/>
        </w:rPr>
        <w:t> </w:t>
      </w:r>
      <w:r>
        <w:rPr>
          <w:sz w:val="20"/>
          <w:vertAlign w:val="baseline"/>
        </w:rPr>
        <w:t>(promotional</w:t>
      </w:r>
      <w:r>
        <w:rPr>
          <w:spacing w:val="-13"/>
          <w:sz w:val="20"/>
          <w:vertAlign w:val="baseline"/>
        </w:rPr>
        <w:t> </w:t>
      </w:r>
      <w:r>
        <w:rPr>
          <w:sz w:val="20"/>
          <w:vertAlign w:val="baseline"/>
        </w:rPr>
        <w:t>hosting</w:t>
      </w:r>
      <w:r>
        <w:rPr>
          <w:spacing w:val="-12"/>
          <w:sz w:val="20"/>
          <w:vertAlign w:val="baseline"/>
        </w:rPr>
        <w:t> </w:t>
      </w:r>
      <w:r>
        <w:rPr>
          <w:sz w:val="20"/>
          <w:vertAlign w:val="baseline"/>
        </w:rPr>
        <w:t>raises</w:t>
      </w:r>
      <w:r>
        <w:rPr>
          <w:spacing w:val="-12"/>
          <w:sz w:val="20"/>
          <w:vertAlign w:val="baseline"/>
        </w:rPr>
        <w:t> </w:t>
      </w:r>
      <w:r>
        <w:rPr>
          <w:sz w:val="20"/>
          <w:vertAlign w:val="baseline"/>
        </w:rPr>
        <w:t>prohibited</w:t>
      </w:r>
      <w:r>
        <w:rPr>
          <w:spacing w:val="-12"/>
          <w:sz w:val="20"/>
          <w:vertAlign w:val="baseline"/>
        </w:rPr>
        <w:t> </w:t>
      </w:r>
      <w:r>
        <w:rPr>
          <w:sz w:val="20"/>
          <w:vertAlign w:val="baseline"/>
        </w:rPr>
        <w:t>gift</w:t>
      </w:r>
      <w:r>
        <w:rPr>
          <w:spacing w:val="-11"/>
          <w:sz w:val="20"/>
          <w:vertAlign w:val="baseline"/>
        </w:rPr>
        <w:t> </w:t>
      </w:r>
      <w:r>
        <w:rPr>
          <w:sz w:val="20"/>
          <w:vertAlign w:val="baseline"/>
        </w:rPr>
        <w:t>of </w:t>
      </w:r>
      <w:r>
        <w:rPr>
          <w:spacing w:val="-2"/>
          <w:sz w:val="20"/>
          <w:vertAlign w:val="baseline"/>
        </w:rPr>
        <w:t>public</w:t>
      </w:r>
      <w:r>
        <w:rPr>
          <w:spacing w:val="-11"/>
          <w:sz w:val="20"/>
          <w:vertAlign w:val="baseline"/>
        </w:rPr>
        <w:t> </w:t>
      </w:r>
      <w:r>
        <w:rPr>
          <w:spacing w:val="-2"/>
          <w:sz w:val="20"/>
          <w:vertAlign w:val="baseline"/>
        </w:rPr>
        <w:t>funds</w:t>
      </w:r>
      <w:r>
        <w:rPr>
          <w:spacing w:val="-10"/>
          <w:sz w:val="20"/>
          <w:vertAlign w:val="baseline"/>
        </w:rPr>
        <w:t> </w:t>
      </w:r>
      <w:r>
        <w:rPr>
          <w:spacing w:val="-2"/>
          <w:sz w:val="20"/>
          <w:vertAlign w:val="baseline"/>
        </w:rPr>
        <w:t>issues</w:t>
      </w:r>
      <w:r>
        <w:rPr>
          <w:spacing w:val="-11"/>
          <w:sz w:val="20"/>
          <w:vertAlign w:val="baseline"/>
        </w:rPr>
        <w:t> </w:t>
      </w:r>
      <w:r>
        <w:rPr>
          <w:spacing w:val="-2"/>
          <w:sz w:val="20"/>
          <w:vertAlign w:val="baseline"/>
        </w:rPr>
        <w:t>because</w:t>
      </w:r>
      <w:r>
        <w:rPr>
          <w:spacing w:val="-10"/>
          <w:sz w:val="20"/>
          <w:vertAlign w:val="baseline"/>
        </w:rPr>
        <w:t> </w:t>
      </w:r>
      <w:r>
        <w:rPr>
          <w:spacing w:val="-2"/>
          <w:sz w:val="20"/>
          <w:vertAlign w:val="baseline"/>
        </w:rPr>
        <w:t>there</w:t>
      </w:r>
      <w:r>
        <w:rPr>
          <w:spacing w:val="-11"/>
          <w:sz w:val="20"/>
          <w:vertAlign w:val="baseline"/>
        </w:rPr>
        <w:t> </w:t>
      </w:r>
      <w:r>
        <w:rPr>
          <w:spacing w:val="-2"/>
          <w:sz w:val="20"/>
          <w:vertAlign w:val="baseline"/>
        </w:rPr>
        <w:t>is</w:t>
      </w:r>
      <w:r>
        <w:rPr>
          <w:spacing w:val="-10"/>
          <w:sz w:val="20"/>
          <w:vertAlign w:val="baseline"/>
        </w:rPr>
        <w:t> </w:t>
      </w:r>
      <w:r>
        <w:rPr>
          <w:spacing w:val="-2"/>
          <w:sz w:val="20"/>
          <w:vertAlign w:val="baseline"/>
        </w:rPr>
        <w:t>no</w:t>
      </w:r>
      <w:r>
        <w:rPr>
          <w:spacing w:val="-10"/>
          <w:sz w:val="20"/>
          <w:vertAlign w:val="baseline"/>
        </w:rPr>
        <w:t> </w:t>
      </w:r>
      <w:r>
        <w:rPr>
          <w:spacing w:val="-2"/>
          <w:sz w:val="20"/>
          <w:vertAlign w:val="baseline"/>
        </w:rPr>
        <w:t>exchange</w:t>
      </w:r>
      <w:r>
        <w:rPr>
          <w:spacing w:val="-9"/>
          <w:sz w:val="20"/>
          <w:vertAlign w:val="baseline"/>
        </w:rPr>
        <w:t> </w:t>
      </w:r>
      <w:r>
        <w:rPr>
          <w:spacing w:val="-2"/>
          <w:sz w:val="20"/>
          <w:vertAlign w:val="baseline"/>
        </w:rPr>
        <w:t>of</w:t>
      </w:r>
      <w:r>
        <w:rPr>
          <w:spacing w:val="-11"/>
          <w:sz w:val="20"/>
          <w:vertAlign w:val="baseline"/>
        </w:rPr>
        <w:t> </w:t>
      </w:r>
      <w:r>
        <w:rPr>
          <w:spacing w:val="-2"/>
          <w:sz w:val="20"/>
          <w:vertAlign w:val="baseline"/>
        </w:rPr>
        <w:t>consideration</w:t>
      </w:r>
      <w:r>
        <w:rPr>
          <w:spacing w:val="-10"/>
          <w:sz w:val="20"/>
          <w:vertAlign w:val="baseline"/>
        </w:rPr>
        <w:t> </w:t>
      </w:r>
      <w:r>
        <w:rPr>
          <w:spacing w:val="-2"/>
          <w:sz w:val="20"/>
          <w:vertAlign w:val="baseline"/>
        </w:rPr>
        <w:t>where</w:t>
      </w:r>
      <w:r>
        <w:rPr>
          <w:spacing w:val="-9"/>
          <w:sz w:val="20"/>
          <w:vertAlign w:val="baseline"/>
        </w:rPr>
        <w:t> </w:t>
      </w:r>
      <w:r>
        <w:rPr>
          <w:spacing w:val="-2"/>
          <w:sz w:val="20"/>
          <w:vertAlign w:val="baseline"/>
        </w:rPr>
        <w:t>the</w:t>
      </w:r>
      <w:r>
        <w:rPr>
          <w:spacing w:val="-11"/>
          <w:sz w:val="20"/>
          <w:vertAlign w:val="baseline"/>
        </w:rPr>
        <w:t> </w:t>
      </w:r>
      <w:r>
        <w:rPr>
          <w:spacing w:val="-2"/>
          <w:sz w:val="20"/>
          <w:vertAlign w:val="baseline"/>
        </w:rPr>
        <w:t>Port</w:t>
      </w:r>
      <w:r>
        <w:rPr>
          <w:spacing w:val="-9"/>
          <w:sz w:val="20"/>
          <w:vertAlign w:val="baseline"/>
        </w:rPr>
        <w:t> </w:t>
      </w:r>
      <w:r>
        <w:rPr>
          <w:spacing w:val="-2"/>
          <w:sz w:val="20"/>
          <w:vertAlign w:val="baseline"/>
        </w:rPr>
        <w:t>had</w:t>
      </w:r>
      <w:r>
        <w:rPr>
          <w:spacing w:val="-10"/>
          <w:sz w:val="20"/>
          <w:vertAlign w:val="baseline"/>
        </w:rPr>
        <w:t> </w:t>
      </w:r>
      <w:r>
        <w:rPr>
          <w:spacing w:val="-2"/>
          <w:sz w:val="20"/>
          <w:vertAlign w:val="baseline"/>
        </w:rPr>
        <w:t>only</w:t>
      </w:r>
      <w:r>
        <w:rPr>
          <w:spacing w:val="-11"/>
          <w:sz w:val="20"/>
          <w:vertAlign w:val="baseline"/>
        </w:rPr>
        <w:t> </w:t>
      </w:r>
      <w:r>
        <w:rPr>
          <w:spacing w:val="-2"/>
          <w:sz w:val="20"/>
          <w:vertAlign w:val="baseline"/>
        </w:rPr>
        <w:t>the</w:t>
      </w:r>
      <w:r>
        <w:rPr>
          <w:spacing w:val="-8"/>
          <w:sz w:val="20"/>
          <w:vertAlign w:val="baseline"/>
        </w:rPr>
        <w:t> </w:t>
      </w:r>
      <w:r>
        <w:rPr>
          <w:spacing w:val="-2"/>
          <w:sz w:val="20"/>
          <w:vertAlign w:val="baseline"/>
        </w:rPr>
        <w:t>prospect</w:t>
      </w:r>
      <w:r>
        <w:rPr>
          <w:spacing w:val="-11"/>
          <w:sz w:val="20"/>
          <w:vertAlign w:val="baseline"/>
        </w:rPr>
        <w:t> </w:t>
      </w:r>
      <w:r>
        <w:rPr>
          <w:spacing w:val="-2"/>
          <w:sz w:val="20"/>
          <w:vertAlign w:val="baseline"/>
        </w:rPr>
        <w:t>of</w:t>
      </w:r>
      <w:r>
        <w:rPr>
          <w:spacing w:val="-10"/>
          <w:sz w:val="20"/>
          <w:vertAlign w:val="baseline"/>
        </w:rPr>
        <w:t> </w:t>
      </w:r>
      <w:r>
        <w:rPr>
          <w:spacing w:val="-2"/>
          <w:sz w:val="20"/>
          <w:vertAlign w:val="baseline"/>
        </w:rPr>
        <w:t>new</w:t>
      </w:r>
      <w:r>
        <w:rPr>
          <w:spacing w:val="-11"/>
          <w:sz w:val="20"/>
          <w:vertAlign w:val="baseline"/>
        </w:rPr>
        <w:t> </w:t>
      </w:r>
      <w:r>
        <w:rPr>
          <w:spacing w:val="-2"/>
          <w:sz w:val="20"/>
          <w:vertAlign w:val="baseline"/>
        </w:rPr>
        <w:t>business </w:t>
      </w:r>
      <w:r>
        <w:rPr>
          <w:sz w:val="20"/>
          <w:vertAlign w:val="baseline"/>
        </w:rPr>
        <w:t>in exchange for promotional expenditures).</w:t>
      </w:r>
    </w:p>
    <w:p>
      <w:pPr>
        <w:spacing w:after="0"/>
        <w:jc w:val="left"/>
        <w:rPr>
          <w:sz w:val="20"/>
        </w:rPr>
        <w:sectPr>
          <w:pgSz w:w="12240" w:h="15840"/>
          <w:pgMar w:header="0" w:footer="1066" w:top="1360" w:bottom="1260" w:left="1440" w:right="1440"/>
        </w:sectPr>
      </w:pPr>
    </w:p>
    <w:p>
      <w:pPr>
        <w:pStyle w:val="Heading1"/>
        <w:numPr>
          <w:ilvl w:val="0"/>
          <w:numId w:val="1"/>
        </w:numPr>
        <w:tabs>
          <w:tab w:pos="720" w:val="left" w:leader="none"/>
        </w:tabs>
        <w:spacing w:line="240" w:lineRule="auto" w:before="75" w:after="0"/>
        <w:ind w:left="720" w:right="0" w:hanging="720"/>
        <w:jc w:val="left"/>
      </w:pPr>
      <w:r>
        <w:rPr/>
        <w:t>Fundraising</w:t>
      </w:r>
      <w:r>
        <w:rPr>
          <w:spacing w:val="-2"/>
        </w:rPr>
        <w:t> </w:t>
      </w:r>
      <w:r>
        <w:rPr/>
        <w:t>Using</w:t>
      </w:r>
      <w:r>
        <w:rPr>
          <w:spacing w:val="-3"/>
        </w:rPr>
        <w:t> </w:t>
      </w:r>
      <w:r>
        <w:rPr/>
        <w:t>S&amp;A</w:t>
      </w:r>
      <w:r>
        <w:rPr>
          <w:spacing w:val="-2"/>
        </w:rPr>
        <w:t> Funds</w:t>
      </w:r>
    </w:p>
    <w:p>
      <w:pPr>
        <w:pStyle w:val="BodyText"/>
        <w:spacing w:before="11"/>
        <w:rPr>
          <w:b/>
        </w:rPr>
      </w:pPr>
    </w:p>
    <w:p>
      <w:pPr>
        <w:pStyle w:val="ListParagraph"/>
        <w:numPr>
          <w:ilvl w:val="1"/>
          <w:numId w:val="1"/>
        </w:numPr>
        <w:tabs>
          <w:tab w:pos="1080" w:val="left" w:leader="none"/>
        </w:tabs>
        <w:spacing w:line="240" w:lineRule="auto" w:before="0" w:after="0"/>
        <w:ind w:left="1080" w:right="493" w:hanging="360"/>
        <w:jc w:val="left"/>
        <w:rPr>
          <w:sz w:val="24"/>
        </w:rPr>
      </w:pPr>
      <w:r>
        <w:rPr>
          <w:sz w:val="24"/>
        </w:rPr>
        <w:t>Where fundraising projects have used S&amp;A funds as “seed money,” all resulting revenues</w:t>
      </w:r>
      <w:r>
        <w:rPr>
          <w:spacing w:val="-2"/>
          <w:sz w:val="24"/>
        </w:rPr>
        <w:t> </w:t>
      </w:r>
      <w:r>
        <w:rPr>
          <w:sz w:val="24"/>
        </w:rPr>
        <w:t>are</w:t>
      </w:r>
      <w:r>
        <w:rPr>
          <w:spacing w:val="-3"/>
          <w:sz w:val="24"/>
        </w:rPr>
        <w:t> </w:t>
      </w:r>
      <w:r>
        <w:rPr>
          <w:sz w:val="24"/>
        </w:rPr>
        <w:t>considered</w:t>
      </w:r>
      <w:r>
        <w:rPr>
          <w:spacing w:val="-3"/>
          <w:sz w:val="24"/>
        </w:rPr>
        <w:t> </w:t>
      </w:r>
      <w:r>
        <w:rPr>
          <w:sz w:val="24"/>
        </w:rPr>
        <w:t>to</w:t>
      </w:r>
      <w:r>
        <w:rPr>
          <w:spacing w:val="-4"/>
          <w:sz w:val="24"/>
        </w:rPr>
        <w:t> </w:t>
      </w:r>
      <w:r>
        <w:rPr>
          <w:sz w:val="24"/>
        </w:rPr>
        <w:t>have</w:t>
      </w:r>
      <w:r>
        <w:rPr>
          <w:spacing w:val="-6"/>
          <w:sz w:val="24"/>
        </w:rPr>
        <w:t> </w:t>
      </w:r>
      <w:r>
        <w:rPr>
          <w:sz w:val="24"/>
        </w:rPr>
        <w:t>been</w:t>
      </w:r>
      <w:r>
        <w:rPr>
          <w:spacing w:val="-4"/>
          <w:sz w:val="24"/>
        </w:rPr>
        <w:t> </w:t>
      </w:r>
      <w:r>
        <w:rPr>
          <w:sz w:val="24"/>
        </w:rPr>
        <w:t>commingled</w:t>
      </w:r>
      <w:r>
        <w:rPr>
          <w:spacing w:val="-1"/>
          <w:sz w:val="24"/>
        </w:rPr>
        <w:t> </w:t>
      </w:r>
      <w:r>
        <w:rPr>
          <w:sz w:val="24"/>
        </w:rPr>
        <w:t>with</w:t>
      </w:r>
      <w:r>
        <w:rPr>
          <w:spacing w:val="-4"/>
          <w:sz w:val="24"/>
        </w:rPr>
        <w:t> </w:t>
      </w:r>
      <w:r>
        <w:rPr>
          <w:sz w:val="24"/>
        </w:rPr>
        <w:t>state</w:t>
      </w:r>
      <w:r>
        <w:rPr>
          <w:spacing w:val="-5"/>
          <w:sz w:val="24"/>
        </w:rPr>
        <w:t> </w:t>
      </w:r>
      <w:r>
        <w:rPr>
          <w:sz w:val="24"/>
        </w:rPr>
        <w:t>funds</w:t>
      </w:r>
      <w:r>
        <w:rPr>
          <w:spacing w:val="-4"/>
          <w:sz w:val="24"/>
        </w:rPr>
        <w:t> </w:t>
      </w:r>
      <w:r>
        <w:rPr>
          <w:sz w:val="24"/>
        </w:rPr>
        <w:t>and</w:t>
      </w:r>
      <w:r>
        <w:rPr>
          <w:spacing w:val="-4"/>
          <w:sz w:val="24"/>
        </w:rPr>
        <w:t> </w:t>
      </w:r>
      <w:r>
        <w:rPr>
          <w:sz w:val="24"/>
        </w:rPr>
        <w:t>are</w:t>
      </w:r>
      <w:r>
        <w:rPr>
          <w:spacing w:val="-3"/>
          <w:sz w:val="24"/>
        </w:rPr>
        <w:t> </w:t>
      </w:r>
      <w:r>
        <w:rPr>
          <w:sz w:val="24"/>
        </w:rPr>
        <w:t>under college and state spending restrictions pertaining to public funds.</w:t>
      </w:r>
    </w:p>
    <w:p>
      <w:pPr>
        <w:pStyle w:val="BodyText"/>
        <w:spacing w:before="16"/>
      </w:pPr>
    </w:p>
    <w:p>
      <w:pPr>
        <w:pStyle w:val="ListParagraph"/>
        <w:numPr>
          <w:ilvl w:val="1"/>
          <w:numId w:val="1"/>
        </w:numPr>
        <w:tabs>
          <w:tab w:pos="1080" w:val="left" w:leader="none"/>
        </w:tabs>
        <w:spacing w:line="240" w:lineRule="auto" w:before="0" w:after="0"/>
        <w:ind w:left="1080" w:right="311" w:hanging="360"/>
        <w:jc w:val="left"/>
        <w:rPr>
          <w:sz w:val="24"/>
        </w:rPr>
      </w:pPr>
      <w:r>
        <w:rPr>
          <w:sz w:val="24"/>
        </w:rPr>
        <w:t>Funds raised without the use</w:t>
      </w:r>
      <w:r>
        <w:rPr>
          <w:spacing w:val="-2"/>
          <w:sz w:val="24"/>
        </w:rPr>
        <w:t> </w:t>
      </w:r>
      <w:r>
        <w:rPr>
          <w:sz w:val="24"/>
        </w:rPr>
        <w:t>of state property</w:t>
      </w:r>
      <w:r>
        <w:rPr>
          <w:spacing w:val="-5"/>
          <w:sz w:val="24"/>
        </w:rPr>
        <w:t> </w:t>
      </w:r>
      <w:r>
        <w:rPr>
          <w:sz w:val="24"/>
        </w:rPr>
        <w:t>or money</w:t>
      </w:r>
      <w:r>
        <w:rPr>
          <w:spacing w:val="-2"/>
          <w:sz w:val="24"/>
        </w:rPr>
        <w:t> </w:t>
      </w:r>
      <w:r>
        <w:rPr>
          <w:sz w:val="24"/>
        </w:rPr>
        <w:t>may</w:t>
      </w:r>
      <w:r>
        <w:rPr>
          <w:spacing w:val="-5"/>
          <w:sz w:val="24"/>
        </w:rPr>
        <w:t> </w:t>
      </w:r>
      <w:r>
        <w:rPr>
          <w:sz w:val="24"/>
        </w:rPr>
        <w:t>be</w:t>
      </w:r>
      <w:r>
        <w:rPr>
          <w:spacing w:val="-1"/>
          <w:sz w:val="24"/>
        </w:rPr>
        <w:t> </w:t>
      </w:r>
      <w:r>
        <w:rPr>
          <w:sz w:val="24"/>
        </w:rPr>
        <w:t>considered private funds</w:t>
      </w:r>
      <w:r>
        <w:rPr>
          <w:spacing w:val="-3"/>
          <w:sz w:val="24"/>
        </w:rPr>
        <w:t> </w:t>
      </w:r>
      <w:r>
        <w:rPr>
          <w:sz w:val="24"/>
        </w:rPr>
        <w:t>and</w:t>
      </w:r>
      <w:r>
        <w:rPr>
          <w:spacing w:val="-3"/>
          <w:sz w:val="24"/>
        </w:rPr>
        <w:t> </w:t>
      </w:r>
      <w:r>
        <w:rPr>
          <w:sz w:val="24"/>
        </w:rPr>
        <w:t>may</w:t>
      </w:r>
      <w:r>
        <w:rPr>
          <w:spacing w:val="-8"/>
          <w:sz w:val="24"/>
        </w:rPr>
        <w:t> </w:t>
      </w:r>
      <w:r>
        <w:rPr>
          <w:sz w:val="24"/>
        </w:rPr>
        <w:t>be</w:t>
      </w:r>
      <w:r>
        <w:rPr>
          <w:spacing w:val="-4"/>
          <w:sz w:val="24"/>
        </w:rPr>
        <w:t> </w:t>
      </w:r>
      <w:r>
        <w:rPr>
          <w:sz w:val="24"/>
        </w:rPr>
        <w:t>used</w:t>
      </w:r>
      <w:r>
        <w:rPr>
          <w:spacing w:val="-3"/>
          <w:sz w:val="24"/>
        </w:rPr>
        <w:t> </w:t>
      </w:r>
      <w:r>
        <w:rPr>
          <w:sz w:val="24"/>
        </w:rPr>
        <w:t>without</w:t>
      </w:r>
      <w:r>
        <w:rPr>
          <w:spacing w:val="-3"/>
          <w:sz w:val="24"/>
        </w:rPr>
        <w:t> </w:t>
      </w:r>
      <w:r>
        <w:rPr>
          <w:sz w:val="24"/>
        </w:rPr>
        <w:t>restriction.</w:t>
      </w:r>
      <w:r>
        <w:rPr>
          <w:spacing w:val="-1"/>
          <w:sz w:val="24"/>
        </w:rPr>
        <w:t> </w:t>
      </w:r>
      <w:r>
        <w:rPr>
          <w:sz w:val="24"/>
        </w:rPr>
        <w:t>Provided,</w:t>
      </w:r>
      <w:r>
        <w:rPr>
          <w:spacing w:val="-3"/>
          <w:sz w:val="24"/>
        </w:rPr>
        <w:t> </w:t>
      </w:r>
      <w:r>
        <w:rPr>
          <w:sz w:val="24"/>
        </w:rPr>
        <w:t>in</w:t>
      </w:r>
      <w:r>
        <w:rPr>
          <w:spacing w:val="-3"/>
          <w:sz w:val="24"/>
        </w:rPr>
        <w:t> </w:t>
      </w:r>
      <w:r>
        <w:rPr>
          <w:sz w:val="24"/>
        </w:rPr>
        <w:t>order</w:t>
      </w:r>
      <w:r>
        <w:rPr>
          <w:spacing w:val="-3"/>
          <w:sz w:val="24"/>
        </w:rPr>
        <w:t> </w:t>
      </w:r>
      <w:r>
        <w:rPr>
          <w:sz w:val="24"/>
        </w:rPr>
        <w:t>to</w:t>
      </w:r>
      <w:r>
        <w:rPr>
          <w:spacing w:val="-3"/>
          <w:sz w:val="24"/>
        </w:rPr>
        <w:t> </w:t>
      </w:r>
      <w:r>
        <w:rPr>
          <w:sz w:val="24"/>
        </w:rPr>
        <w:t>retain</w:t>
      </w:r>
      <w:r>
        <w:rPr>
          <w:spacing w:val="-3"/>
          <w:sz w:val="24"/>
        </w:rPr>
        <w:t> </w:t>
      </w:r>
      <w:r>
        <w:rPr>
          <w:sz w:val="24"/>
        </w:rPr>
        <w:t>their</w:t>
      </w:r>
      <w:r>
        <w:rPr>
          <w:spacing w:val="-2"/>
          <w:sz w:val="24"/>
        </w:rPr>
        <w:t> </w:t>
      </w:r>
      <w:r>
        <w:rPr>
          <w:sz w:val="24"/>
        </w:rPr>
        <w:t>private character, any such funds raised must be held in a segregated account, separately accounted for, and must not be commingled with any other public funds.”</w:t>
      </w:r>
    </w:p>
    <w:p>
      <w:pPr>
        <w:pStyle w:val="BodyText"/>
        <w:spacing w:before="16"/>
      </w:pPr>
    </w:p>
    <w:p>
      <w:pPr>
        <w:pStyle w:val="ListParagraph"/>
        <w:numPr>
          <w:ilvl w:val="1"/>
          <w:numId w:val="1"/>
        </w:numPr>
        <w:tabs>
          <w:tab w:pos="1080" w:val="left" w:leader="none"/>
        </w:tabs>
        <w:spacing w:line="240" w:lineRule="auto" w:before="0" w:after="0"/>
        <w:ind w:left="1080" w:right="31" w:hanging="360"/>
        <w:jc w:val="left"/>
        <w:rPr>
          <w:sz w:val="24"/>
        </w:rPr>
      </w:pPr>
      <w:r>
        <w:rPr>
          <w:sz w:val="24"/>
        </w:rPr>
        <w:t>Privately raised funds may retain their private character even if state facilities are used</w:t>
      </w:r>
      <w:r>
        <w:rPr>
          <w:spacing w:val="-1"/>
          <w:sz w:val="24"/>
        </w:rPr>
        <w:t> </w:t>
      </w:r>
      <w:r>
        <w:rPr>
          <w:sz w:val="24"/>
        </w:rPr>
        <w:t>where</w:t>
      </w:r>
      <w:r>
        <w:rPr>
          <w:spacing w:val="-2"/>
          <w:sz w:val="24"/>
        </w:rPr>
        <w:t> </w:t>
      </w:r>
      <w:r>
        <w:rPr>
          <w:sz w:val="24"/>
        </w:rPr>
        <w:t>(a)</w:t>
      </w:r>
      <w:r>
        <w:rPr>
          <w:spacing w:val="-1"/>
          <w:sz w:val="24"/>
        </w:rPr>
        <w:t> </w:t>
      </w:r>
      <w:r>
        <w:rPr>
          <w:sz w:val="24"/>
        </w:rPr>
        <w:t>fair</w:t>
      </w:r>
      <w:r>
        <w:rPr>
          <w:spacing w:val="-1"/>
          <w:sz w:val="24"/>
        </w:rPr>
        <w:t> </w:t>
      </w:r>
      <w:r>
        <w:rPr>
          <w:sz w:val="24"/>
        </w:rPr>
        <w:t>market</w:t>
      </w:r>
      <w:r>
        <w:rPr>
          <w:spacing w:val="-1"/>
          <w:sz w:val="24"/>
        </w:rPr>
        <w:t> </w:t>
      </w:r>
      <w:r>
        <w:rPr>
          <w:sz w:val="24"/>
        </w:rPr>
        <w:t>value</w:t>
      </w:r>
      <w:r>
        <w:rPr>
          <w:spacing w:val="-2"/>
          <w:sz w:val="24"/>
        </w:rPr>
        <w:t> </w:t>
      </w:r>
      <w:r>
        <w:rPr>
          <w:sz w:val="24"/>
        </w:rPr>
        <w:t>is</w:t>
      </w:r>
      <w:r>
        <w:rPr>
          <w:spacing w:val="-1"/>
          <w:sz w:val="24"/>
        </w:rPr>
        <w:t> </w:t>
      </w:r>
      <w:r>
        <w:rPr>
          <w:sz w:val="24"/>
        </w:rPr>
        <w:t>paid</w:t>
      </w:r>
      <w:r>
        <w:rPr>
          <w:spacing w:val="-1"/>
          <w:sz w:val="24"/>
        </w:rPr>
        <w:t> </w:t>
      </w:r>
      <w:r>
        <w:rPr>
          <w:sz w:val="24"/>
        </w:rPr>
        <w:t>for</w:t>
      </w:r>
      <w:r>
        <w:rPr>
          <w:spacing w:val="-1"/>
          <w:sz w:val="24"/>
        </w:rPr>
        <w:t> </w:t>
      </w:r>
      <w:r>
        <w:rPr>
          <w:sz w:val="24"/>
        </w:rPr>
        <w:t>rental of</w:t>
      </w:r>
      <w:r>
        <w:rPr>
          <w:spacing w:val="-1"/>
          <w:sz w:val="24"/>
        </w:rPr>
        <w:t> </w:t>
      </w:r>
      <w:r>
        <w:rPr>
          <w:sz w:val="24"/>
        </w:rPr>
        <w:t>state</w:t>
      </w:r>
      <w:r>
        <w:rPr>
          <w:spacing w:val="-1"/>
          <w:sz w:val="24"/>
        </w:rPr>
        <w:t> </w:t>
      </w:r>
      <w:r>
        <w:rPr>
          <w:sz w:val="24"/>
        </w:rPr>
        <w:t>facilities;</w:t>
      </w:r>
      <w:r>
        <w:rPr>
          <w:spacing w:val="-1"/>
          <w:sz w:val="24"/>
        </w:rPr>
        <w:t> </w:t>
      </w:r>
      <w:r>
        <w:rPr>
          <w:sz w:val="24"/>
        </w:rPr>
        <w:t>or</w:t>
      </w:r>
      <w:r>
        <w:rPr>
          <w:spacing w:val="-1"/>
          <w:sz w:val="24"/>
        </w:rPr>
        <w:t> </w:t>
      </w:r>
      <w:r>
        <w:rPr>
          <w:sz w:val="24"/>
        </w:rPr>
        <w:t>(b)</w:t>
      </w:r>
      <w:r>
        <w:rPr>
          <w:spacing w:val="-1"/>
          <w:sz w:val="24"/>
        </w:rPr>
        <w:t> </w:t>
      </w:r>
      <w:r>
        <w:rPr>
          <w:sz w:val="24"/>
        </w:rPr>
        <w:t>fundraising activities</w:t>
      </w:r>
      <w:r>
        <w:rPr>
          <w:spacing w:val="-4"/>
          <w:sz w:val="24"/>
        </w:rPr>
        <w:t> </w:t>
      </w:r>
      <w:r>
        <w:rPr>
          <w:sz w:val="24"/>
        </w:rPr>
        <w:t>occur</w:t>
      </w:r>
      <w:r>
        <w:rPr>
          <w:spacing w:val="-3"/>
          <w:sz w:val="24"/>
        </w:rPr>
        <w:t> </w:t>
      </w:r>
      <w:r>
        <w:rPr>
          <w:sz w:val="24"/>
        </w:rPr>
        <w:t>in</w:t>
      </w:r>
      <w:r>
        <w:rPr>
          <w:spacing w:val="-3"/>
          <w:sz w:val="24"/>
        </w:rPr>
        <w:t> </w:t>
      </w:r>
      <w:r>
        <w:rPr>
          <w:sz w:val="24"/>
        </w:rPr>
        <w:t>public</w:t>
      </w:r>
      <w:r>
        <w:rPr>
          <w:spacing w:val="-2"/>
          <w:sz w:val="24"/>
        </w:rPr>
        <w:t> </w:t>
      </w:r>
      <w:r>
        <w:rPr>
          <w:sz w:val="24"/>
        </w:rPr>
        <w:t>areas</w:t>
      </w:r>
      <w:r>
        <w:rPr>
          <w:spacing w:val="-1"/>
          <w:sz w:val="24"/>
        </w:rPr>
        <w:t> </w:t>
      </w:r>
      <w:r>
        <w:rPr>
          <w:sz w:val="24"/>
        </w:rPr>
        <w:t>consistent</w:t>
      </w:r>
      <w:r>
        <w:rPr>
          <w:spacing w:val="-3"/>
          <w:sz w:val="24"/>
        </w:rPr>
        <w:t> </w:t>
      </w:r>
      <w:r>
        <w:rPr>
          <w:sz w:val="24"/>
        </w:rPr>
        <w:t>with</w:t>
      </w:r>
      <w:r>
        <w:rPr>
          <w:spacing w:val="-3"/>
          <w:sz w:val="24"/>
        </w:rPr>
        <w:t> </w:t>
      </w:r>
      <w:r>
        <w:rPr>
          <w:sz w:val="24"/>
        </w:rPr>
        <w:t>the</w:t>
      </w:r>
      <w:r>
        <w:rPr>
          <w:spacing w:val="-3"/>
          <w:sz w:val="24"/>
        </w:rPr>
        <w:t> </w:t>
      </w:r>
      <w:r>
        <w:rPr>
          <w:sz w:val="24"/>
        </w:rPr>
        <w:t>institution’s</w:t>
      </w:r>
      <w:r>
        <w:rPr>
          <w:spacing w:val="-4"/>
          <w:sz w:val="24"/>
        </w:rPr>
        <w:t> </w:t>
      </w:r>
      <w:r>
        <w:rPr>
          <w:sz w:val="24"/>
        </w:rPr>
        <w:t>facilities</w:t>
      </w:r>
      <w:r>
        <w:rPr>
          <w:spacing w:val="-4"/>
          <w:sz w:val="24"/>
        </w:rPr>
        <w:t> </w:t>
      </w:r>
      <w:r>
        <w:rPr>
          <w:sz w:val="24"/>
        </w:rPr>
        <w:t>use</w:t>
      </w:r>
      <w:r>
        <w:rPr>
          <w:spacing w:val="-7"/>
          <w:sz w:val="24"/>
        </w:rPr>
        <w:t> </w:t>
      </w:r>
      <w:r>
        <w:rPr>
          <w:sz w:val="24"/>
        </w:rPr>
        <w:t>policy</w:t>
      </w:r>
      <w:r>
        <w:rPr>
          <w:spacing w:val="-8"/>
          <w:sz w:val="24"/>
        </w:rPr>
        <w:t> </w:t>
      </w:r>
      <w:r>
        <w:rPr>
          <w:sz w:val="24"/>
        </w:rPr>
        <w:t>for all users.</w:t>
      </w:r>
    </w:p>
    <w:p>
      <w:pPr>
        <w:pStyle w:val="BodyText"/>
        <w:spacing w:before="5"/>
      </w:pPr>
    </w:p>
    <w:p>
      <w:pPr>
        <w:pStyle w:val="Heading1"/>
        <w:numPr>
          <w:ilvl w:val="0"/>
          <w:numId w:val="1"/>
        </w:numPr>
        <w:tabs>
          <w:tab w:pos="720" w:val="left" w:leader="none"/>
        </w:tabs>
        <w:spacing w:line="240" w:lineRule="auto" w:before="0" w:after="0"/>
        <w:ind w:left="720" w:right="0" w:hanging="720"/>
        <w:jc w:val="left"/>
      </w:pPr>
      <w:r>
        <w:rPr>
          <w:spacing w:val="-2"/>
        </w:rPr>
        <w:t>Use</w:t>
      </w:r>
      <w:r>
        <w:rPr>
          <w:spacing w:val="-12"/>
        </w:rPr>
        <w:t> </w:t>
      </w:r>
      <w:r>
        <w:rPr>
          <w:spacing w:val="-2"/>
        </w:rPr>
        <w:t>of</w:t>
      </w:r>
      <w:r>
        <w:rPr>
          <w:spacing w:val="-10"/>
        </w:rPr>
        <w:t> </w:t>
      </w:r>
      <w:r>
        <w:rPr>
          <w:spacing w:val="-2"/>
        </w:rPr>
        <w:t>S&amp;A</w:t>
      </w:r>
      <w:r>
        <w:rPr>
          <w:spacing w:val="-10"/>
        </w:rPr>
        <w:t> </w:t>
      </w:r>
      <w:r>
        <w:rPr>
          <w:spacing w:val="-2"/>
        </w:rPr>
        <w:t>Fees</w:t>
      </w:r>
      <w:r>
        <w:rPr>
          <w:spacing w:val="-8"/>
        </w:rPr>
        <w:t> </w:t>
      </w:r>
      <w:r>
        <w:rPr>
          <w:spacing w:val="-2"/>
        </w:rPr>
        <w:t>for</w:t>
      </w:r>
      <w:r>
        <w:rPr>
          <w:spacing w:val="-13"/>
        </w:rPr>
        <w:t> </w:t>
      </w:r>
      <w:r>
        <w:rPr>
          <w:spacing w:val="-2"/>
        </w:rPr>
        <w:t>Student</w:t>
      </w:r>
      <w:r>
        <w:rPr>
          <w:spacing w:val="-10"/>
        </w:rPr>
        <w:t> </w:t>
      </w:r>
      <w:r>
        <w:rPr>
          <w:spacing w:val="-2"/>
        </w:rPr>
        <w:t>Political</w:t>
      </w:r>
      <w:r>
        <w:rPr>
          <w:spacing w:val="-7"/>
        </w:rPr>
        <w:t> </w:t>
      </w:r>
      <w:r>
        <w:rPr>
          <w:spacing w:val="-2"/>
        </w:rPr>
        <w:t>Clubs</w:t>
      </w:r>
      <w:r>
        <w:rPr>
          <w:spacing w:val="-9"/>
        </w:rPr>
        <w:t> </w:t>
      </w:r>
      <w:r>
        <w:rPr>
          <w:spacing w:val="-2"/>
        </w:rPr>
        <w:t>and</w:t>
      </w:r>
      <w:r>
        <w:rPr>
          <w:spacing w:val="-11"/>
        </w:rPr>
        <w:t> </w:t>
      </w:r>
      <w:r>
        <w:rPr>
          <w:spacing w:val="-2"/>
        </w:rPr>
        <w:t>Lobbying</w:t>
      </w:r>
      <w:r>
        <w:rPr>
          <w:spacing w:val="-8"/>
        </w:rPr>
        <w:t> </w:t>
      </w:r>
      <w:r>
        <w:rPr>
          <w:spacing w:val="-2"/>
        </w:rPr>
        <w:t>Activities</w:t>
      </w:r>
    </w:p>
    <w:p>
      <w:pPr>
        <w:pStyle w:val="BodyText"/>
        <w:spacing w:before="11"/>
        <w:rPr>
          <w:b/>
        </w:rPr>
      </w:pPr>
    </w:p>
    <w:p>
      <w:pPr>
        <w:pStyle w:val="ListParagraph"/>
        <w:numPr>
          <w:ilvl w:val="1"/>
          <w:numId w:val="1"/>
        </w:numPr>
        <w:tabs>
          <w:tab w:pos="1080" w:val="left" w:leader="none"/>
        </w:tabs>
        <w:spacing w:line="240" w:lineRule="auto" w:before="0" w:after="0"/>
        <w:ind w:left="1080" w:right="134" w:hanging="360"/>
        <w:jc w:val="left"/>
        <w:rPr>
          <w:sz w:val="24"/>
        </w:rPr>
      </w:pPr>
      <w:r>
        <w:rPr>
          <w:i/>
          <w:sz w:val="24"/>
        </w:rPr>
        <w:t>Recognition and Allocation of Funds. </w:t>
      </w:r>
      <w:r>
        <w:rPr>
          <w:sz w:val="24"/>
        </w:rPr>
        <w:t>S&amp;A fees may be used to fund officially recognized student political clubs or organizations.</w:t>
      </w:r>
      <w:r>
        <w:rPr>
          <w:sz w:val="24"/>
          <w:vertAlign w:val="superscript"/>
        </w:rPr>
        <w:t>22</w:t>
      </w:r>
      <w:r>
        <w:rPr>
          <w:sz w:val="24"/>
          <w:vertAlign w:val="baseline"/>
        </w:rPr>
        <w:t> Allocation of funds to student political</w:t>
      </w:r>
      <w:r>
        <w:rPr>
          <w:spacing w:val="-4"/>
          <w:sz w:val="24"/>
          <w:vertAlign w:val="baseline"/>
        </w:rPr>
        <w:t> </w:t>
      </w:r>
      <w:r>
        <w:rPr>
          <w:sz w:val="24"/>
          <w:vertAlign w:val="baseline"/>
        </w:rPr>
        <w:t>groups</w:t>
      </w:r>
      <w:r>
        <w:rPr>
          <w:spacing w:val="-4"/>
          <w:sz w:val="24"/>
          <w:vertAlign w:val="baseline"/>
        </w:rPr>
        <w:t> </w:t>
      </w:r>
      <w:r>
        <w:rPr>
          <w:sz w:val="24"/>
          <w:vertAlign w:val="baseline"/>
        </w:rPr>
        <w:t>(as</w:t>
      </w:r>
      <w:r>
        <w:rPr>
          <w:spacing w:val="-4"/>
          <w:sz w:val="24"/>
          <w:vertAlign w:val="baseline"/>
        </w:rPr>
        <w:t> </w:t>
      </w:r>
      <w:r>
        <w:rPr>
          <w:sz w:val="24"/>
          <w:vertAlign w:val="baseline"/>
        </w:rPr>
        <w:t>well</w:t>
      </w:r>
      <w:r>
        <w:rPr>
          <w:spacing w:val="-2"/>
          <w:sz w:val="24"/>
          <w:vertAlign w:val="baseline"/>
        </w:rPr>
        <w:t> </w:t>
      </w:r>
      <w:r>
        <w:rPr>
          <w:sz w:val="24"/>
          <w:vertAlign w:val="baseline"/>
        </w:rPr>
        <w:t>as</w:t>
      </w:r>
      <w:r>
        <w:rPr>
          <w:spacing w:val="-4"/>
          <w:sz w:val="24"/>
          <w:vertAlign w:val="baseline"/>
        </w:rPr>
        <w:t> </w:t>
      </w:r>
      <w:r>
        <w:rPr>
          <w:sz w:val="24"/>
          <w:vertAlign w:val="baseline"/>
        </w:rPr>
        <w:t>religiously</w:t>
      </w:r>
      <w:r>
        <w:rPr>
          <w:spacing w:val="-9"/>
          <w:sz w:val="24"/>
          <w:vertAlign w:val="baseline"/>
        </w:rPr>
        <w:t> </w:t>
      </w:r>
      <w:r>
        <w:rPr>
          <w:sz w:val="24"/>
          <w:vertAlign w:val="baseline"/>
        </w:rPr>
        <w:t>affiliated</w:t>
      </w:r>
      <w:r>
        <w:rPr>
          <w:spacing w:val="-2"/>
          <w:sz w:val="24"/>
          <w:vertAlign w:val="baseline"/>
        </w:rPr>
        <w:t> </w:t>
      </w:r>
      <w:r>
        <w:rPr>
          <w:sz w:val="24"/>
          <w:vertAlign w:val="baseline"/>
        </w:rPr>
        <w:t>groups)</w:t>
      </w:r>
      <w:r>
        <w:rPr>
          <w:spacing w:val="-2"/>
          <w:sz w:val="24"/>
          <w:vertAlign w:val="baseline"/>
        </w:rPr>
        <w:t> </w:t>
      </w:r>
      <w:r>
        <w:rPr>
          <w:sz w:val="24"/>
          <w:vertAlign w:val="baseline"/>
        </w:rPr>
        <w:t>must</w:t>
      </w:r>
      <w:r>
        <w:rPr>
          <w:spacing w:val="-4"/>
          <w:sz w:val="24"/>
          <w:vertAlign w:val="baseline"/>
        </w:rPr>
        <w:t> </w:t>
      </w:r>
      <w:r>
        <w:rPr>
          <w:sz w:val="24"/>
          <w:vertAlign w:val="baseline"/>
        </w:rPr>
        <w:t>be</w:t>
      </w:r>
      <w:r>
        <w:rPr>
          <w:spacing w:val="-4"/>
          <w:sz w:val="24"/>
          <w:vertAlign w:val="baseline"/>
        </w:rPr>
        <w:t> </w:t>
      </w:r>
      <w:r>
        <w:rPr>
          <w:sz w:val="24"/>
          <w:vertAlign w:val="baseline"/>
        </w:rPr>
        <w:t>neutral</w:t>
      </w:r>
      <w:r>
        <w:rPr>
          <w:spacing w:val="-4"/>
          <w:sz w:val="24"/>
          <w:vertAlign w:val="baseline"/>
        </w:rPr>
        <w:t> </w:t>
      </w:r>
      <w:r>
        <w:rPr>
          <w:sz w:val="24"/>
          <w:vertAlign w:val="baseline"/>
        </w:rPr>
        <w:t>with</w:t>
      </w:r>
      <w:r>
        <w:rPr>
          <w:spacing w:val="-4"/>
          <w:sz w:val="24"/>
          <w:vertAlign w:val="baseline"/>
        </w:rPr>
        <w:t> </w:t>
      </w:r>
      <w:r>
        <w:rPr>
          <w:sz w:val="24"/>
          <w:vertAlign w:val="baseline"/>
        </w:rPr>
        <w:t>respect to the viewpoint of the groups.</w:t>
      </w:r>
      <w:r>
        <w:rPr>
          <w:sz w:val="24"/>
          <w:vertAlign w:val="superscript"/>
        </w:rPr>
        <w:t>23</w:t>
      </w:r>
    </w:p>
    <w:p>
      <w:pPr>
        <w:pStyle w:val="BodyText"/>
        <w:spacing w:before="16"/>
      </w:pPr>
    </w:p>
    <w:p>
      <w:pPr>
        <w:pStyle w:val="ListParagraph"/>
        <w:numPr>
          <w:ilvl w:val="1"/>
          <w:numId w:val="1"/>
        </w:numPr>
        <w:tabs>
          <w:tab w:pos="1080" w:val="left" w:leader="none"/>
        </w:tabs>
        <w:spacing w:line="242" w:lineRule="auto" w:before="0" w:after="0"/>
        <w:ind w:left="1080" w:right="529" w:hanging="360"/>
        <w:jc w:val="left"/>
        <w:rPr>
          <w:sz w:val="24"/>
        </w:rPr>
      </w:pPr>
      <w:r>
        <w:rPr>
          <w:i/>
          <w:sz w:val="24"/>
        </w:rPr>
        <w:t>Use</w:t>
      </w:r>
      <w:r>
        <w:rPr>
          <w:i/>
          <w:spacing w:val="-5"/>
          <w:sz w:val="24"/>
        </w:rPr>
        <w:t> </w:t>
      </w:r>
      <w:r>
        <w:rPr>
          <w:i/>
          <w:sz w:val="24"/>
        </w:rPr>
        <w:t>of</w:t>
      </w:r>
      <w:r>
        <w:rPr>
          <w:i/>
          <w:spacing w:val="-3"/>
          <w:sz w:val="24"/>
        </w:rPr>
        <w:t> </w:t>
      </w:r>
      <w:r>
        <w:rPr>
          <w:i/>
          <w:sz w:val="24"/>
        </w:rPr>
        <w:t>Funds.</w:t>
      </w:r>
      <w:r>
        <w:rPr>
          <w:i/>
          <w:spacing w:val="-3"/>
          <w:sz w:val="24"/>
        </w:rPr>
        <w:t> </w:t>
      </w:r>
      <w:r>
        <w:rPr>
          <w:sz w:val="24"/>
        </w:rPr>
        <w:t>S&amp;A</w:t>
      </w:r>
      <w:r>
        <w:rPr>
          <w:spacing w:val="-3"/>
          <w:sz w:val="24"/>
        </w:rPr>
        <w:t> </w:t>
      </w:r>
      <w:r>
        <w:rPr>
          <w:sz w:val="24"/>
        </w:rPr>
        <w:t>fees</w:t>
      </w:r>
      <w:r>
        <w:rPr>
          <w:spacing w:val="-1"/>
          <w:sz w:val="24"/>
        </w:rPr>
        <w:t> </w:t>
      </w:r>
      <w:r>
        <w:rPr>
          <w:sz w:val="24"/>
        </w:rPr>
        <w:t>may</w:t>
      </w:r>
      <w:r>
        <w:rPr>
          <w:spacing w:val="-8"/>
          <w:sz w:val="24"/>
        </w:rPr>
        <w:t> </w:t>
      </w:r>
      <w:r>
        <w:rPr>
          <w:sz w:val="24"/>
        </w:rPr>
        <w:t>be</w:t>
      </w:r>
      <w:r>
        <w:rPr>
          <w:spacing w:val="-4"/>
          <w:sz w:val="24"/>
        </w:rPr>
        <w:t> </w:t>
      </w:r>
      <w:r>
        <w:rPr>
          <w:sz w:val="24"/>
        </w:rPr>
        <w:t>used</w:t>
      </w:r>
      <w:r>
        <w:rPr>
          <w:spacing w:val="-3"/>
          <w:sz w:val="24"/>
        </w:rPr>
        <w:t> </w:t>
      </w:r>
      <w:r>
        <w:rPr>
          <w:sz w:val="24"/>
        </w:rPr>
        <w:t>to</w:t>
      </w:r>
      <w:r>
        <w:rPr>
          <w:spacing w:val="-3"/>
          <w:sz w:val="24"/>
        </w:rPr>
        <w:t> </w:t>
      </w:r>
      <w:r>
        <w:rPr>
          <w:sz w:val="24"/>
        </w:rPr>
        <w:t>support political</w:t>
      </w:r>
      <w:r>
        <w:rPr>
          <w:spacing w:val="-3"/>
          <w:sz w:val="24"/>
        </w:rPr>
        <w:t> </w:t>
      </w:r>
      <w:r>
        <w:rPr>
          <w:sz w:val="24"/>
        </w:rPr>
        <w:t>speakers,</w:t>
      </w:r>
      <w:r>
        <w:rPr>
          <w:spacing w:val="-3"/>
          <w:sz w:val="24"/>
        </w:rPr>
        <w:t> </w:t>
      </w:r>
      <w:r>
        <w:rPr>
          <w:sz w:val="24"/>
        </w:rPr>
        <w:t>provided,</w:t>
      </w:r>
      <w:r>
        <w:rPr>
          <w:spacing w:val="-3"/>
          <w:sz w:val="24"/>
        </w:rPr>
        <w:t> </w:t>
      </w:r>
      <w:r>
        <w:rPr>
          <w:sz w:val="24"/>
        </w:rPr>
        <w:t>the opportunities are not limited to one particular viewpoint.</w:t>
      </w:r>
      <w:r>
        <w:rPr>
          <w:sz w:val="24"/>
          <w:vertAlign w:val="superscript"/>
        </w:rPr>
        <w:t>24</w:t>
      </w:r>
    </w:p>
    <w:p>
      <w:pPr>
        <w:pStyle w:val="BodyText"/>
        <w:spacing w:before="13"/>
      </w:pPr>
    </w:p>
    <w:p>
      <w:pPr>
        <w:pStyle w:val="ListParagraph"/>
        <w:numPr>
          <w:ilvl w:val="1"/>
          <w:numId w:val="1"/>
        </w:numPr>
        <w:tabs>
          <w:tab w:pos="1080" w:val="left" w:leader="none"/>
        </w:tabs>
        <w:spacing w:line="240" w:lineRule="auto" w:before="0" w:after="0"/>
        <w:ind w:left="1080" w:right="51" w:hanging="360"/>
        <w:jc w:val="left"/>
        <w:rPr>
          <w:sz w:val="24"/>
        </w:rPr>
      </w:pPr>
      <w:r>
        <w:rPr>
          <w:i/>
          <w:sz w:val="24"/>
        </w:rPr>
        <w:t>Lobbying.</w:t>
      </w:r>
      <w:r>
        <w:rPr>
          <w:sz w:val="24"/>
          <w:vertAlign w:val="superscript"/>
        </w:rPr>
        <w:t>25</w:t>
      </w:r>
      <w:r>
        <w:rPr>
          <w:spacing w:val="80"/>
          <w:sz w:val="24"/>
          <w:vertAlign w:val="baseline"/>
        </w:rPr>
        <w:t> </w:t>
      </w:r>
      <w:r>
        <w:rPr>
          <w:sz w:val="24"/>
          <w:vertAlign w:val="baseline"/>
        </w:rPr>
        <w:t>Use of S&amp;A fees for lobbying by student government is expressly authorized by statute.</w:t>
      </w:r>
      <w:r>
        <w:rPr>
          <w:spacing w:val="40"/>
          <w:sz w:val="24"/>
          <w:vertAlign w:val="baseline"/>
        </w:rPr>
        <w:t> </w:t>
      </w:r>
      <w:r>
        <w:rPr>
          <w:sz w:val="24"/>
          <w:vertAlign w:val="baseline"/>
        </w:rPr>
        <w:t>RCW 28B.15.610, pertaining to voluntary student fees, provides in pertinent part, “. . . Notwithstanding RCW </w:t>
      </w:r>
      <w:hyperlink r:id="rId7">
        <w:r>
          <w:rPr>
            <w:color w:val="2B674D"/>
            <w:sz w:val="24"/>
            <w:u w:val="single" w:color="2B674D"/>
            <w:vertAlign w:val="baseline"/>
          </w:rPr>
          <w:t>42.17A.635</w:t>
        </w:r>
      </w:hyperlink>
      <w:r>
        <w:rPr>
          <w:color w:val="2B674D"/>
          <w:sz w:val="24"/>
          <w:vertAlign w:val="baseline"/>
        </w:rPr>
        <w:t> </w:t>
      </w:r>
      <w:r>
        <w:rPr>
          <w:sz w:val="24"/>
          <w:vertAlign w:val="baseline"/>
        </w:rPr>
        <w:t>(2) and (3),</w:t>
      </w:r>
      <w:r>
        <w:rPr>
          <w:sz w:val="24"/>
          <w:vertAlign w:val="superscript"/>
        </w:rPr>
        <w:t>26</w:t>
      </w:r>
      <w:r>
        <w:rPr>
          <w:sz w:val="24"/>
          <w:vertAlign w:val="baseline"/>
        </w:rPr>
        <w:t> voluntary</w:t>
      </w:r>
      <w:r>
        <w:rPr>
          <w:spacing w:val="-8"/>
          <w:sz w:val="24"/>
          <w:vertAlign w:val="baseline"/>
        </w:rPr>
        <w:t> </w:t>
      </w:r>
      <w:r>
        <w:rPr>
          <w:sz w:val="24"/>
          <w:vertAlign w:val="baseline"/>
        </w:rPr>
        <w:t>student</w:t>
      </w:r>
      <w:r>
        <w:rPr>
          <w:spacing w:val="-3"/>
          <w:sz w:val="24"/>
          <w:vertAlign w:val="baseline"/>
        </w:rPr>
        <w:t> </w:t>
      </w:r>
      <w:r>
        <w:rPr>
          <w:sz w:val="24"/>
          <w:vertAlign w:val="baseline"/>
        </w:rPr>
        <w:t>fees</w:t>
      </w:r>
      <w:r>
        <w:rPr>
          <w:spacing w:val="-3"/>
          <w:sz w:val="24"/>
          <w:vertAlign w:val="baseline"/>
        </w:rPr>
        <w:t> </w:t>
      </w:r>
      <w:r>
        <w:rPr>
          <w:sz w:val="24"/>
          <w:vertAlign w:val="baseline"/>
        </w:rPr>
        <w:t>imposed</w:t>
      </w:r>
      <w:r>
        <w:rPr>
          <w:spacing w:val="-3"/>
          <w:sz w:val="24"/>
          <w:vertAlign w:val="baseline"/>
        </w:rPr>
        <w:t> </w:t>
      </w:r>
      <w:r>
        <w:rPr>
          <w:sz w:val="24"/>
          <w:vertAlign w:val="baseline"/>
        </w:rPr>
        <w:t>under</w:t>
      </w:r>
      <w:r>
        <w:rPr>
          <w:spacing w:val="-3"/>
          <w:sz w:val="24"/>
          <w:vertAlign w:val="baseline"/>
        </w:rPr>
        <w:t> </w:t>
      </w:r>
      <w:r>
        <w:rPr>
          <w:sz w:val="24"/>
          <w:vertAlign w:val="baseline"/>
        </w:rPr>
        <w:t>this</w:t>
      </w:r>
      <w:r>
        <w:rPr>
          <w:spacing w:val="-3"/>
          <w:sz w:val="24"/>
          <w:vertAlign w:val="baseline"/>
        </w:rPr>
        <w:t> </w:t>
      </w:r>
      <w:r>
        <w:rPr>
          <w:sz w:val="24"/>
          <w:vertAlign w:val="baseline"/>
        </w:rPr>
        <w:t>section</w:t>
      </w:r>
      <w:r>
        <w:rPr>
          <w:spacing w:val="-2"/>
          <w:sz w:val="24"/>
          <w:vertAlign w:val="baseline"/>
        </w:rPr>
        <w:t> </w:t>
      </w:r>
      <w:r>
        <w:rPr>
          <w:sz w:val="24"/>
          <w:vertAlign w:val="baseline"/>
        </w:rPr>
        <w:t>and</w:t>
      </w:r>
      <w:r>
        <w:rPr>
          <w:spacing w:val="-1"/>
          <w:sz w:val="24"/>
          <w:vertAlign w:val="baseline"/>
        </w:rPr>
        <w:t> </w:t>
      </w:r>
      <w:r>
        <w:rPr>
          <w:i/>
          <w:sz w:val="24"/>
          <w:vertAlign w:val="baseline"/>
        </w:rPr>
        <w:t>services</w:t>
      </w:r>
      <w:r>
        <w:rPr>
          <w:i/>
          <w:spacing w:val="-3"/>
          <w:sz w:val="24"/>
          <w:vertAlign w:val="baseline"/>
        </w:rPr>
        <w:t> </w:t>
      </w:r>
      <w:r>
        <w:rPr>
          <w:i/>
          <w:sz w:val="24"/>
          <w:vertAlign w:val="baseline"/>
        </w:rPr>
        <w:t>and</w:t>
      </w:r>
      <w:r>
        <w:rPr>
          <w:i/>
          <w:spacing w:val="-3"/>
          <w:sz w:val="24"/>
          <w:vertAlign w:val="baseline"/>
        </w:rPr>
        <w:t> </w:t>
      </w:r>
      <w:r>
        <w:rPr>
          <w:i/>
          <w:sz w:val="24"/>
          <w:vertAlign w:val="baseline"/>
        </w:rPr>
        <w:t>activities</w:t>
      </w:r>
      <w:r>
        <w:rPr>
          <w:i/>
          <w:spacing w:val="-3"/>
          <w:sz w:val="24"/>
          <w:vertAlign w:val="baseline"/>
        </w:rPr>
        <w:t> </w:t>
      </w:r>
      <w:r>
        <w:rPr>
          <w:i/>
          <w:sz w:val="24"/>
          <w:vertAlign w:val="baseline"/>
        </w:rPr>
        <w:t>fees</w:t>
      </w:r>
      <w:r>
        <w:rPr>
          <w:i/>
          <w:spacing w:val="-3"/>
          <w:sz w:val="24"/>
          <w:vertAlign w:val="baseline"/>
        </w:rPr>
        <w:t> </w:t>
      </w:r>
      <w:r>
        <w:rPr>
          <w:i/>
          <w:sz w:val="24"/>
          <w:vertAlign w:val="baseline"/>
        </w:rPr>
        <w:t>may be used for lobbying by a student government association </w:t>
      </w:r>
      <w:r>
        <w:rPr>
          <w:sz w:val="24"/>
          <w:vertAlign w:val="baseline"/>
        </w:rPr>
        <w:t>or its equivalent and may also be used to support a statewide or national student organization or its equivalent</w:t>
      </w:r>
    </w:p>
    <w:p>
      <w:pPr>
        <w:pStyle w:val="BodyText"/>
        <w:spacing w:before="1"/>
        <w:ind w:left="1080"/>
      </w:pPr>
      <w:r>
        <w:rPr/>
        <w:t>that</w:t>
      </w:r>
      <w:r>
        <w:rPr>
          <w:spacing w:val="-2"/>
        </w:rPr>
        <w:t> </w:t>
      </w:r>
      <w:r>
        <w:rPr/>
        <w:t>may</w:t>
      </w:r>
      <w:r>
        <w:rPr>
          <w:spacing w:val="-5"/>
        </w:rPr>
        <w:t> </w:t>
      </w:r>
      <w:r>
        <w:rPr/>
        <w:t>engage</w:t>
      </w:r>
      <w:r>
        <w:rPr>
          <w:spacing w:val="-2"/>
        </w:rPr>
        <w:t> </w:t>
      </w:r>
      <w:r>
        <w:rPr/>
        <w:t>in</w:t>
      </w:r>
      <w:r>
        <w:rPr>
          <w:spacing w:val="-2"/>
        </w:rPr>
        <w:t> </w:t>
      </w:r>
      <w:r>
        <w:rPr/>
        <w:t>lobbying.”</w:t>
      </w:r>
      <w:r>
        <w:rPr>
          <w:spacing w:val="-3"/>
        </w:rPr>
        <w:t> </w:t>
      </w:r>
      <w:r>
        <w:rPr/>
        <w:t>(emphasis</w:t>
      </w:r>
      <w:r>
        <w:rPr>
          <w:spacing w:val="-2"/>
        </w:rPr>
        <w:t> added).</w:t>
      </w:r>
    </w:p>
    <w:p>
      <w:pPr>
        <w:pStyle w:val="BodyText"/>
        <w:spacing w:before="5"/>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165052</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2.996249pt;width:144.020pt;height:.60004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3"/>
        <w:ind w:left="0" w:right="32" w:firstLine="0"/>
        <w:jc w:val="left"/>
        <w:rPr>
          <w:sz w:val="20"/>
        </w:rPr>
      </w:pPr>
      <w:r>
        <w:rPr>
          <w:sz w:val="20"/>
          <w:vertAlign w:val="superscript"/>
        </w:rPr>
        <w:t>22</w:t>
      </w:r>
      <w:r>
        <w:rPr>
          <w:sz w:val="20"/>
          <w:vertAlign w:val="baseline"/>
        </w:rPr>
        <w:t> </w:t>
      </w:r>
      <w:r>
        <w:rPr>
          <w:i/>
          <w:sz w:val="20"/>
          <w:vertAlign w:val="baseline"/>
        </w:rPr>
        <w:t>See Board of Regents of the University of Wisconsin System v. Southworth, </w:t>
      </w:r>
      <w:r>
        <w:rPr>
          <w:sz w:val="20"/>
          <w:vertAlign w:val="baseline"/>
        </w:rPr>
        <w:t>528 U.S. 217, 233, 120 S.Ct. 1356 (2000) (“The University may determine that its mission is well served if students have the means to engage in dynamic discussions of philosophical, religious, scientific, social, and political subjects in their extracurricular campus</w:t>
      </w:r>
      <w:r>
        <w:rPr>
          <w:spacing w:val="-4"/>
          <w:sz w:val="20"/>
          <w:vertAlign w:val="baseline"/>
        </w:rPr>
        <w:t> </w:t>
      </w:r>
      <w:r>
        <w:rPr>
          <w:sz w:val="20"/>
          <w:vertAlign w:val="baseline"/>
        </w:rPr>
        <w:t>life</w:t>
      </w:r>
      <w:r>
        <w:rPr>
          <w:spacing w:val="-3"/>
          <w:sz w:val="20"/>
          <w:vertAlign w:val="baseline"/>
        </w:rPr>
        <w:t> </w:t>
      </w:r>
      <w:r>
        <w:rPr>
          <w:sz w:val="20"/>
          <w:vertAlign w:val="baseline"/>
        </w:rPr>
        <w:t>outside</w:t>
      </w:r>
      <w:r>
        <w:rPr>
          <w:spacing w:val="-3"/>
          <w:sz w:val="20"/>
          <w:vertAlign w:val="baseline"/>
        </w:rPr>
        <w:t> </w:t>
      </w:r>
      <w:r>
        <w:rPr>
          <w:sz w:val="20"/>
          <w:vertAlign w:val="baseline"/>
        </w:rPr>
        <w:t>the</w:t>
      </w:r>
      <w:r>
        <w:rPr>
          <w:spacing w:val="-3"/>
          <w:sz w:val="20"/>
          <w:vertAlign w:val="baseline"/>
        </w:rPr>
        <w:t> </w:t>
      </w:r>
      <w:r>
        <w:rPr>
          <w:sz w:val="20"/>
          <w:vertAlign w:val="baseline"/>
        </w:rPr>
        <w:t>lecture</w:t>
      </w:r>
      <w:r>
        <w:rPr>
          <w:spacing w:val="-1"/>
          <w:sz w:val="20"/>
          <w:vertAlign w:val="baseline"/>
        </w:rPr>
        <w:t> </w:t>
      </w:r>
      <w:r>
        <w:rPr>
          <w:sz w:val="20"/>
          <w:vertAlign w:val="baseline"/>
        </w:rPr>
        <w:t>hall.</w:t>
      </w:r>
      <w:r>
        <w:rPr>
          <w:spacing w:val="-3"/>
          <w:sz w:val="20"/>
          <w:vertAlign w:val="baseline"/>
        </w:rPr>
        <w:t> </w:t>
      </w:r>
      <w:r>
        <w:rPr>
          <w:sz w:val="20"/>
          <w:vertAlign w:val="baseline"/>
        </w:rPr>
        <w:t>If</w:t>
      </w:r>
      <w:r>
        <w:rPr>
          <w:spacing w:val="-5"/>
          <w:sz w:val="20"/>
          <w:vertAlign w:val="baseline"/>
        </w:rPr>
        <w:t> </w:t>
      </w:r>
      <w:r>
        <w:rPr>
          <w:sz w:val="20"/>
          <w:vertAlign w:val="baseline"/>
        </w:rPr>
        <w:t>the</w:t>
      </w:r>
      <w:r>
        <w:rPr>
          <w:spacing w:val="-3"/>
          <w:sz w:val="20"/>
          <w:vertAlign w:val="baseline"/>
        </w:rPr>
        <w:t> </w:t>
      </w:r>
      <w:r>
        <w:rPr>
          <w:sz w:val="20"/>
          <w:vertAlign w:val="baseline"/>
        </w:rPr>
        <w:t>University</w:t>
      </w:r>
      <w:r>
        <w:rPr>
          <w:spacing w:val="-7"/>
          <w:sz w:val="20"/>
          <w:vertAlign w:val="baseline"/>
        </w:rPr>
        <w:t> </w:t>
      </w:r>
      <w:r>
        <w:rPr>
          <w:sz w:val="20"/>
          <w:vertAlign w:val="baseline"/>
        </w:rPr>
        <w:t>reaches</w:t>
      </w:r>
      <w:r>
        <w:rPr>
          <w:spacing w:val="-1"/>
          <w:sz w:val="20"/>
          <w:vertAlign w:val="baseline"/>
        </w:rPr>
        <w:t> </w:t>
      </w:r>
      <w:r>
        <w:rPr>
          <w:sz w:val="20"/>
          <w:vertAlign w:val="baseline"/>
        </w:rPr>
        <w:t>this</w:t>
      </w:r>
      <w:r>
        <w:rPr>
          <w:spacing w:val="-4"/>
          <w:sz w:val="20"/>
          <w:vertAlign w:val="baseline"/>
        </w:rPr>
        <w:t> </w:t>
      </w:r>
      <w:r>
        <w:rPr>
          <w:sz w:val="20"/>
          <w:vertAlign w:val="baseline"/>
        </w:rPr>
        <w:t>conclusion,</w:t>
      </w:r>
      <w:r>
        <w:rPr>
          <w:spacing w:val="-3"/>
          <w:sz w:val="20"/>
          <w:vertAlign w:val="baseline"/>
        </w:rPr>
        <w:t> </w:t>
      </w:r>
      <w:r>
        <w:rPr>
          <w:sz w:val="20"/>
          <w:vertAlign w:val="baseline"/>
        </w:rPr>
        <w:t>it</w:t>
      </w:r>
      <w:r>
        <w:rPr>
          <w:spacing w:val="-4"/>
          <w:sz w:val="20"/>
          <w:vertAlign w:val="baseline"/>
        </w:rPr>
        <w:t> </w:t>
      </w:r>
      <w:r>
        <w:rPr>
          <w:sz w:val="20"/>
          <w:vertAlign w:val="baseline"/>
        </w:rPr>
        <w:t>is</w:t>
      </w:r>
      <w:r>
        <w:rPr>
          <w:spacing w:val="-4"/>
          <w:sz w:val="20"/>
          <w:vertAlign w:val="baseline"/>
        </w:rPr>
        <w:t> </w:t>
      </w:r>
      <w:r>
        <w:rPr>
          <w:sz w:val="20"/>
          <w:vertAlign w:val="baseline"/>
        </w:rPr>
        <w:t>entitled</w:t>
      </w:r>
      <w:r>
        <w:rPr>
          <w:spacing w:val="-2"/>
          <w:sz w:val="20"/>
          <w:vertAlign w:val="baseline"/>
        </w:rPr>
        <w:t> </w:t>
      </w:r>
      <w:r>
        <w:rPr>
          <w:sz w:val="20"/>
          <w:vertAlign w:val="baseline"/>
        </w:rPr>
        <w:t>to</w:t>
      </w:r>
      <w:r>
        <w:rPr>
          <w:spacing w:val="-2"/>
          <w:sz w:val="20"/>
          <w:vertAlign w:val="baseline"/>
        </w:rPr>
        <w:t> </w:t>
      </w:r>
      <w:r>
        <w:rPr>
          <w:sz w:val="20"/>
          <w:vertAlign w:val="baseline"/>
        </w:rPr>
        <w:t>impose</w:t>
      </w:r>
      <w:r>
        <w:rPr>
          <w:spacing w:val="-3"/>
          <w:sz w:val="20"/>
          <w:vertAlign w:val="baseline"/>
        </w:rPr>
        <w:t> </w:t>
      </w:r>
      <w:r>
        <w:rPr>
          <w:sz w:val="20"/>
          <w:vertAlign w:val="baseline"/>
        </w:rPr>
        <w:t>a</w:t>
      </w:r>
      <w:r>
        <w:rPr>
          <w:spacing w:val="-1"/>
          <w:sz w:val="20"/>
          <w:vertAlign w:val="baseline"/>
        </w:rPr>
        <w:t> </w:t>
      </w:r>
      <w:r>
        <w:rPr>
          <w:sz w:val="20"/>
          <w:vertAlign w:val="baseline"/>
        </w:rPr>
        <w:t>mandatory</w:t>
      </w:r>
      <w:r>
        <w:rPr>
          <w:spacing w:val="-4"/>
          <w:sz w:val="20"/>
          <w:vertAlign w:val="baseline"/>
        </w:rPr>
        <w:t> </w:t>
      </w:r>
      <w:r>
        <w:rPr>
          <w:sz w:val="20"/>
          <w:vertAlign w:val="baseline"/>
        </w:rPr>
        <w:t>fee to sustain an open dialogue to these ends.”).</w:t>
      </w:r>
    </w:p>
    <w:p>
      <w:pPr>
        <w:spacing w:before="1"/>
        <w:ind w:left="0" w:right="0" w:firstLine="0"/>
        <w:jc w:val="left"/>
        <w:rPr>
          <w:i/>
          <w:sz w:val="20"/>
        </w:rPr>
      </w:pPr>
      <w:r>
        <w:rPr>
          <w:spacing w:val="-4"/>
          <w:sz w:val="20"/>
          <w:vertAlign w:val="superscript"/>
        </w:rPr>
        <w:t>23</w:t>
      </w:r>
      <w:r>
        <w:rPr>
          <w:spacing w:val="4"/>
          <w:sz w:val="20"/>
          <w:vertAlign w:val="baseline"/>
        </w:rPr>
        <w:t> </w:t>
      </w:r>
      <w:r>
        <w:rPr>
          <w:i/>
          <w:spacing w:val="-4"/>
          <w:sz w:val="20"/>
          <w:vertAlign w:val="baseline"/>
        </w:rPr>
        <w:t>Good</w:t>
      </w:r>
      <w:r>
        <w:rPr>
          <w:i/>
          <w:spacing w:val="-2"/>
          <w:sz w:val="20"/>
          <w:vertAlign w:val="baseline"/>
        </w:rPr>
        <w:t> </w:t>
      </w:r>
      <w:r>
        <w:rPr>
          <w:i/>
          <w:spacing w:val="-4"/>
          <w:sz w:val="20"/>
          <w:vertAlign w:val="baseline"/>
        </w:rPr>
        <w:t>v.</w:t>
      </w:r>
      <w:r>
        <w:rPr>
          <w:i/>
          <w:spacing w:val="-3"/>
          <w:sz w:val="20"/>
          <w:vertAlign w:val="baseline"/>
        </w:rPr>
        <w:t> </w:t>
      </w:r>
      <w:r>
        <w:rPr>
          <w:i/>
          <w:spacing w:val="-4"/>
          <w:sz w:val="20"/>
          <w:vertAlign w:val="baseline"/>
        </w:rPr>
        <w:t>Associated</w:t>
      </w:r>
      <w:r>
        <w:rPr>
          <w:i/>
          <w:spacing w:val="-2"/>
          <w:sz w:val="20"/>
          <w:vertAlign w:val="baseline"/>
        </w:rPr>
        <w:t> </w:t>
      </w:r>
      <w:r>
        <w:rPr>
          <w:i/>
          <w:spacing w:val="-4"/>
          <w:sz w:val="20"/>
          <w:vertAlign w:val="baseline"/>
        </w:rPr>
        <w:t>Students</w:t>
      </w:r>
      <w:r>
        <w:rPr>
          <w:i/>
          <w:spacing w:val="-5"/>
          <w:sz w:val="20"/>
          <w:vertAlign w:val="baseline"/>
        </w:rPr>
        <w:t> </w:t>
      </w:r>
      <w:r>
        <w:rPr>
          <w:i/>
          <w:spacing w:val="-4"/>
          <w:sz w:val="20"/>
          <w:vertAlign w:val="baseline"/>
        </w:rPr>
        <w:t>of</w:t>
      </w:r>
      <w:r>
        <w:rPr>
          <w:i/>
          <w:spacing w:val="-3"/>
          <w:sz w:val="20"/>
          <w:vertAlign w:val="baseline"/>
        </w:rPr>
        <w:t> </w:t>
      </w:r>
      <w:r>
        <w:rPr>
          <w:i/>
          <w:spacing w:val="-4"/>
          <w:sz w:val="20"/>
          <w:vertAlign w:val="baseline"/>
        </w:rPr>
        <w:t>the</w:t>
      </w:r>
      <w:r>
        <w:rPr>
          <w:i/>
          <w:spacing w:val="-3"/>
          <w:sz w:val="20"/>
          <w:vertAlign w:val="baseline"/>
        </w:rPr>
        <w:t> </w:t>
      </w:r>
      <w:r>
        <w:rPr>
          <w:i/>
          <w:spacing w:val="-4"/>
          <w:sz w:val="20"/>
          <w:vertAlign w:val="baseline"/>
        </w:rPr>
        <w:t>University</w:t>
      </w:r>
      <w:r>
        <w:rPr>
          <w:i/>
          <w:spacing w:val="-3"/>
          <w:sz w:val="20"/>
          <w:vertAlign w:val="baseline"/>
        </w:rPr>
        <w:t> </w:t>
      </w:r>
      <w:r>
        <w:rPr>
          <w:i/>
          <w:spacing w:val="-4"/>
          <w:sz w:val="20"/>
          <w:vertAlign w:val="baseline"/>
        </w:rPr>
        <w:t>of</w:t>
      </w:r>
      <w:r>
        <w:rPr>
          <w:i/>
          <w:spacing w:val="-3"/>
          <w:sz w:val="20"/>
          <w:vertAlign w:val="baseline"/>
        </w:rPr>
        <w:t> </w:t>
      </w:r>
      <w:r>
        <w:rPr>
          <w:i/>
          <w:spacing w:val="-4"/>
          <w:sz w:val="20"/>
          <w:vertAlign w:val="baseline"/>
        </w:rPr>
        <w:t>Washington</w:t>
      </w:r>
      <w:r>
        <w:rPr>
          <w:spacing w:val="-4"/>
          <w:sz w:val="20"/>
          <w:vertAlign w:val="baseline"/>
        </w:rPr>
        <w:t>,</w:t>
      </w:r>
      <w:r>
        <w:rPr>
          <w:spacing w:val="-6"/>
          <w:sz w:val="20"/>
          <w:vertAlign w:val="baseline"/>
        </w:rPr>
        <w:t> </w:t>
      </w:r>
      <w:r>
        <w:rPr>
          <w:spacing w:val="-4"/>
          <w:sz w:val="20"/>
          <w:vertAlign w:val="baseline"/>
        </w:rPr>
        <w:t>86</w:t>
      </w:r>
      <w:r>
        <w:rPr>
          <w:spacing w:val="-2"/>
          <w:sz w:val="20"/>
          <w:vertAlign w:val="baseline"/>
        </w:rPr>
        <w:t> </w:t>
      </w:r>
      <w:r>
        <w:rPr>
          <w:spacing w:val="-4"/>
          <w:sz w:val="20"/>
          <w:vertAlign w:val="baseline"/>
        </w:rPr>
        <w:t>Wn.2d</w:t>
      </w:r>
      <w:r>
        <w:rPr>
          <w:spacing w:val="-2"/>
          <w:sz w:val="20"/>
          <w:vertAlign w:val="baseline"/>
        </w:rPr>
        <w:t> </w:t>
      </w:r>
      <w:r>
        <w:rPr>
          <w:spacing w:val="-4"/>
          <w:sz w:val="20"/>
          <w:vertAlign w:val="baseline"/>
        </w:rPr>
        <w:t>94,</w:t>
      </w:r>
      <w:r>
        <w:rPr>
          <w:spacing w:val="-3"/>
          <w:sz w:val="20"/>
          <w:vertAlign w:val="baseline"/>
        </w:rPr>
        <w:t> </w:t>
      </w:r>
      <w:r>
        <w:rPr>
          <w:spacing w:val="-4"/>
          <w:sz w:val="20"/>
          <w:vertAlign w:val="baseline"/>
        </w:rPr>
        <w:t>542 P.2d</w:t>
      </w:r>
      <w:r>
        <w:rPr>
          <w:spacing w:val="-2"/>
          <w:sz w:val="20"/>
          <w:vertAlign w:val="baseline"/>
        </w:rPr>
        <w:t> </w:t>
      </w:r>
      <w:r>
        <w:rPr>
          <w:spacing w:val="-4"/>
          <w:sz w:val="20"/>
          <w:vertAlign w:val="baseline"/>
        </w:rPr>
        <w:t>762</w:t>
      </w:r>
      <w:r>
        <w:rPr>
          <w:spacing w:val="-3"/>
          <w:sz w:val="20"/>
          <w:vertAlign w:val="baseline"/>
        </w:rPr>
        <w:t> </w:t>
      </w:r>
      <w:r>
        <w:rPr>
          <w:spacing w:val="-4"/>
          <w:sz w:val="20"/>
          <w:vertAlign w:val="baseline"/>
        </w:rPr>
        <w:t>(1975)</w:t>
      </w:r>
      <w:r>
        <w:rPr>
          <w:i/>
          <w:spacing w:val="-4"/>
          <w:sz w:val="20"/>
          <w:vertAlign w:val="baseline"/>
        </w:rPr>
        <w:t>.</w:t>
      </w:r>
    </w:p>
    <w:p>
      <w:pPr>
        <w:spacing w:before="0"/>
        <w:ind w:left="0" w:right="0" w:firstLine="0"/>
        <w:jc w:val="left"/>
        <w:rPr>
          <w:sz w:val="20"/>
        </w:rPr>
      </w:pPr>
      <w:r>
        <w:rPr>
          <w:sz w:val="20"/>
          <w:vertAlign w:val="superscript"/>
        </w:rPr>
        <w:t>24</w:t>
      </w:r>
      <w:r>
        <w:rPr>
          <w:spacing w:val="-3"/>
          <w:sz w:val="20"/>
          <w:vertAlign w:val="baseline"/>
        </w:rPr>
        <w:t> </w:t>
      </w:r>
      <w:r>
        <w:rPr>
          <w:sz w:val="20"/>
          <w:vertAlign w:val="baseline"/>
        </w:rPr>
        <w:t>RCW</w:t>
      </w:r>
      <w:r>
        <w:rPr>
          <w:spacing w:val="-2"/>
          <w:sz w:val="20"/>
          <w:vertAlign w:val="baseline"/>
        </w:rPr>
        <w:t> </w:t>
      </w:r>
      <w:r>
        <w:rPr>
          <w:sz w:val="20"/>
          <w:vertAlign w:val="baseline"/>
        </w:rPr>
        <w:t>28B.15.044</w:t>
      </w:r>
      <w:r>
        <w:rPr>
          <w:spacing w:val="-2"/>
          <w:sz w:val="20"/>
          <w:vertAlign w:val="baseline"/>
        </w:rPr>
        <w:t> </w:t>
      </w:r>
      <w:r>
        <w:rPr>
          <w:sz w:val="20"/>
          <w:vertAlign w:val="baseline"/>
        </w:rPr>
        <w:t>(“It</w:t>
      </w:r>
      <w:r>
        <w:rPr>
          <w:spacing w:val="-4"/>
          <w:sz w:val="20"/>
          <w:vertAlign w:val="baseline"/>
        </w:rPr>
        <w:t> </w:t>
      </w:r>
      <w:r>
        <w:rPr>
          <w:sz w:val="20"/>
          <w:vertAlign w:val="baseline"/>
        </w:rPr>
        <w:t>is</w:t>
      </w:r>
      <w:r>
        <w:rPr>
          <w:spacing w:val="-4"/>
          <w:sz w:val="20"/>
          <w:vertAlign w:val="baseline"/>
        </w:rPr>
        <w:t> </w:t>
      </w:r>
      <w:r>
        <w:rPr>
          <w:sz w:val="20"/>
          <w:vertAlign w:val="baseline"/>
        </w:rPr>
        <w:t>also</w:t>
      </w:r>
      <w:r>
        <w:rPr>
          <w:spacing w:val="-3"/>
          <w:sz w:val="20"/>
          <w:vertAlign w:val="baseline"/>
        </w:rPr>
        <w:t> </w:t>
      </w:r>
      <w:r>
        <w:rPr>
          <w:sz w:val="20"/>
          <w:vertAlign w:val="baseline"/>
        </w:rPr>
        <w:t>the</w:t>
      </w:r>
      <w:r>
        <w:rPr>
          <w:spacing w:val="-3"/>
          <w:sz w:val="20"/>
          <w:vertAlign w:val="baseline"/>
        </w:rPr>
        <w:t> </w:t>
      </w:r>
      <w:r>
        <w:rPr>
          <w:sz w:val="20"/>
          <w:vertAlign w:val="baseline"/>
        </w:rPr>
        <w:t>intent</w:t>
      </w:r>
      <w:r>
        <w:rPr>
          <w:spacing w:val="-4"/>
          <w:sz w:val="20"/>
          <w:vertAlign w:val="baseline"/>
        </w:rPr>
        <w:t> </w:t>
      </w:r>
      <w:r>
        <w:rPr>
          <w:sz w:val="20"/>
          <w:vertAlign w:val="baseline"/>
        </w:rPr>
        <w:t>of</w:t>
      </w:r>
      <w:r>
        <w:rPr>
          <w:spacing w:val="-5"/>
          <w:sz w:val="20"/>
          <w:vertAlign w:val="baseline"/>
        </w:rPr>
        <w:t> </w:t>
      </w:r>
      <w:r>
        <w:rPr>
          <w:sz w:val="20"/>
          <w:vertAlign w:val="baseline"/>
        </w:rPr>
        <w:t>the</w:t>
      </w:r>
      <w:r>
        <w:rPr>
          <w:spacing w:val="-3"/>
          <w:sz w:val="20"/>
          <w:vertAlign w:val="baseline"/>
        </w:rPr>
        <w:t> </w:t>
      </w:r>
      <w:r>
        <w:rPr>
          <w:sz w:val="20"/>
          <w:vertAlign w:val="baseline"/>
        </w:rPr>
        <w:t>legislature</w:t>
      </w:r>
      <w:r>
        <w:rPr>
          <w:spacing w:val="-3"/>
          <w:sz w:val="20"/>
          <w:vertAlign w:val="baseline"/>
        </w:rPr>
        <w:t> </w:t>
      </w:r>
      <w:r>
        <w:rPr>
          <w:sz w:val="20"/>
          <w:vertAlign w:val="baseline"/>
        </w:rPr>
        <w:t>that</w:t>
      </w:r>
      <w:r>
        <w:rPr>
          <w:spacing w:val="-4"/>
          <w:sz w:val="20"/>
          <w:vertAlign w:val="baseline"/>
        </w:rPr>
        <w:t> </w:t>
      </w:r>
      <w:r>
        <w:rPr>
          <w:sz w:val="20"/>
          <w:vertAlign w:val="baseline"/>
        </w:rPr>
        <w:t>services</w:t>
      </w:r>
      <w:r>
        <w:rPr>
          <w:spacing w:val="-4"/>
          <w:sz w:val="20"/>
          <w:vertAlign w:val="baseline"/>
        </w:rPr>
        <w:t> </w:t>
      </w:r>
      <w:r>
        <w:rPr>
          <w:sz w:val="20"/>
          <w:vertAlign w:val="baseline"/>
        </w:rPr>
        <w:t>and</w:t>
      </w:r>
      <w:r>
        <w:rPr>
          <w:spacing w:val="-2"/>
          <w:sz w:val="20"/>
          <w:vertAlign w:val="baseline"/>
        </w:rPr>
        <w:t> </w:t>
      </w:r>
      <w:r>
        <w:rPr>
          <w:sz w:val="20"/>
          <w:vertAlign w:val="baseline"/>
        </w:rPr>
        <w:t>activities</w:t>
      </w:r>
      <w:r>
        <w:rPr>
          <w:spacing w:val="-2"/>
          <w:sz w:val="20"/>
          <w:vertAlign w:val="baseline"/>
        </w:rPr>
        <w:t> </w:t>
      </w:r>
      <w:r>
        <w:rPr>
          <w:sz w:val="20"/>
          <w:vertAlign w:val="baseline"/>
        </w:rPr>
        <w:t>fee</w:t>
      </w:r>
      <w:r>
        <w:rPr>
          <w:spacing w:val="-3"/>
          <w:sz w:val="20"/>
          <w:vertAlign w:val="baseline"/>
        </w:rPr>
        <w:t> </w:t>
      </w:r>
      <w:r>
        <w:rPr>
          <w:sz w:val="20"/>
          <w:vertAlign w:val="baseline"/>
        </w:rPr>
        <w:t>expenditures</w:t>
      </w:r>
      <w:r>
        <w:rPr>
          <w:spacing w:val="-1"/>
          <w:sz w:val="20"/>
          <w:vertAlign w:val="baseline"/>
        </w:rPr>
        <w:t> </w:t>
      </w:r>
      <w:r>
        <w:rPr>
          <w:sz w:val="20"/>
          <w:vertAlign w:val="baseline"/>
        </w:rPr>
        <w:t>for</w:t>
      </w:r>
      <w:r>
        <w:rPr>
          <w:spacing w:val="-3"/>
          <w:sz w:val="20"/>
          <w:vertAlign w:val="baseline"/>
        </w:rPr>
        <w:t> </w:t>
      </w:r>
      <w:r>
        <w:rPr>
          <w:sz w:val="20"/>
          <w:vertAlign w:val="baseline"/>
        </w:rPr>
        <w:t>programs devoted to political or economic philosophies shall result in the presentation of a spectrum of ideas.”);</w:t>
      </w:r>
    </w:p>
    <w:p>
      <w:pPr>
        <w:spacing w:before="1"/>
        <w:ind w:left="0" w:right="0" w:firstLine="0"/>
        <w:jc w:val="left"/>
        <w:rPr>
          <w:sz w:val="20"/>
        </w:rPr>
      </w:pPr>
      <w:r>
        <w:rPr>
          <w:sz w:val="20"/>
          <w:vertAlign w:val="superscript"/>
        </w:rPr>
        <w:t>25</w:t>
      </w:r>
      <w:r>
        <w:rPr>
          <w:sz w:val="20"/>
          <w:vertAlign w:val="baseline"/>
        </w:rPr>
        <w:t> “</w:t>
      </w:r>
      <w:r>
        <w:rPr>
          <w:i/>
          <w:sz w:val="20"/>
          <w:vertAlign w:val="baseline"/>
        </w:rPr>
        <w:t>Lobbying</w:t>
      </w:r>
      <w:r>
        <w:rPr>
          <w:sz w:val="20"/>
          <w:vertAlign w:val="baseline"/>
        </w:rPr>
        <w:t>” means to attempt to influence the passage or defeat of</w:t>
      </w:r>
      <w:r>
        <w:rPr>
          <w:spacing w:val="-1"/>
          <w:sz w:val="20"/>
          <w:vertAlign w:val="baseline"/>
        </w:rPr>
        <w:t> </w:t>
      </w:r>
      <w:r>
        <w:rPr>
          <w:sz w:val="20"/>
          <w:vertAlign w:val="baseline"/>
        </w:rPr>
        <w:t>any state legislation. “</w:t>
      </w:r>
      <w:r>
        <w:rPr>
          <w:i/>
          <w:sz w:val="20"/>
          <w:vertAlign w:val="baseline"/>
        </w:rPr>
        <w:t>Legislation</w:t>
      </w:r>
      <w:r>
        <w:rPr>
          <w:sz w:val="20"/>
          <w:vertAlign w:val="baseline"/>
        </w:rPr>
        <w:t>” means matters</w:t>
      </w:r>
      <w:r>
        <w:rPr>
          <w:spacing w:val="-3"/>
          <w:sz w:val="20"/>
          <w:vertAlign w:val="baseline"/>
        </w:rPr>
        <w:t> </w:t>
      </w:r>
      <w:r>
        <w:rPr>
          <w:sz w:val="20"/>
          <w:vertAlign w:val="baseline"/>
        </w:rPr>
        <w:t>pending</w:t>
      </w:r>
      <w:r>
        <w:rPr>
          <w:spacing w:val="-3"/>
          <w:sz w:val="20"/>
          <w:vertAlign w:val="baseline"/>
        </w:rPr>
        <w:t> </w:t>
      </w:r>
      <w:r>
        <w:rPr>
          <w:sz w:val="20"/>
          <w:vertAlign w:val="baseline"/>
        </w:rPr>
        <w:t>or</w:t>
      </w:r>
      <w:r>
        <w:rPr>
          <w:spacing w:val="-2"/>
          <w:sz w:val="20"/>
          <w:vertAlign w:val="baseline"/>
        </w:rPr>
        <w:t> </w:t>
      </w:r>
      <w:r>
        <w:rPr>
          <w:sz w:val="20"/>
          <w:vertAlign w:val="baseline"/>
        </w:rPr>
        <w:t>proposed</w:t>
      </w:r>
      <w:r>
        <w:rPr>
          <w:spacing w:val="-1"/>
          <w:sz w:val="20"/>
          <w:vertAlign w:val="baseline"/>
        </w:rPr>
        <w:t> </w:t>
      </w:r>
      <w:r>
        <w:rPr>
          <w:sz w:val="20"/>
          <w:vertAlign w:val="baseline"/>
        </w:rPr>
        <w:t>in</w:t>
      </w:r>
      <w:r>
        <w:rPr>
          <w:spacing w:val="-3"/>
          <w:sz w:val="20"/>
          <w:vertAlign w:val="baseline"/>
        </w:rPr>
        <w:t> </w:t>
      </w:r>
      <w:r>
        <w:rPr>
          <w:sz w:val="20"/>
          <w:vertAlign w:val="baseline"/>
        </w:rPr>
        <w:t>either house</w:t>
      </w:r>
      <w:r>
        <w:rPr>
          <w:spacing w:val="-2"/>
          <w:sz w:val="20"/>
          <w:vertAlign w:val="baseline"/>
        </w:rPr>
        <w:t> </w:t>
      </w:r>
      <w:r>
        <w:rPr>
          <w:sz w:val="20"/>
          <w:vertAlign w:val="baseline"/>
        </w:rPr>
        <w:t>or matters</w:t>
      </w:r>
      <w:r>
        <w:rPr>
          <w:spacing w:val="-3"/>
          <w:sz w:val="20"/>
          <w:vertAlign w:val="baseline"/>
        </w:rPr>
        <w:t> </w:t>
      </w:r>
      <w:r>
        <w:rPr>
          <w:sz w:val="20"/>
          <w:vertAlign w:val="baseline"/>
        </w:rPr>
        <w:t>that may</w:t>
      </w:r>
      <w:r>
        <w:rPr>
          <w:spacing w:val="-6"/>
          <w:sz w:val="20"/>
          <w:vertAlign w:val="baseline"/>
        </w:rPr>
        <w:t> </w:t>
      </w:r>
      <w:r>
        <w:rPr>
          <w:sz w:val="20"/>
          <w:vertAlign w:val="baseline"/>
        </w:rPr>
        <w:t>be</w:t>
      </w:r>
      <w:r>
        <w:rPr>
          <w:spacing w:val="-2"/>
          <w:sz w:val="20"/>
          <w:vertAlign w:val="baseline"/>
        </w:rPr>
        <w:t> </w:t>
      </w:r>
      <w:r>
        <w:rPr>
          <w:sz w:val="20"/>
          <w:vertAlign w:val="baseline"/>
        </w:rPr>
        <w:t>the</w:t>
      </w:r>
      <w:r>
        <w:rPr>
          <w:spacing w:val="-2"/>
          <w:sz w:val="20"/>
          <w:vertAlign w:val="baseline"/>
        </w:rPr>
        <w:t> </w:t>
      </w:r>
      <w:r>
        <w:rPr>
          <w:sz w:val="20"/>
          <w:vertAlign w:val="baseline"/>
        </w:rPr>
        <w:t>subject</w:t>
      </w:r>
      <w:r>
        <w:rPr>
          <w:spacing w:val="-3"/>
          <w:sz w:val="20"/>
          <w:vertAlign w:val="baseline"/>
        </w:rPr>
        <w:t> </w:t>
      </w:r>
      <w:r>
        <w:rPr>
          <w:sz w:val="20"/>
          <w:vertAlign w:val="baseline"/>
        </w:rPr>
        <w:t>of</w:t>
      </w:r>
      <w:r>
        <w:rPr>
          <w:spacing w:val="-4"/>
          <w:sz w:val="20"/>
          <w:vertAlign w:val="baseline"/>
        </w:rPr>
        <w:t> </w:t>
      </w:r>
      <w:r>
        <w:rPr>
          <w:sz w:val="20"/>
          <w:vertAlign w:val="baseline"/>
        </w:rPr>
        <w:t>action.</w:t>
      </w:r>
      <w:r>
        <w:rPr>
          <w:spacing w:val="-2"/>
          <w:sz w:val="20"/>
          <w:vertAlign w:val="baseline"/>
        </w:rPr>
        <w:t> </w:t>
      </w:r>
      <w:r>
        <w:rPr>
          <w:sz w:val="20"/>
          <w:vertAlign w:val="baseline"/>
        </w:rPr>
        <w:t>“</w:t>
      </w:r>
      <w:r>
        <w:rPr>
          <w:i/>
          <w:sz w:val="20"/>
          <w:vertAlign w:val="baseline"/>
        </w:rPr>
        <w:t>Attempt</w:t>
      </w:r>
      <w:r>
        <w:rPr>
          <w:i/>
          <w:spacing w:val="-3"/>
          <w:sz w:val="20"/>
          <w:vertAlign w:val="baseline"/>
        </w:rPr>
        <w:t> </w:t>
      </w:r>
      <w:r>
        <w:rPr>
          <w:i/>
          <w:sz w:val="20"/>
          <w:vertAlign w:val="baseline"/>
        </w:rPr>
        <w:t>to</w:t>
      </w:r>
      <w:r>
        <w:rPr>
          <w:i/>
          <w:spacing w:val="-1"/>
          <w:sz w:val="20"/>
          <w:vertAlign w:val="baseline"/>
        </w:rPr>
        <w:t> </w:t>
      </w:r>
      <w:r>
        <w:rPr>
          <w:i/>
          <w:sz w:val="20"/>
          <w:vertAlign w:val="baseline"/>
        </w:rPr>
        <w:t>influence</w:t>
      </w:r>
      <w:r>
        <w:rPr>
          <w:sz w:val="20"/>
          <w:vertAlign w:val="baseline"/>
        </w:rPr>
        <w:t>” includes legislative staff as well as legislators.</w:t>
      </w:r>
    </w:p>
    <w:p>
      <w:pPr>
        <w:spacing w:before="0"/>
        <w:ind w:left="0" w:right="0" w:firstLine="0"/>
        <w:jc w:val="left"/>
        <w:rPr>
          <w:sz w:val="20"/>
        </w:rPr>
      </w:pPr>
      <w:r>
        <w:rPr>
          <w:sz w:val="20"/>
          <w:vertAlign w:val="superscript"/>
        </w:rPr>
        <w:t>26</w:t>
      </w:r>
      <w:r>
        <w:rPr>
          <w:spacing w:val="-3"/>
          <w:sz w:val="20"/>
          <w:vertAlign w:val="baseline"/>
        </w:rPr>
        <w:t> </w:t>
      </w:r>
      <w:r>
        <w:rPr>
          <w:sz w:val="20"/>
          <w:vertAlign w:val="baseline"/>
        </w:rPr>
        <w:t>RCW</w:t>
      </w:r>
      <w:r>
        <w:rPr>
          <w:spacing w:val="-2"/>
          <w:sz w:val="20"/>
          <w:vertAlign w:val="baseline"/>
        </w:rPr>
        <w:t> </w:t>
      </w:r>
      <w:r>
        <w:rPr>
          <w:sz w:val="20"/>
          <w:vertAlign w:val="baseline"/>
        </w:rPr>
        <w:t>42.17A.635</w:t>
      </w:r>
      <w:r>
        <w:rPr>
          <w:spacing w:val="-1"/>
          <w:sz w:val="20"/>
          <w:vertAlign w:val="baseline"/>
        </w:rPr>
        <w:t> </w:t>
      </w:r>
      <w:r>
        <w:rPr>
          <w:sz w:val="20"/>
          <w:vertAlign w:val="baseline"/>
        </w:rPr>
        <w:t>is</w:t>
      </w:r>
      <w:r>
        <w:rPr>
          <w:spacing w:val="-4"/>
          <w:sz w:val="20"/>
          <w:vertAlign w:val="baseline"/>
        </w:rPr>
        <w:t> </w:t>
      </w:r>
      <w:r>
        <w:rPr>
          <w:sz w:val="20"/>
          <w:vertAlign w:val="baseline"/>
        </w:rPr>
        <w:t>the</w:t>
      </w:r>
      <w:r>
        <w:rPr>
          <w:spacing w:val="-3"/>
          <w:sz w:val="20"/>
          <w:vertAlign w:val="baseline"/>
        </w:rPr>
        <w:t> </w:t>
      </w:r>
      <w:r>
        <w:rPr>
          <w:sz w:val="20"/>
          <w:vertAlign w:val="baseline"/>
        </w:rPr>
        <w:t>statute</w:t>
      </w:r>
      <w:r>
        <w:rPr>
          <w:spacing w:val="-3"/>
          <w:sz w:val="20"/>
          <w:vertAlign w:val="baseline"/>
        </w:rPr>
        <w:t> </w:t>
      </w:r>
      <w:r>
        <w:rPr>
          <w:sz w:val="20"/>
          <w:vertAlign w:val="baseline"/>
        </w:rPr>
        <w:t>pertaining</w:t>
      </w:r>
      <w:r>
        <w:rPr>
          <w:spacing w:val="-4"/>
          <w:sz w:val="20"/>
          <w:vertAlign w:val="baseline"/>
        </w:rPr>
        <w:t> </w:t>
      </w:r>
      <w:r>
        <w:rPr>
          <w:sz w:val="20"/>
          <w:vertAlign w:val="baseline"/>
        </w:rPr>
        <w:t>to legislative</w:t>
      </w:r>
      <w:r>
        <w:rPr>
          <w:spacing w:val="-3"/>
          <w:sz w:val="20"/>
          <w:vertAlign w:val="baseline"/>
        </w:rPr>
        <w:t> </w:t>
      </w:r>
      <w:r>
        <w:rPr>
          <w:sz w:val="20"/>
          <w:vertAlign w:val="baseline"/>
        </w:rPr>
        <w:t>activities</w:t>
      </w:r>
      <w:r>
        <w:rPr>
          <w:spacing w:val="-4"/>
          <w:sz w:val="20"/>
          <w:vertAlign w:val="baseline"/>
        </w:rPr>
        <w:t> </w:t>
      </w:r>
      <w:r>
        <w:rPr>
          <w:sz w:val="20"/>
          <w:vertAlign w:val="baseline"/>
        </w:rPr>
        <w:t>of</w:t>
      </w:r>
      <w:r>
        <w:rPr>
          <w:spacing w:val="-5"/>
          <w:sz w:val="20"/>
          <w:vertAlign w:val="baseline"/>
        </w:rPr>
        <w:t> </w:t>
      </w:r>
      <w:r>
        <w:rPr>
          <w:sz w:val="20"/>
          <w:vertAlign w:val="baseline"/>
        </w:rPr>
        <w:t>state</w:t>
      </w:r>
      <w:r>
        <w:rPr>
          <w:spacing w:val="-3"/>
          <w:sz w:val="20"/>
          <w:vertAlign w:val="baseline"/>
        </w:rPr>
        <w:t> </w:t>
      </w:r>
      <w:r>
        <w:rPr>
          <w:sz w:val="20"/>
          <w:vertAlign w:val="baseline"/>
        </w:rPr>
        <w:t>agencies.</w:t>
      </w:r>
      <w:r>
        <w:rPr>
          <w:spacing w:val="40"/>
          <w:sz w:val="20"/>
          <w:vertAlign w:val="baseline"/>
        </w:rPr>
        <w:t> </w:t>
      </w:r>
      <w:r>
        <w:rPr>
          <w:sz w:val="20"/>
          <w:vertAlign w:val="baseline"/>
        </w:rPr>
        <w:t>It generally</w:t>
      </w:r>
      <w:r>
        <w:rPr>
          <w:spacing w:val="-7"/>
          <w:sz w:val="20"/>
          <w:vertAlign w:val="baseline"/>
        </w:rPr>
        <w:t> </w:t>
      </w:r>
      <w:r>
        <w:rPr>
          <w:sz w:val="20"/>
          <w:vertAlign w:val="baseline"/>
        </w:rPr>
        <w:t>prohibits</w:t>
      </w:r>
      <w:r>
        <w:rPr>
          <w:spacing w:val="-1"/>
          <w:sz w:val="20"/>
          <w:vertAlign w:val="baseline"/>
        </w:rPr>
        <w:t> </w:t>
      </w:r>
      <w:r>
        <w:rPr>
          <w:sz w:val="20"/>
          <w:vertAlign w:val="baseline"/>
        </w:rPr>
        <w:t>agencies from expending public funds for lobbying, subject to certain reporting requirements.</w:t>
      </w:r>
    </w:p>
    <w:p>
      <w:pPr>
        <w:spacing w:after="0"/>
        <w:jc w:val="left"/>
        <w:rPr>
          <w:sz w:val="20"/>
        </w:rPr>
        <w:sectPr>
          <w:pgSz w:w="12240" w:h="15840"/>
          <w:pgMar w:header="0" w:footer="1066" w:top="1640" w:bottom="1260" w:left="1440" w:right="1440"/>
        </w:sectPr>
      </w:pPr>
    </w:p>
    <w:p>
      <w:pPr>
        <w:pStyle w:val="ListParagraph"/>
        <w:numPr>
          <w:ilvl w:val="0"/>
          <w:numId w:val="2"/>
        </w:numPr>
        <w:tabs>
          <w:tab w:pos="1440" w:val="left" w:leader="none"/>
        </w:tabs>
        <w:spacing w:line="240" w:lineRule="auto" w:before="86" w:after="0"/>
        <w:ind w:left="1440" w:right="396" w:hanging="360"/>
        <w:jc w:val="left"/>
        <w:rPr>
          <w:sz w:val="24"/>
        </w:rPr>
      </w:pPr>
      <w:r>
        <w:rPr>
          <w:sz w:val="24"/>
        </w:rPr>
        <w:t>Use of S&amp;A fees for lobbying activities other than by or through the student government</w:t>
      </w:r>
      <w:r>
        <w:rPr>
          <w:spacing w:val="-4"/>
          <w:sz w:val="24"/>
        </w:rPr>
        <w:t> </w:t>
      </w:r>
      <w:r>
        <w:rPr>
          <w:sz w:val="24"/>
        </w:rPr>
        <w:t>association,</w:t>
      </w:r>
      <w:r>
        <w:rPr>
          <w:spacing w:val="-2"/>
          <w:sz w:val="24"/>
        </w:rPr>
        <w:t> </w:t>
      </w:r>
      <w:r>
        <w:rPr>
          <w:sz w:val="24"/>
        </w:rPr>
        <w:t>is</w:t>
      </w:r>
      <w:r>
        <w:rPr>
          <w:spacing w:val="-4"/>
          <w:sz w:val="24"/>
        </w:rPr>
        <w:t> </w:t>
      </w:r>
      <w:r>
        <w:rPr>
          <w:sz w:val="24"/>
        </w:rPr>
        <w:t>still</w:t>
      </w:r>
      <w:r>
        <w:rPr>
          <w:spacing w:val="-4"/>
          <w:sz w:val="24"/>
        </w:rPr>
        <w:t> </w:t>
      </w:r>
      <w:r>
        <w:rPr>
          <w:sz w:val="24"/>
        </w:rPr>
        <w:t>governed</w:t>
      </w:r>
      <w:r>
        <w:rPr>
          <w:spacing w:val="-4"/>
          <w:sz w:val="24"/>
        </w:rPr>
        <w:t> </w:t>
      </w:r>
      <w:r>
        <w:rPr>
          <w:sz w:val="24"/>
        </w:rPr>
        <w:t>by</w:t>
      </w:r>
      <w:r>
        <w:rPr>
          <w:spacing w:val="-9"/>
          <w:sz w:val="24"/>
        </w:rPr>
        <w:t> </w:t>
      </w:r>
      <w:r>
        <w:rPr>
          <w:sz w:val="24"/>
        </w:rPr>
        <w:t>the</w:t>
      </w:r>
      <w:r>
        <w:rPr>
          <w:spacing w:val="-4"/>
          <w:sz w:val="24"/>
        </w:rPr>
        <w:t> </w:t>
      </w:r>
      <w:r>
        <w:rPr>
          <w:sz w:val="24"/>
        </w:rPr>
        <w:t>constraints</w:t>
      </w:r>
      <w:r>
        <w:rPr>
          <w:spacing w:val="-4"/>
          <w:sz w:val="24"/>
        </w:rPr>
        <w:t> </w:t>
      </w:r>
      <w:r>
        <w:rPr>
          <w:sz w:val="24"/>
        </w:rPr>
        <w:t>on</w:t>
      </w:r>
      <w:r>
        <w:rPr>
          <w:spacing w:val="-4"/>
          <w:sz w:val="24"/>
        </w:rPr>
        <w:t> </w:t>
      </w:r>
      <w:r>
        <w:rPr>
          <w:sz w:val="24"/>
        </w:rPr>
        <w:t>public</w:t>
      </w:r>
      <w:r>
        <w:rPr>
          <w:spacing w:val="-4"/>
          <w:sz w:val="24"/>
        </w:rPr>
        <w:t> </w:t>
      </w:r>
      <w:r>
        <w:rPr>
          <w:sz w:val="24"/>
        </w:rPr>
        <w:t>agencies and reporting requirements in RCW 42.17A.635.</w:t>
      </w:r>
      <w:r>
        <w:rPr>
          <w:sz w:val="24"/>
          <w:vertAlign w:val="superscript"/>
        </w:rPr>
        <w:t>27</w:t>
      </w:r>
    </w:p>
    <w:p>
      <w:pPr>
        <w:pStyle w:val="ListParagraph"/>
        <w:numPr>
          <w:ilvl w:val="0"/>
          <w:numId w:val="2"/>
        </w:numPr>
        <w:tabs>
          <w:tab w:pos="1440" w:val="left" w:leader="none"/>
        </w:tabs>
        <w:spacing w:line="240" w:lineRule="auto" w:before="16" w:after="0"/>
        <w:ind w:left="1440" w:right="88" w:hanging="360"/>
        <w:jc w:val="left"/>
        <w:rPr>
          <w:sz w:val="24"/>
        </w:rPr>
      </w:pPr>
      <w:r>
        <w:rPr>
          <w:sz w:val="24"/>
        </w:rPr>
        <w:t>Campaign contributions</w:t>
      </w:r>
      <w:r>
        <w:rPr>
          <w:b/>
          <w:sz w:val="24"/>
        </w:rPr>
        <w:t>. </w:t>
      </w:r>
      <w:r>
        <w:rPr>
          <w:sz w:val="24"/>
        </w:rPr>
        <w:t>Under no circumstances may public funds be used as a gift or campaign contribution to any elected official or officer or employee of a public</w:t>
      </w:r>
      <w:r>
        <w:rPr>
          <w:spacing w:val="-3"/>
          <w:sz w:val="24"/>
        </w:rPr>
        <w:t> </w:t>
      </w:r>
      <w:r>
        <w:rPr>
          <w:sz w:val="24"/>
        </w:rPr>
        <w:t>agency.</w:t>
      </w:r>
      <w:r>
        <w:rPr>
          <w:sz w:val="24"/>
          <w:vertAlign w:val="superscript"/>
        </w:rPr>
        <w:t>28</w:t>
      </w:r>
      <w:r>
        <w:rPr>
          <w:spacing w:val="40"/>
          <w:sz w:val="24"/>
          <w:vertAlign w:val="baseline"/>
        </w:rPr>
        <w:t> </w:t>
      </w:r>
      <w:r>
        <w:rPr>
          <w:sz w:val="24"/>
          <w:vertAlign w:val="baseline"/>
        </w:rPr>
        <w:t>Nor</w:t>
      </w:r>
      <w:r>
        <w:rPr>
          <w:spacing w:val="-4"/>
          <w:sz w:val="24"/>
          <w:vertAlign w:val="baseline"/>
        </w:rPr>
        <w:t> </w:t>
      </w:r>
      <w:r>
        <w:rPr>
          <w:sz w:val="24"/>
          <w:vertAlign w:val="baseline"/>
        </w:rPr>
        <w:t>may</w:t>
      </w:r>
      <w:r>
        <w:rPr>
          <w:spacing w:val="-5"/>
          <w:sz w:val="24"/>
          <w:vertAlign w:val="baseline"/>
        </w:rPr>
        <w:t> </w:t>
      </w:r>
      <w:r>
        <w:rPr>
          <w:sz w:val="24"/>
          <w:vertAlign w:val="baseline"/>
        </w:rPr>
        <w:t>any</w:t>
      </w:r>
      <w:r>
        <w:rPr>
          <w:spacing w:val="-7"/>
          <w:sz w:val="24"/>
          <w:vertAlign w:val="baseline"/>
        </w:rPr>
        <w:t> </w:t>
      </w:r>
      <w:r>
        <w:rPr>
          <w:sz w:val="24"/>
          <w:vertAlign w:val="baseline"/>
        </w:rPr>
        <w:t>public</w:t>
      </w:r>
      <w:r>
        <w:rPr>
          <w:spacing w:val="-1"/>
          <w:sz w:val="24"/>
          <w:vertAlign w:val="baseline"/>
        </w:rPr>
        <w:t> </w:t>
      </w:r>
      <w:r>
        <w:rPr>
          <w:sz w:val="24"/>
          <w:vertAlign w:val="baseline"/>
        </w:rPr>
        <w:t>employee</w:t>
      </w:r>
      <w:r>
        <w:rPr>
          <w:spacing w:val="-1"/>
          <w:sz w:val="24"/>
          <w:vertAlign w:val="baseline"/>
        </w:rPr>
        <w:t> </w:t>
      </w:r>
      <w:r>
        <w:rPr>
          <w:sz w:val="24"/>
          <w:vertAlign w:val="baseline"/>
        </w:rPr>
        <w:t>authorize</w:t>
      </w:r>
      <w:r>
        <w:rPr>
          <w:spacing w:val="-3"/>
          <w:sz w:val="24"/>
          <w:vertAlign w:val="baseline"/>
        </w:rPr>
        <w:t> </w:t>
      </w:r>
      <w:r>
        <w:rPr>
          <w:sz w:val="24"/>
          <w:vertAlign w:val="baseline"/>
        </w:rPr>
        <w:t>the</w:t>
      </w:r>
      <w:r>
        <w:rPr>
          <w:spacing w:val="-2"/>
          <w:sz w:val="24"/>
          <w:vertAlign w:val="baseline"/>
        </w:rPr>
        <w:t> </w:t>
      </w:r>
      <w:r>
        <w:rPr>
          <w:sz w:val="24"/>
          <w:vertAlign w:val="baseline"/>
        </w:rPr>
        <w:t>use</w:t>
      </w:r>
      <w:r>
        <w:rPr>
          <w:spacing w:val="-4"/>
          <w:sz w:val="24"/>
          <w:vertAlign w:val="baseline"/>
        </w:rPr>
        <w:t> </w:t>
      </w:r>
      <w:r>
        <w:rPr>
          <w:sz w:val="24"/>
          <w:vertAlign w:val="baseline"/>
        </w:rPr>
        <w:t>of</w:t>
      </w:r>
      <w:r>
        <w:rPr>
          <w:spacing w:val="-2"/>
          <w:sz w:val="24"/>
          <w:vertAlign w:val="baseline"/>
        </w:rPr>
        <w:t> </w:t>
      </w:r>
      <w:r>
        <w:rPr>
          <w:sz w:val="24"/>
          <w:vertAlign w:val="baseline"/>
        </w:rPr>
        <w:t>any</w:t>
      </w:r>
      <w:r>
        <w:rPr>
          <w:spacing w:val="-5"/>
          <w:sz w:val="24"/>
          <w:vertAlign w:val="baseline"/>
        </w:rPr>
        <w:t> </w:t>
      </w:r>
      <w:r>
        <w:rPr>
          <w:sz w:val="24"/>
          <w:vertAlign w:val="baseline"/>
        </w:rPr>
        <w:t>facilities of a</w:t>
      </w:r>
      <w:r>
        <w:rPr>
          <w:spacing w:val="-2"/>
          <w:sz w:val="24"/>
          <w:vertAlign w:val="baseline"/>
        </w:rPr>
        <w:t> </w:t>
      </w:r>
      <w:r>
        <w:rPr>
          <w:sz w:val="24"/>
          <w:vertAlign w:val="baseline"/>
        </w:rPr>
        <w:t>public</w:t>
      </w:r>
      <w:r>
        <w:rPr>
          <w:spacing w:val="-1"/>
          <w:sz w:val="24"/>
          <w:vertAlign w:val="baseline"/>
        </w:rPr>
        <w:t> </w:t>
      </w:r>
      <w:r>
        <w:rPr>
          <w:sz w:val="24"/>
          <w:vertAlign w:val="baseline"/>
        </w:rPr>
        <w:t>agency</w:t>
      </w:r>
      <w:r>
        <w:rPr>
          <w:spacing w:val="-5"/>
          <w:sz w:val="24"/>
          <w:vertAlign w:val="baseline"/>
        </w:rPr>
        <w:t> </w:t>
      </w:r>
      <w:r>
        <w:rPr>
          <w:sz w:val="24"/>
          <w:vertAlign w:val="baseline"/>
        </w:rPr>
        <w:t>(employees, stationary, postage, machines, etc.) to be</w:t>
      </w:r>
      <w:r>
        <w:rPr>
          <w:spacing w:val="-2"/>
          <w:sz w:val="24"/>
          <w:vertAlign w:val="baseline"/>
        </w:rPr>
        <w:t> </w:t>
      </w:r>
      <w:r>
        <w:rPr>
          <w:sz w:val="24"/>
          <w:vertAlign w:val="baseline"/>
        </w:rPr>
        <w:t>used for the purpose of assisting a campaign for election or for the promotion or opposition to any ballot proposition.</w:t>
      </w:r>
      <w:r>
        <w:rPr>
          <w:sz w:val="24"/>
          <w:vertAlign w:val="superscript"/>
        </w:rPr>
        <w:t>29</w:t>
      </w:r>
    </w:p>
    <w:p>
      <w:pPr>
        <w:pStyle w:val="ListParagraph"/>
        <w:numPr>
          <w:ilvl w:val="0"/>
          <w:numId w:val="2"/>
        </w:numPr>
        <w:tabs>
          <w:tab w:pos="1440" w:val="left" w:leader="none"/>
        </w:tabs>
        <w:spacing w:line="240" w:lineRule="auto" w:before="16" w:after="0"/>
        <w:ind w:left="1440" w:right="333" w:hanging="360"/>
        <w:jc w:val="left"/>
        <w:rPr>
          <w:sz w:val="24"/>
        </w:rPr>
      </w:pPr>
      <w:r>
        <w:rPr>
          <w:sz w:val="24"/>
        </w:rPr>
        <w:t>S&amp;A</w:t>
      </w:r>
      <w:r>
        <w:rPr>
          <w:spacing w:val="-3"/>
          <w:sz w:val="24"/>
        </w:rPr>
        <w:t> </w:t>
      </w:r>
      <w:r>
        <w:rPr>
          <w:sz w:val="24"/>
        </w:rPr>
        <w:t>funds</w:t>
      </w:r>
      <w:r>
        <w:rPr>
          <w:spacing w:val="-3"/>
          <w:sz w:val="24"/>
        </w:rPr>
        <w:t> </w:t>
      </w:r>
      <w:r>
        <w:rPr>
          <w:sz w:val="24"/>
        </w:rPr>
        <w:t>may</w:t>
      </w:r>
      <w:r>
        <w:rPr>
          <w:spacing w:val="-8"/>
          <w:sz w:val="24"/>
        </w:rPr>
        <w:t> </w:t>
      </w:r>
      <w:r>
        <w:rPr>
          <w:sz w:val="24"/>
        </w:rPr>
        <w:t>support</w:t>
      </w:r>
      <w:r>
        <w:rPr>
          <w:spacing w:val="-2"/>
          <w:sz w:val="24"/>
        </w:rPr>
        <w:t> </w:t>
      </w:r>
      <w:r>
        <w:rPr>
          <w:sz w:val="24"/>
        </w:rPr>
        <w:t>a</w:t>
      </w:r>
      <w:r>
        <w:rPr>
          <w:spacing w:val="-4"/>
          <w:sz w:val="24"/>
        </w:rPr>
        <w:t> </w:t>
      </w:r>
      <w:r>
        <w:rPr>
          <w:sz w:val="24"/>
        </w:rPr>
        <w:t>student</w:t>
      </w:r>
      <w:r>
        <w:rPr>
          <w:spacing w:val="-3"/>
          <w:sz w:val="24"/>
        </w:rPr>
        <w:t> </w:t>
      </w:r>
      <w:r>
        <w:rPr>
          <w:sz w:val="24"/>
        </w:rPr>
        <w:t>newspaper</w:t>
      </w:r>
      <w:r>
        <w:rPr>
          <w:spacing w:val="-3"/>
          <w:sz w:val="24"/>
        </w:rPr>
        <w:t> </w:t>
      </w:r>
      <w:r>
        <w:rPr>
          <w:sz w:val="24"/>
        </w:rPr>
        <w:t>even</w:t>
      </w:r>
      <w:r>
        <w:rPr>
          <w:spacing w:val="-3"/>
          <w:sz w:val="24"/>
        </w:rPr>
        <w:t> </w:t>
      </w:r>
      <w:r>
        <w:rPr>
          <w:sz w:val="24"/>
        </w:rPr>
        <w:t>if</w:t>
      </w:r>
      <w:r>
        <w:rPr>
          <w:spacing w:val="-3"/>
          <w:sz w:val="24"/>
        </w:rPr>
        <w:t> </w:t>
      </w:r>
      <w:r>
        <w:rPr>
          <w:sz w:val="24"/>
        </w:rPr>
        <w:t>the</w:t>
      </w:r>
      <w:r>
        <w:rPr>
          <w:spacing w:val="-4"/>
          <w:sz w:val="24"/>
        </w:rPr>
        <w:t> </w:t>
      </w:r>
      <w:r>
        <w:rPr>
          <w:sz w:val="24"/>
        </w:rPr>
        <w:t>newspaper</w:t>
      </w:r>
      <w:r>
        <w:rPr>
          <w:spacing w:val="-3"/>
          <w:sz w:val="24"/>
        </w:rPr>
        <w:t> </w:t>
      </w:r>
      <w:r>
        <w:rPr>
          <w:sz w:val="24"/>
        </w:rPr>
        <w:t>engages</w:t>
      </w:r>
      <w:r>
        <w:rPr>
          <w:spacing w:val="-3"/>
          <w:sz w:val="24"/>
        </w:rPr>
        <w:t> </w:t>
      </w:r>
      <w:r>
        <w:rPr>
          <w:sz w:val="24"/>
        </w:rPr>
        <w:t>in traditional journalistic role of editorial opinions and endorsements concerning candidates.</w:t>
      </w:r>
      <w:r>
        <w:rPr>
          <w:spacing w:val="40"/>
          <w:sz w:val="24"/>
        </w:rPr>
        <w:t> </w:t>
      </w:r>
      <w:r>
        <w:rPr>
          <w:sz w:val="24"/>
        </w:rPr>
        <w:t>See RCW 28B.10.037.</w:t>
      </w:r>
    </w:p>
    <w:p>
      <w:pPr>
        <w:pStyle w:val="BodyText"/>
        <w:spacing w:before="5"/>
      </w:pPr>
    </w:p>
    <w:p>
      <w:pPr>
        <w:pStyle w:val="Heading1"/>
        <w:numPr>
          <w:ilvl w:val="0"/>
          <w:numId w:val="1"/>
        </w:numPr>
        <w:tabs>
          <w:tab w:pos="720" w:val="left" w:leader="none"/>
        </w:tabs>
        <w:spacing w:line="240" w:lineRule="auto" w:before="0" w:after="0"/>
        <w:ind w:left="720" w:right="0" w:hanging="720"/>
        <w:jc w:val="left"/>
      </w:pPr>
      <w:r>
        <w:rPr/>
        <w:t>Use</w:t>
      </w:r>
      <w:r>
        <w:rPr>
          <w:spacing w:val="-4"/>
        </w:rPr>
        <w:t> </w:t>
      </w:r>
      <w:r>
        <w:rPr/>
        <w:t>of S&amp;A</w:t>
      </w:r>
      <w:r>
        <w:rPr>
          <w:spacing w:val="-1"/>
        </w:rPr>
        <w:t> </w:t>
      </w:r>
      <w:r>
        <w:rPr/>
        <w:t>Fees</w:t>
      </w:r>
      <w:r>
        <w:rPr>
          <w:spacing w:val="-1"/>
        </w:rPr>
        <w:t> </w:t>
      </w:r>
      <w:r>
        <w:rPr/>
        <w:t>on Student</w:t>
      </w:r>
      <w:r>
        <w:rPr>
          <w:spacing w:val="-1"/>
        </w:rPr>
        <w:t> </w:t>
      </w:r>
      <w:r>
        <w:rPr/>
        <w:t>Religious</w:t>
      </w:r>
      <w:r>
        <w:rPr>
          <w:spacing w:val="-1"/>
        </w:rPr>
        <w:t> </w:t>
      </w:r>
      <w:r>
        <w:rPr/>
        <w:t>Clubs</w:t>
      </w:r>
      <w:r>
        <w:rPr>
          <w:spacing w:val="-1"/>
        </w:rPr>
        <w:t> </w:t>
      </w:r>
      <w:r>
        <w:rPr/>
        <w:t>and </w:t>
      </w:r>
      <w:r>
        <w:rPr>
          <w:spacing w:val="-2"/>
        </w:rPr>
        <w:t>Activities</w:t>
      </w:r>
    </w:p>
    <w:p>
      <w:pPr>
        <w:pStyle w:val="BodyText"/>
        <w:spacing w:before="11"/>
        <w:rPr>
          <w:b/>
        </w:rPr>
      </w:pPr>
    </w:p>
    <w:p>
      <w:pPr>
        <w:pStyle w:val="ListParagraph"/>
        <w:numPr>
          <w:ilvl w:val="1"/>
          <w:numId w:val="1"/>
        </w:numPr>
        <w:tabs>
          <w:tab w:pos="1080" w:val="left" w:leader="none"/>
        </w:tabs>
        <w:spacing w:line="240" w:lineRule="auto" w:before="0" w:after="0"/>
        <w:ind w:left="1080" w:right="68" w:hanging="360"/>
        <w:jc w:val="left"/>
        <w:rPr>
          <w:sz w:val="24"/>
        </w:rPr>
      </w:pPr>
      <w:r>
        <w:rPr>
          <w:i/>
          <w:sz w:val="24"/>
        </w:rPr>
        <w:t>Recognition and Allocation of Funds. </w:t>
      </w:r>
      <w:r>
        <w:rPr>
          <w:sz w:val="24"/>
        </w:rPr>
        <w:t>S&amp;A fees may be used to fund officially recognized</w:t>
      </w:r>
      <w:r>
        <w:rPr>
          <w:spacing w:val="-4"/>
          <w:sz w:val="24"/>
        </w:rPr>
        <w:t> </w:t>
      </w:r>
      <w:r>
        <w:rPr>
          <w:sz w:val="24"/>
        </w:rPr>
        <w:t>student</w:t>
      </w:r>
      <w:r>
        <w:rPr>
          <w:spacing w:val="-2"/>
          <w:sz w:val="24"/>
        </w:rPr>
        <w:t> </w:t>
      </w:r>
      <w:r>
        <w:rPr>
          <w:sz w:val="24"/>
        </w:rPr>
        <w:t>religious</w:t>
      </w:r>
      <w:r>
        <w:rPr>
          <w:spacing w:val="-4"/>
          <w:sz w:val="24"/>
        </w:rPr>
        <w:t> </w:t>
      </w:r>
      <w:r>
        <w:rPr>
          <w:sz w:val="24"/>
        </w:rPr>
        <w:t>clubs</w:t>
      </w:r>
      <w:r>
        <w:rPr>
          <w:spacing w:val="-4"/>
          <w:sz w:val="24"/>
        </w:rPr>
        <w:t> </w:t>
      </w:r>
      <w:r>
        <w:rPr>
          <w:sz w:val="24"/>
        </w:rPr>
        <w:t>or</w:t>
      </w:r>
      <w:r>
        <w:rPr>
          <w:spacing w:val="-4"/>
          <w:sz w:val="24"/>
        </w:rPr>
        <w:t> </w:t>
      </w:r>
      <w:r>
        <w:rPr>
          <w:sz w:val="24"/>
        </w:rPr>
        <w:t>organizations.</w:t>
      </w:r>
      <w:r>
        <w:rPr>
          <w:spacing w:val="-4"/>
          <w:sz w:val="24"/>
        </w:rPr>
        <w:t> </w:t>
      </w:r>
      <w:r>
        <w:rPr>
          <w:sz w:val="24"/>
        </w:rPr>
        <w:t>Allocation</w:t>
      </w:r>
      <w:r>
        <w:rPr>
          <w:spacing w:val="-4"/>
          <w:sz w:val="24"/>
        </w:rPr>
        <w:t> </w:t>
      </w:r>
      <w:r>
        <w:rPr>
          <w:sz w:val="24"/>
        </w:rPr>
        <w:t>of</w:t>
      </w:r>
      <w:r>
        <w:rPr>
          <w:spacing w:val="-5"/>
          <w:sz w:val="24"/>
        </w:rPr>
        <w:t> </w:t>
      </w:r>
      <w:r>
        <w:rPr>
          <w:sz w:val="24"/>
        </w:rPr>
        <w:t>funds</w:t>
      </w:r>
      <w:r>
        <w:rPr>
          <w:spacing w:val="-4"/>
          <w:sz w:val="24"/>
        </w:rPr>
        <w:t> </w:t>
      </w:r>
      <w:r>
        <w:rPr>
          <w:sz w:val="24"/>
        </w:rPr>
        <w:t>to</w:t>
      </w:r>
      <w:r>
        <w:rPr>
          <w:spacing w:val="-1"/>
          <w:sz w:val="24"/>
        </w:rPr>
        <w:t> </w:t>
      </w:r>
      <w:r>
        <w:rPr>
          <w:sz w:val="24"/>
        </w:rPr>
        <w:t>religiously affiliated student groups must be neutral with respect to the viewpoint of the group. </w:t>
      </w:r>
      <w:r>
        <w:rPr>
          <w:spacing w:val="-2"/>
          <w:sz w:val="24"/>
        </w:rPr>
        <w:t>Colleges</w:t>
      </w:r>
      <w:r>
        <w:rPr>
          <w:spacing w:val="-12"/>
          <w:sz w:val="24"/>
        </w:rPr>
        <w:t> </w:t>
      </w:r>
      <w:r>
        <w:rPr>
          <w:spacing w:val="-2"/>
          <w:sz w:val="24"/>
        </w:rPr>
        <w:t>and</w:t>
      </w:r>
      <w:r>
        <w:rPr>
          <w:spacing w:val="-9"/>
          <w:sz w:val="24"/>
        </w:rPr>
        <w:t> </w:t>
      </w:r>
      <w:r>
        <w:rPr>
          <w:spacing w:val="-2"/>
          <w:sz w:val="24"/>
        </w:rPr>
        <w:t>universities</w:t>
      </w:r>
      <w:r>
        <w:rPr>
          <w:spacing w:val="-11"/>
          <w:sz w:val="24"/>
        </w:rPr>
        <w:t> </w:t>
      </w:r>
      <w:r>
        <w:rPr>
          <w:spacing w:val="-2"/>
          <w:sz w:val="24"/>
        </w:rPr>
        <w:t>must</w:t>
      </w:r>
      <w:r>
        <w:rPr>
          <w:spacing w:val="-11"/>
          <w:sz w:val="24"/>
        </w:rPr>
        <w:t> </w:t>
      </w:r>
      <w:r>
        <w:rPr>
          <w:spacing w:val="-2"/>
          <w:sz w:val="24"/>
        </w:rPr>
        <w:t>officially</w:t>
      </w:r>
      <w:r>
        <w:rPr>
          <w:spacing w:val="-13"/>
          <w:sz w:val="24"/>
        </w:rPr>
        <w:t> </w:t>
      </w:r>
      <w:r>
        <w:rPr>
          <w:spacing w:val="-2"/>
          <w:sz w:val="24"/>
        </w:rPr>
        <w:t>recognize</w:t>
      </w:r>
      <w:r>
        <w:rPr>
          <w:spacing w:val="-12"/>
          <w:sz w:val="24"/>
        </w:rPr>
        <w:t> </w:t>
      </w:r>
      <w:r>
        <w:rPr>
          <w:spacing w:val="-2"/>
          <w:sz w:val="24"/>
        </w:rPr>
        <w:t>student</w:t>
      </w:r>
      <w:r>
        <w:rPr>
          <w:spacing w:val="-10"/>
          <w:sz w:val="24"/>
        </w:rPr>
        <w:t> </w:t>
      </w:r>
      <w:r>
        <w:rPr>
          <w:spacing w:val="-2"/>
          <w:sz w:val="24"/>
        </w:rPr>
        <w:t>religious</w:t>
      </w:r>
      <w:r>
        <w:rPr>
          <w:spacing w:val="-11"/>
          <w:sz w:val="24"/>
        </w:rPr>
        <w:t> </w:t>
      </w:r>
      <w:r>
        <w:rPr>
          <w:spacing w:val="-2"/>
          <w:sz w:val="24"/>
        </w:rPr>
        <w:t>groups</w:t>
      </w:r>
      <w:r>
        <w:rPr>
          <w:spacing w:val="-10"/>
          <w:sz w:val="24"/>
        </w:rPr>
        <w:t> </w:t>
      </w:r>
      <w:r>
        <w:rPr>
          <w:spacing w:val="-2"/>
          <w:sz w:val="24"/>
        </w:rPr>
        <w:t>on</w:t>
      </w:r>
      <w:r>
        <w:rPr>
          <w:spacing w:val="-10"/>
          <w:sz w:val="24"/>
        </w:rPr>
        <w:t> </w:t>
      </w:r>
      <w:r>
        <w:rPr>
          <w:spacing w:val="-2"/>
          <w:sz w:val="24"/>
        </w:rPr>
        <w:t>the</w:t>
      </w:r>
      <w:r>
        <w:rPr>
          <w:spacing w:val="-13"/>
          <w:sz w:val="24"/>
        </w:rPr>
        <w:t> </w:t>
      </w:r>
      <w:r>
        <w:rPr>
          <w:spacing w:val="-2"/>
          <w:sz w:val="24"/>
        </w:rPr>
        <w:t>same </w:t>
      </w:r>
      <w:r>
        <w:rPr>
          <w:sz w:val="24"/>
        </w:rPr>
        <w:t>basis as other student groups.</w:t>
      </w:r>
      <w:r>
        <w:rPr>
          <w:sz w:val="24"/>
          <w:vertAlign w:val="superscript"/>
        </w:rPr>
        <w:t>30</w:t>
      </w:r>
    </w:p>
    <w:p>
      <w:pPr>
        <w:pStyle w:val="BodyText"/>
        <w:spacing w:before="16"/>
      </w:pPr>
    </w:p>
    <w:p>
      <w:pPr>
        <w:pStyle w:val="ListParagraph"/>
        <w:numPr>
          <w:ilvl w:val="1"/>
          <w:numId w:val="1"/>
        </w:numPr>
        <w:tabs>
          <w:tab w:pos="1080" w:val="left" w:leader="none"/>
        </w:tabs>
        <w:spacing w:line="240" w:lineRule="auto" w:before="0" w:after="0"/>
        <w:ind w:left="1080" w:right="203" w:hanging="360"/>
        <w:jc w:val="left"/>
        <w:rPr>
          <w:sz w:val="24"/>
        </w:rPr>
      </w:pPr>
      <w:r>
        <w:rPr>
          <w:i/>
          <w:sz w:val="24"/>
        </w:rPr>
        <w:t>Provision</w:t>
      </w:r>
      <w:r>
        <w:rPr>
          <w:i/>
          <w:spacing w:val="-13"/>
          <w:sz w:val="24"/>
        </w:rPr>
        <w:t> </w:t>
      </w:r>
      <w:r>
        <w:rPr>
          <w:i/>
          <w:sz w:val="24"/>
        </w:rPr>
        <w:t>of</w:t>
      </w:r>
      <w:r>
        <w:rPr>
          <w:i/>
          <w:spacing w:val="-12"/>
          <w:sz w:val="24"/>
        </w:rPr>
        <w:t> </w:t>
      </w:r>
      <w:r>
        <w:rPr>
          <w:i/>
          <w:sz w:val="24"/>
        </w:rPr>
        <w:t>Facilities,</w:t>
      </w:r>
      <w:r>
        <w:rPr>
          <w:i/>
          <w:spacing w:val="-11"/>
          <w:sz w:val="24"/>
        </w:rPr>
        <w:t> </w:t>
      </w:r>
      <w:r>
        <w:rPr>
          <w:i/>
          <w:sz w:val="24"/>
        </w:rPr>
        <w:t>Goods,</w:t>
      </w:r>
      <w:r>
        <w:rPr>
          <w:i/>
          <w:spacing w:val="-13"/>
          <w:sz w:val="24"/>
        </w:rPr>
        <w:t> </w:t>
      </w:r>
      <w:r>
        <w:rPr>
          <w:i/>
          <w:sz w:val="24"/>
        </w:rPr>
        <w:t>and</w:t>
      </w:r>
      <w:r>
        <w:rPr>
          <w:i/>
          <w:spacing w:val="-13"/>
          <w:sz w:val="24"/>
        </w:rPr>
        <w:t> </w:t>
      </w:r>
      <w:r>
        <w:rPr>
          <w:i/>
          <w:sz w:val="24"/>
        </w:rPr>
        <w:t>Services.</w:t>
      </w:r>
      <w:r>
        <w:rPr>
          <w:i/>
          <w:spacing w:val="40"/>
          <w:sz w:val="24"/>
        </w:rPr>
        <w:t> </w:t>
      </w:r>
      <w:r>
        <w:rPr>
          <w:sz w:val="24"/>
        </w:rPr>
        <w:t>Colleges</w:t>
      </w:r>
      <w:r>
        <w:rPr>
          <w:spacing w:val="-11"/>
          <w:sz w:val="24"/>
        </w:rPr>
        <w:t> </w:t>
      </w:r>
      <w:r>
        <w:rPr>
          <w:sz w:val="24"/>
        </w:rPr>
        <w:t>and</w:t>
      </w:r>
      <w:r>
        <w:rPr>
          <w:spacing w:val="-11"/>
          <w:sz w:val="24"/>
        </w:rPr>
        <w:t> </w:t>
      </w:r>
      <w:r>
        <w:rPr>
          <w:sz w:val="24"/>
        </w:rPr>
        <w:t>universities</w:t>
      </w:r>
      <w:r>
        <w:rPr>
          <w:spacing w:val="-12"/>
          <w:sz w:val="24"/>
        </w:rPr>
        <w:t> </w:t>
      </w:r>
      <w:r>
        <w:rPr>
          <w:sz w:val="24"/>
        </w:rPr>
        <w:t>must</w:t>
      </w:r>
      <w:r>
        <w:rPr>
          <w:spacing w:val="-12"/>
          <w:sz w:val="24"/>
        </w:rPr>
        <w:t> </w:t>
      </w:r>
      <w:r>
        <w:rPr>
          <w:sz w:val="24"/>
        </w:rPr>
        <w:t>provide </w:t>
      </w:r>
      <w:r>
        <w:rPr>
          <w:spacing w:val="-2"/>
          <w:sz w:val="24"/>
        </w:rPr>
        <w:t>officially</w:t>
      </w:r>
      <w:r>
        <w:rPr>
          <w:spacing w:val="-13"/>
          <w:sz w:val="24"/>
        </w:rPr>
        <w:t> </w:t>
      </w:r>
      <w:r>
        <w:rPr>
          <w:spacing w:val="-2"/>
          <w:sz w:val="24"/>
        </w:rPr>
        <w:t>recognized</w:t>
      </w:r>
      <w:r>
        <w:rPr>
          <w:spacing w:val="-13"/>
          <w:sz w:val="24"/>
        </w:rPr>
        <w:t> </w:t>
      </w:r>
      <w:r>
        <w:rPr>
          <w:spacing w:val="-2"/>
          <w:sz w:val="24"/>
        </w:rPr>
        <w:t>student</w:t>
      </w:r>
      <w:r>
        <w:rPr>
          <w:spacing w:val="-13"/>
          <w:sz w:val="24"/>
        </w:rPr>
        <w:t> </w:t>
      </w:r>
      <w:r>
        <w:rPr>
          <w:spacing w:val="-2"/>
          <w:sz w:val="24"/>
        </w:rPr>
        <w:t>groups</w:t>
      </w:r>
      <w:r>
        <w:rPr>
          <w:spacing w:val="-12"/>
          <w:sz w:val="24"/>
        </w:rPr>
        <w:t> </w:t>
      </w:r>
      <w:r>
        <w:rPr>
          <w:spacing w:val="-2"/>
          <w:sz w:val="24"/>
        </w:rPr>
        <w:t>equal</w:t>
      </w:r>
      <w:r>
        <w:rPr>
          <w:spacing w:val="-11"/>
          <w:sz w:val="24"/>
        </w:rPr>
        <w:t> </w:t>
      </w:r>
      <w:r>
        <w:rPr>
          <w:spacing w:val="-2"/>
          <w:sz w:val="24"/>
        </w:rPr>
        <w:t>access</w:t>
      </w:r>
      <w:r>
        <w:rPr>
          <w:spacing w:val="-13"/>
          <w:sz w:val="24"/>
        </w:rPr>
        <w:t> </w:t>
      </w:r>
      <w:r>
        <w:rPr>
          <w:spacing w:val="-2"/>
          <w:sz w:val="24"/>
        </w:rPr>
        <w:t>to</w:t>
      </w:r>
      <w:r>
        <w:rPr>
          <w:spacing w:val="-13"/>
          <w:sz w:val="24"/>
        </w:rPr>
        <w:t> </w:t>
      </w:r>
      <w:r>
        <w:rPr>
          <w:spacing w:val="-2"/>
          <w:sz w:val="24"/>
        </w:rPr>
        <w:t>facilities,</w:t>
      </w:r>
      <w:r>
        <w:rPr>
          <w:spacing w:val="-11"/>
          <w:sz w:val="24"/>
        </w:rPr>
        <w:t> </w:t>
      </w:r>
      <w:r>
        <w:rPr>
          <w:spacing w:val="-2"/>
          <w:sz w:val="24"/>
        </w:rPr>
        <w:t>goods,</w:t>
      </w:r>
      <w:r>
        <w:rPr>
          <w:spacing w:val="-12"/>
          <w:sz w:val="24"/>
        </w:rPr>
        <w:t> </w:t>
      </w:r>
      <w:r>
        <w:rPr>
          <w:spacing w:val="-2"/>
          <w:sz w:val="24"/>
        </w:rPr>
        <w:t>and</w:t>
      </w:r>
      <w:r>
        <w:rPr>
          <w:spacing w:val="-13"/>
          <w:sz w:val="24"/>
        </w:rPr>
        <w:t> </w:t>
      </w:r>
      <w:r>
        <w:rPr>
          <w:spacing w:val="-2"/>
          <w:sz w:val="24"/>
        </w:rPr>
        <w:t>services.</w:t>
      </w:r>
      <w:r>
        <w:rPr>
          <w:spacing w:val="40"/>
          <w:sz w:val="24"/>
        </w:rPr>
        <w:t> </w:t>
      </w:r>
      <w:r>
        <w:rPr>
          <w:spacing w:val="-2"/>
          <w:sz w:val="24"/>
        </w:rPr>
        <w:t>If</w:t>
      </w:r>
      <w:r>
        <w:rPr>
          <w:spacing w:val="-12"/>
          <w:sz w:val="24"/>
        </w:rPr>
        <w:t> </w:t>
      </w:r>
      <w:r>
        <w:rPr>
          <w:spacing w:val="-2"/>
          <w:sz w:val="24"/>
        </w:rPr>
        <w:t>a </w:t>
      </w:r>
      <w:r>
        <w:rPr>
          <w:sz w:val="24"/>
        </w:rPr>
        <w:t>college</w:t>
      </w:r>
      <w:r>
        <w:rPr>
          <w:spacing w:val="-15"/>
          <w:sz w:val="24"/>
        </w:rPr>
        <w:t> </w:t>
      </w:r>
      <w:r>
        <w:rPr>
          <w:sz w:val="24"/>
        </w:rPr>
        <w:t>or</w:t>
      </w:r>
      <w:r>
        <w:rPr>
          <w:spacing w:val="-15"/>
          <w:sz w:val="24"/>
        </w:rPr>
        <w:t> </w:t>
      </w:r>
      <w:r>
        <w:rPr>
          <w:sz w:val="24"/>
        </w:rPr>
        <w:t>university</w:t>
      </w:r>
      <w:r>
        <w:rPr>
          <w:spacing w:val="-15"/>
          <w:sz w:val="24"/>
        </w:rPr>
        <w:t> </w:t>
      </w:r>
      <w:r>
        <w:rPr>
          <w:sz w:val="24"/>
        </w:rPr>
        <w:t>opts</w:t>
      </w:r>
      <w:r>
        <w:rPr>
          <w:spacing w:val="-15"/>
          <w:sz w:val="24"/>
        </w:rPr>
        <w:t> </w:t>
      </w:r>
      <w:r>
        <w:rPr>
          <w:sz w:val="24"/>
        </w:rPr>
        <w:t>to</w:t>
      </w:r>
      <w:r>
        <w:rPr>
          <w:spacing w:val="-15"/>
          <w:sz w:val="24"/>
        </w:rPr>
        <w:t> </w:t>
      </w:r>
      <w:r>
        <w:rPr>
          <w:sz w:val="24"/>
        </w:rPr>
        <w:t>provide</w:t>
      </w:r>
      <w:r>
        <w:rPr>
          <w:spacing w:val="-15"/>
          <w:sz w:val="24"/>
        </w:rPr>
        <w:t> </w:t>
      </w:r>
      <w:r>
        <w:rPr>
          <w:sz w:val="24"/>
        </w:rPr>
        <w:t>facilities,</w:t>
      </w:r>
      <w:r>
        <w:rPr>
          <w:spacing w:val="-15"/>
          <w:sz w:val="24"/>
        </w:rPr>
        <w:t> </w:t>
      </w:r>
      <w:r>
        <w:rPr>
          <w:sz w:val="24"/>
        </w:rPr>
        <w:t>equipment,</w:t>
      </w:r>
      <w:r>
        <w:rPr>
          <w:spacing w:val="-15"/>
          <w:sz w:val="24"/>
        </w:rPr>
        <w:t> </w:t>
      </w:r>
      <w:r>
        <w:rPr>
          <w:sz w:val="24"/>
        </w:rPr>
        <w:t>or</w:t>
      </w:r>
      <w:r>
        <w:rPr>
          <w:spacing w:val="-15"/>
          <w:sz w:val="24"/>
        </w:rPr>
        <w:t> </w:t>
      </w:r>
      <w:r>
        <w:rPr>
          <w:sz w:val="24"/>
        </w:rPr>
        <w:t>even</w:t>
      </w:r>
      <w:r>
        <w:rPr>
          <w:spacing w:val="-15"/>
          <w:sz w:val="24"/>
        </w:rPr>
        <w:t> </w:t>
      </w:r>
      <w:r>
        <w:rPr>
          <w:sz w:val="24"/>
        </w:rPr>
        <w:t>a</w:t>
      </w:r>
      <w:r>
        <w:rPr>
          <w:spacing w:val="-15"/>
          <w:sz w:val="24"/>
        </w:rPr>
        <w:t> </w:t>
      </w:r>
      <w:r>
        <w:rPr>
          <w:sz w:val="24"/>
        </w:rPr>
        <w:t>faculty</w:t>
      </w:r>
      <w:r>
        <w:rPr>
          <w:spacing w:val="-15"/>
          <w:sz w:val="24"/>
        </w:rPr>
        <w:t> </w:t>
      </w:r>
      <w:r>
        <w:rPr>
          <w:sz w:val="24"/>
        </w:rPr>
        <w:t>advisor</w:t>
      </w:r>
      <w:r>
        <w:rPr>
          <w:spacing w:val="-15"/>
          <w:sz w:val="24"/>
        </w:rPr>
        <w:t> </w:t>
      </w:r>
      <w:r>
        <w:rPr>
          <w:sz w:val="24"/>
        </w:rPr>
        <w:t>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0"/>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295139</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239326pt;width:144.020pt;height:.600010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03"/>
        <w:ind w:left="0" w:right="36" w:firstLine="0"/>
        <w:jc w:val="left"/>
        <w:rPr>
          <w:sz w:val="20"/>
        </w:rPr>
      </w:pPr>
      <w:r>
        <w:rPr>
          <w:sz w:val="20"/>
          <w:vertAlign w:val="superscript"/>
        </w:rPr>
        <w:t>27</w:t>
      </w:r>
      <w:r>
        <w:rPr>
          <w:sz w:val="20"/>
          <w:vertAlign w:val="baseline"/>
        </w:rPr>
        <w:t> Orchestrated grassroots lobbying or other indirect forms of lobbying, i.e., mailing campaigns; mobilizing non-state employees to action; rallying public support; organizing rallies in Olympia; and creating citizen action groups, remain regulated by lobbying restrictions regulated by the Public Disclosure Commission. </w:t>
      </w:r>
      <w:r>
        <w:rPr>
          <w:i/>
          <w:sz w:val="20"/>
          <w:vertAlign w:val="baseline"/>
        </w:rPr>
        <w:t>See </w:t>
      </w:r>
      <w:r>
        <w:rPr>
          <w:sz w:val="20"/>
          <w:vertAlign w:val="baseline"/>
        </w:rPr>
        <w:t>Public Disclosure Commission</w:t>
      </w:r>
      <w:r>
        <w:rPr>
          <w:spacing w:val="-13"/>
          <w:sz w:val="20"/>
          <w:vertAlign w:val="baseline"/>
        </w:rPr>
        <w:t> </w:t>
      </w:r>
      <w:r>
        <w:rPr>
          <w:sz w:val="20"/>
          <w:vertAlign w:val="baseline"/>
        </w:rPr>
        <w:t>website</w:t>
      </w:r>
      <w:r>
        <w:rPr>
          <w:spacing w:val="-12"/>
          <w:sz w:val="20"/>
          <w:vertAlign w:val="baseline"/>
        </w:rPr>
        <w:t> </w:t>
      </w:r>
      <w:r>
        <w:rPr>
          <w:sz w:val="20"/>
          <w:vertAlign w:val="baseline"/>
        </w:rPr>
        <w:t>(</w:t>
      </w:r>
      <w:hyperlink r:id="rId8">
        <w:r>
          <w:rPr>
            <w:sz w:val="20"/>
            <w:vertAlign w:val="baseline"/>
          </w:rPr>
          <w:t>https://www.pdc.wa.gov/learn/publications/lobbyist-instructions/grass-roots-lobbying);</w:t>
        </w:r>
      </w:hyperlink>
      <w:r>
        <w:rPr>
          <w:spacing w:val="-13"/>
          <w:sz w:val="20"/>
          <w:vertAlign w:val="baseline"/>
        </w:rPr>
        <w:t> </w:t>
      </w:r>
      <w:r>
        <w:rPr>
          <w:i/>
          <w:sz w:val="20"/>
          <w:vertAlign w:val="baseline"/>
        </w:rPr>
        <w:t>Board of Regents of the University of Wisconsin System v. Southworth</w:t>
      </w:r>
      <w:r>
        <w:rPr>
          <w:sz w:val="20"/>
          <w:vertAlign w:val="baseline"/>
        </w:rPr>
        <w:t>, 528 U.S. 217; </w:t>
      </w:r>
      <w:r>
        <w:rPr>
          <w:i/>
          <w:sz w:val="20"/>
          <w:u w:val="single"/>
          <w:vertAlign w:val="baseline"/>
        </w:rPr>
        <w:t>Rounds v. Oregon State Board of</w:t>
      </w:r>
      <w:r>
        <w:rPr>
          <w:i/>
          <w:sz w:val="20"/>
          <w:vertAlign w:val="baseline"/>
        </w:rPr>
        <w:t> </w:t>
      </w:r>
      <w:r>
        <w:rPr>
          <w:i/>
          <w:sz w:val="20"/>
          <w:u w:val="single"/>
          <w:vertAlign w:val="baseline"/>
        </w:rPr>
        <w:t>Higher Education</w:t>
      </w:r>
      <w:r>
        <w:rPr>
          <w:i/>
          <w:sz w:val="20"/>
          <w:vertAlign w:val="baseline"/>
        </w:rPr>
        <w:t>, </w:t>
      </w:r>
      <w:r>
        <w:rPr>
          <w:sz w:val="20"/>
          <w:vertAlign w:val="baseline"/>
        </w:rPr>
        <w:t>166 F.3d 1032, 1040 (9</w:t>
      </w:r>
      <w:r>
        <w:rPr>
          <w:sz w:val="20"/>
          <w:vertAlign w:val="superscript"/>
        </w:rPr>
        <w:t>th</w:t>
      </w:r>
      <w:r>
        <w:rPr>
          <w:sz w:val="20"/>
          <w:vertAlign w:val="baseline"/>
        </w:rPr>
        <w:t> Cir. 1999) (upholding the provision of mandatory student activity fees to student groups, such as OSPIRG-EF, that do “not engage in activities utilizing professional lobbyists, door to</w:t>
      </w:r>
      <w:r>
        <w:rPr>
          <w:sz w:val="20"/>
          <w:vertAlign w:val="baseline"/>
        </w:rPr>
        <w:t> door fundraising . . . and do not “incur administrative costs associated with such programs.”).</w:t>
      </w:r>
    </w:p>
    <w:p>
      <w:pPr>
        <w:spacing w:before="2"/>
        <w:ind w:left="0" w:right="0" w:firstLine="0"/>
        <w:jc w:val="left"/>
        <w:rPr>
          <w:sz w:val="20"/>
        </w:rPr>
      </w:pPr>
      <w:r>
        <w:rPr>
          <w:sz w:val="20"/>
          <w:vertAlign w:val="superscript"/>
        </w:rPr>
        <w:t>28</w:t>
      </w:r>
      <w:r>
        <w:rPr>
          <w:spacing w:val="-3"/>
          <w:sz w:val="20"/>
          <w:vertAlign w:val="baseline"/>
        </w:rPr>
        <w:t> </w:t>
      </w:r>
      <w:r>
        <w:rPr>
          <w:sz w:val="20"/>
          <w:vertAlign w:val="baseline"/>
        </w:rPr>
        <w:t>RCW</w:t>
      </w:r>
      <w:r>
        <w:rPr>
          <w:spacing w:val="-2"/>
          <w:sz w:val="20"/>
          <w:vertAlign w:val="baseline"/>
        </w:rPr>
        <w:t> </w:t>
      </w:r>
      <w:r>
        <w:rPr>
          <w:sz w:val="20"/>
          <w:vertAlign w:val="baseline"/>
        </w:rPr>
        <w:t>42.17A.550 (“Public</w:t>
      </w:r>
      <w:r>
        <w:rPr>
          <w:spacing w:val="-3"/>
          <w:sz w:val="20"/>
          <w:vertAlign w:val="baseline"/>
        </w:rPr>
        <w:t> </w:t>
      </w:r>
      <w:r>
        <w:rPr>
          <w:sz w:val="20"/>
          <w:vertAlign w:val="baseline"/>
        </w:rPr>
        <w:t>funds,</w:t>
      </w:r>
      <w:r>
        <w:rPr>
          <w:spacing w:val="-1"/>
          <w:sz w:val="20"/>
          <w:vertAlign w:val="baseline"/>
        </w:rPr>
        <w:t> </w:t>
      </w:r>
      <w:r>
        <w:rPr>
          <w:sz w:val="20"/>
          <w:vertAlign w:val="baseline"/>
        </w:rPr>
        <w:t>whether</w:t>
      </w:r>
      <w:r>
        <w:rPr>
          <w:spacing w:val="-2"/>
          <w:sz w:val="20"/>
          <w:vertAlign w:val="baseline"/>
        </w:rPr>
        <w:t> </w:t>
      </w:r>
      <w:r>
        <w:rPr>
          <w:sz w:val="20"/>
          <w:vertAlign w:val="baseline"/>
        </w:rPr>
        <w:t>derived</w:t>
      </w:r>
      <w:r>
        <w:rPr>
          <w:spacing w:val="-2"/>
          <w:sz w:val="20"/>
          <w:vertAlign w:val="baseline"/>
        </w:rPr>
        <w:t> </w:t>
      </w:r>
      <w:r>
        <w:rPr>
          <w:sz w:val="20"/>
          <w:vertAlign w:val="baseline"/>
        </w:rPr>
        <w:t>through</w:t>
      </w:r>
      <w:r>
        <w:rPr>
          <w:spacing w:val="-4"/>
          <w:sz w:val="20"/>
          <w:vertAlign w:val="baseline"/>
        </w:rPr>
        <w:t> </w:t>
      </w:r>
      <w:r>
        <w:rPr>
          <w:sz w:val="20"/>
          <w:vertAlign w:val="baseline"/>
        </w:rPr>
        <w:t>taxes,</w:t>
      </w:r>
      <w:r>
        <w:rPr>
          <w:spacing w:val="-1"/>
          <w:sz w:val="20"/>
          <w:vertAlign w:val="baseline"/>
        </w:rPr>
        <w:t> </w:t>
      </w:r>
      <w:r>
        <w:rPr>
          <w:sz w:val="20"/>
          <w:vertAlign w:val="baseline"/>
        </w:rPr>
        <w:t>fees,</w:t>
      </w:r>
      <w:r>
        <w:rPr>
          <w:spacing w:val="-3"/>
          <w:sz w:val="20"/>
          <w:vertAlign w:val="baseline"/>
        </w:rPr>
        <w:t> </w:t>
      </w:r>
      <w:r>
        <w:rPr>
          <w:sz w:val="20"/>
          <w:vertAlign w:val="baseline"/>
        </w:rPr>
        <w:t>penalties,</w:t>
      </w:r>
      <w:r>
        <w:rPr>
          <w:spacing w:val="-3"/>
          <w:sz w:val="20"/>
          <w:vertAlign w:val="baseline"/>
        </w:rPr>
        <w:t> </w:t>
      </w:r>
      <w:r>
        <w:rPr>
          <w:sz w:val="20"/>
          <w:vertAlign w:val="baseline"/>
        </w:rPr>
        <w:t>or</w:t>
      </w:r>
      <w:r>
        <w:rPr>
          <w:spacing w:val="-3"/>
          <w:sz w:val="20"/>
          <w:vertAlign w:val="baseline"/>
        </w:rPr>
        <w:t> </w:t>
      </w:r>
      <w:r>
        <w:rPr>
          <w:sz w:val="20"/>
          <w:vertAlign w:val="baseline"/>
        </w:rPr>
        <w:t>any</w:t>
      </w:r>
      <w:r>
        <w:rPr>
          <w:spacing w:val="-7"/>
          <w:sz w:val="20"/>
          <w:vertAlign w:val="baseline"/>
        </w:rPr>
        <w:t> </w:t>
      </w:r>
      <w:r>
        <w:rPr>
          <w:sz w:val="20"/>
          <w:vertAlign w:val="baseline"/>
        </w:rPr>
        <w:t>other</w:t>
      </w:r>
      <w:r>
        <w:rPr>
          <w:spacing w:val="-2"/>
          <w:sz w:val="20"/>
          <w:vertAlign w:val="baseline"/>
        </w:rPr>
        <w:t> </w:t>
      </w:r>
      <w:r>
        <w:rPr>
          <w:sz w:val="20"/>
          <w:vertAlign w:val="baseline"/>
        </w:rPr>
        <w:t>sources,</w:t>
      </w:r>
      <w:r>
        <w:rPr>
          <w:spacing w:val="-3"/>
          <w:sz w:val="20"/>
          <w:vertAlign w:val="baseline"/>
        </w:rPr>
        <w:t> </w:t>
      </w:r>
      <w:r>
        <w:rPr>
          <w:sz w:val="20"/>
          <w:vertAlign w:val="baseline"/>
        </w:rPr>
        <w:t>shall</w:t>
      </w:r>
      <w:r>
        <w:rPr>
          <w:spacing w:val="-1"/>
          <w:sz w:val="20"/>
          <w:vertAlign w:val="baseline"/>
        </w:rPr>
        <w:t> </w:t>
      </w:r>
      <w:r>
        <w:rPr>
          <w:sz w:val="20"/>
          <w:vertAlign w:val="baseline"/>
        </w:rPr>
        <w:t>not</w:t>
      </w:r>
      <w:r>
        <w:rPr>
          <w:spacing w:val="-4"/>
          <w:sz w:val="20"/>
          <w:vertAlign w:val="baseline"/>
        </w:rPr>
        <w:t> </w:t>
      </w:r>
      <w:r>
        <w:rPr>
          <w:sz w:val="20"/>
          <w:vertAlign w:val="baseline"/>
        </w:rPr>
        <w:t>be used</w:t>
      </w:r>
      <w:r>
        <w:rPr>
          <w:spacing w:val="-1"/>
          <w:sz w:val="20"/>
          <w:vertAlign w:val="baseline"/>
        </w:rPr>
        <w:t> </w:t>
      </w:r>
      <w:r>
        <w:rPr>
          <w:sz w:val="20"/>
          <w:vertAlign w:val="baseline"/>
        </w:rPr>
        <w:t>to</w:t>
      </w:r>
      <w:r>
        <w:rPr>
          <w:spacing w:val="-1"/>
          <w:sz w:val="20"/>
          <w:vertAlign w:val="baseline"/>
        </w:rPr>
        <w:t> </w:t>
      </w:r>
      <w:r>
        <w:rPr>
          <w:sz w:val="20"/>
          <w:vertAlign w:val="baseline"/>
        </w:rPr>
        <w:t>finance</w:t>
      </w:r>
      <w:r>
        <w:rPr>
          <w:spacing w:val="-2"/>
          <w:sz w:val="20"/>
          <w:vertAlign w:val="baseline"/>
        </w:rPr>
        <w:t> </w:t>
      </w:r>
      <w:r>
        <w:rPr>
          <w:sz w:val="20"/>
          <w:vertAlign w:val="baseline"/>
        </w:rPr>
        <w:t>political</w:t>
      </w:r>
      <w:r>
        <w:rPr>
          <w:spacing w:val="-3"/>
          <w:sz w:val="20"/>
          <w:vertAlign w:val="baseline"/>
        </w:rPr>
        <w:t> </w:t>
      </w:r>
      <w:r>
        <w:rPr>
          <w:sz w:val="20"/>
          <w:vertAlign w:val="baseline"/>
        </w:rPr>
        <w:t>campaigns</w:t>
      </w:r>
      <w:r>
        <w:rPr>
          <w:spacing w:val="-1"/>
          <w:sz w:val="20"/>
          <w:vertAlign w:val="baseline"/>
        </w:rPr>
        <w:t> </w:t>
      </w:r>
      <w:r>
        <w:rPr>
          <w:sz w:val="20"/>
          <w:vertAlign w:val="baseline"/>
        </w:rPr>
        <w:t>for</w:t>
      </w:r>
      <w:r>
        <w:rPr>
          <w:spacing w:val="-2"/>
          <w:sz w:val="20"/>
          <w:vertAlign w:val="baseline"/>
        </w:rPr>
        <w:t> </w:t>
      </w:r>
      <w:r>
        <w:rPr>
          <w:sz w:val="20"/>
          <w:vertAlign w:val="baseline"/>
        </w:rPr>
        <w:t>state</w:t>
      </w:r>
      <w:r>
        <w:rPr>
          <w:spacing w:val="-2"/>
          <w:sz w:val="20"/>
          <w:vertAlign w:val="baseline"/>
        </w:rPr>
        <w:t> </w:t>
      </w:r>
      <w:r>
        <w:rPr>
          <w:sz w:val="20"/>
          <w:vertAlign w:val="baseline"/>
        </w:rPr>
        <w:t>or</w:t>
      </w:r>
      <w:r>
        <w:rPr>
          <w:spacing w:val="-2"/>
          <w:sz w:val="20"/>
          <w:vertAlign w:val="baseline"/>
        </w:rPr>
        <w:t> </w:t>
      </w:r>
      <w:r>
        <w:rPr>
          <w:sz w:val="20"/>
          <w:vertAlign w:val="baseline"/>
        </w:rPr>
        <w:t>local</w:t>
      </w:r>
      <w:r>
        <w:rPr>
          <w:spacing w:val="-3"/>
          <w:sz w:val="20"/>
          <w:vertAlign w:val="baseline"/>
        </w:rPr>
        <w:t> </w:t>
      </w:r>
      <w:r>
        <w:rPr>
          <w:sz w:val="20"/>
          <w:vertAlign w:val="baseline"/>
        </w:rPr>
        <w:t>office.”) For</w:t>
      </w:r>
      <w:r>
        <w:rPr>
          <w:spacing w:val="-2"/>
          <w:sz w:val="20"/>
          <w:vertAlign w:val="baseline"/>
        </w:rPr>
        <w:t> </w:t>
      </w:r>
      <w:r>
        <w:rPr>
          <w:sz w:val="20"/>
          <w:vertAlign w:val="baseline"/>
        </w:rPr>
        <w:t>example,</w:t>
      </w:r>
      <w:r>
        <w:rPr>
          <w:spacing w:val="-2"/>
          <w:sz w:val="20"/>
          <w:vertAlign w:val="baseline"/>
        </w:rPr>
        <w:t> </w:t>
      </w:r>
      <w:r>
        <w:rPr>
          <w:sz w:val="20"/>
          <w:vertAlign w:val="baseline"/>
        </w:rPr>
        <w:t>S&amp;A</w:t>
      </w:r>
      <w:r>
        <w:rPr>
          <w:spacing w:val="-2"/>
          <w:sz w:val="20"/>
          <w:vertAlign w:val="baseline"/>
        </w:rPr>
        <w:t> </w:t>
      </w:r>
      <w:r>
        <w:rPr>
          <w:sz w:val="20"/>
          <w:vertAlign w:val="baseline"/>
        </w:rPr>
        <w:t>funds may </w:t>
      </w:r>
      <w:r>
        <w:rPr>
          <w:i/>
          <w:sz w:val="20"/>
          <w:vertAlign w:val="baseline"/>
        </w:rPr>
        <w:t>not</w:t>
      </w:r>
      <w:r>
        <w:rPr>
          <w:i/>
          <w:spacing w:val="-2"/>
          <w:sz w:val="20"/>
          <w:vertAlign w:val="baseline"/>
        </w:rPr>
        <w:t> </w:t>
      </w:r>
      <w:r>
        <w:rPr>
          <w:sz w:val="20"/>
          <w:vertAlign w:val="baseline"/>
        </w:rPr>
        <w:t>be</w:t>
      </w:r>
      <w:r>
        <w:rPr>
          <w:spacing w:val="-2"/>
          <w:sz w:val="20"/>
          <w:vertAlign w:val="baseline"/>
        </w:rPr>
        <w:t> </w:t>
      </w:r>
      <w:r>
        <w:rPr>
          <w:sz w:val="20"/>
          <w:vertAlign w:val="baseline"/>
        </w:rPr>
        <w:t>used</w:t>
      </w:r>
      <w:r>
        <w:rPr>
          <w:spacing w:val="-1"/>
          <w:sz w:val="20"/>
          <w:vertAlign w:val="baseline"/>
        </w:rPr>
        <w:t> </w:t>
      </w:r>
      <w:r>
        <w:rPr>
          <w:sz w:val="20"/>
          <w:vertAlign w:val="baseline"/>
        </w:rPr>
        <w:t>for</w:t>
      </w:r>
      <w:r>
        <w:rPr>
          <w:spacing w:val="-2"/>
          <w:sz w:val="20"/>
          <w:vertAlign w:val="baseline"/>
        </w:rPr>
        <w:t> </w:t>
      </w:r>
      <w:r>
        <w:rPr>
          <w:sz w:val="20"/>
          <w:vertAlign w:val="baseline"/>
        </w:rPr>
        <w:t>flyers</w:t>
      </w:r>
      <w:r>
        <w:rPr>
          <w:spacing w:val="-3"/>
          <w:sz w:val="20"/>
          <w:vertAlign w:val="baseline"/>
        </w:rPr>
        <w:t> </w:t>
      </w:r>
      <w:r>
        <w:rPr>
          <w:sz w:val="20"/>
          <w:vertAlign w:val="baseline"/>
        </w:rPr>
        <w:t>or advertisements endorsing a political candidate, such as “Vote for so-and-so for U.S. Senate.” Similarly, S&amp;A funds may </w:t>
      </w:r>
      <w:r>
        <w:rPr>
          <w:i/>
          <w:sz w:val="20"/>
          <w:vertAlign w:val="baseline"/>
        </w:rPr>
        <w:t>not </w:t>
      </w:r>
      <w:r>
        <w:rPr>
          <w:sz w:val="20"/>
          <w:vertAlign w:val="baseline"/>
        </w:rPr>
        <w:t>be used for yard signs endorsing a political candidate.</w:t>
      </w:r>
      <w:r>
        <w:rPr>
          <w:spacing w:val="40"/>
          <w:sz w:val="20"/>
          <w:vertAlign w:val="baseline"/>
        </w:rPr>
        <w:t> </w:t>
      </w:r>
      <w:r>
        <w:rPr>
          <w:sz w:val="20"/>
          <w:vertAlign w:val="baseline"/>
        </w:rPr>
        <w:t>However, S&amp;A funds </w:t>
      </w:r>
      <w:r>
        <w:rPr>
          <w:i/>
          <w:sz w:val="20"/>
          <w:vertAlign w:val="baseline"/>
        </w:rPr>
        <w:t>may </w:t>
      </w:r>
      <w:r>
        <w:rPr>
          <w:sz w:val="20"/>
          <w:vertAlign w:val="baseline"/>
        </w:rPr>
        <w:t>be used for a student newspaper even if it includes endorsements and express opinions on political candidates via editorials. This is permissible due to the historical and traditional role of newspapers.</w:t>
      </w:r>
    </w:p>
    <w:p>
      <w:pPr>
        <w:spacing w:before="0"/>
        <w:ind w:left="0" w:right="32" w:firstLine="0"/>
        <w:jc w:val="left"/>
        <w:rPr>
          <w:sz w:val="20"/>
        </w:rPr>
      </w:pPr>
      <w:r>
        <w:rPr>
          <w:sz w:val="20"/>
          <w:vertAlign w:val="superscript"/>
        </w:rPr>
        <w:t>29</w:t>
      </w:r>
      <w:r>
        <w:rPr>
          <w:spacing w:val="-3"/>
          <w:sz w:val="20"/>
          <w:vertAlign w:val="baseline"/>
        </w:rPr>
        <w:t> </w:t>
      </w:r>
      <w:r>
        <w:rPr>
          <w:sz w:val="20"/>
          <w:vertAlign w:val="baseline"/>
        </w:rPr>
        <w:t>RCW</w:t>
      </w:r>
      <w:r>
        <w:rPr>
          <w:spacing w:val="-2"/>
          <w:sz w:val="20"/>
          <w:vertAlign w:val="baseline"/>
        </w:rPr>
        <w:t> </w:t>
      </w:r>
      <w:r>
        <w:rPr>
          <w:sz w:val="20"/>
          <w:vertAlign w:val="baseline"/>
        </w:rPr>
        <w:t>42.17A.555</w:t>
      </w:r>
      <w:r>
        <w:rPr>
          <w:spacing w:val="-2"/>
          <w:sz w:val="20"/>
          <w:vertAlign w:val="baseline"/>
        </w:rPr>
        <w:t> </w:t>
      </w:r>
      <w:r>
        <w:rPr>
          <w:sz w:val="20"/>
          <w:vertAlign w:val="baseline"/>
        </w:rPr>
        <w:t>(“No…</w:t>
      </w:r>
      <w:r>
        <w:rPr>
          <w:spacing w:val="-3"/>
          <w:sz w:val="20"/>
          <w:vertAlign w:val="baseline"/>
        </w:rPr>
        <w:t> </w:t>
      </w:r>
      <w:r>
        <w:rPr>
          <w:sz w:val="20"/>
          <w:vertAlign w:val="baseline"/>
        </w:rPr>
        <w:t>agency</w:t>
      </w:r>
      <w:r>
        <w:rPr>
          <w:spacing w:val="-4"/>
          <w:sz w:val="20"/>
          <w:vertAlign w:val="baseline"/>
        </w:rPr>
        <w:t> </w:t>
      </w:r>
      <w:r>
        <w:rPr>
          <w:sz w:val="20"/>
          <w:vertAlign w:val="baseline"/>
        </w:rPr>
        <w:t>may</w:t>
      </w:r>
      <w:r>
        <w:rPr>
          <w:spacing w:val="-4"/>
          <w:sz w:val="20"/>
          <w:vertAlign w:val="baseline"/>
        </w:rPr>
        <w:t> </w:t>
      </w:r>
      <w:r>
        <w:rPr>
          <w:sz w:val="20"/>
          <w:vertAlign w:val="baseline"/>
        </w:rPr>
        <w:t>use</w:t>
      </w:r>
      <w:r>
        <w:rPr>
          <w:spacing w:val="-3"/>
          <w:sz w:val="20"/>
          <w:vertAlign w:val="baseline"/>
        </w:rPr>
        <w:t> </w:t>
      </w:r>
      <w:r>
        <w:rPr>
          <w:sz w:val="20"/>
          <w:vertAlign w:val="baseline"/>
        </w:rPr>
        <w:t>or</w:t>
      </w:r>
      <w:r>
        <w:rPr>
          <w:spacing w:val="-3"/>
          <w:sz w:val="20"/>
          <w:vertAlign w:val="baseline"/>
        </w:rPr>
        <w:t> </w:t>
      </w:r>
      <w:r>
        <w:rPr>
          <w:sz w:val="20"/>
          <w:vertAlign w:val="baseline"/>
        </w:rPr>
        <w:t>authorize</w:t>
      </w:r>
      <w:r>
        <w:rPr>
          <w:spacing w:val="-3"/>
          <w:sz w:val="20"/>
          <w:vertAlign w:val="baseline"/>
        </w:rPr>
        <w:t> </w:t>
      </w:r>
      <w:r>
        <w:rPr>
          <w:sz w:val="20"/>
          <w:vertAlign w:val="baseline"/>
        </w:rPr>
        <w:t>the use</w:t>
      </w:r>
      <w:r>
        <w:rPr>
          <w:spacing w:val="-3"/>
          <w:sz w:val="20"/>
          <w:vertAlign w:val="baseline"/>
        </w:rPr>
        <w:t> </w:t>
      </w:r>
      <w:r>
        <w:rPr>
          <w:sz w:val="20"/>
          <w:vertAlign w:val="baseline"/>
        </w:rPr>
        <w:t>of</w:t>
      </w:r>
      <w:r>
        <w:rPr>
          <w:spacing w:val="-5"/>
          <w:sz w:val="20"/>
          <w:vertAlign w:val="baseline"/>
        </w:rPr>
        <w:t> </w:t>
      </w:r>
      <w:r>
        <w:rPr>
          <w:sz w:val="20"/>
          <w:vertAlign w:val="baseline"/>
        </w:rPr>
        <w:t>any</w:t>
      </w:r>
      <w:r>
        <w:rPr>
          <w:spacing w:val="-7"/>
          <w:sz w:val="20"/>
          <w:vertAlign w:val="baseline"/>
        </w:rPr>
        <w:t> </w:t>
      </w:r>
      <w:r>
        <w:rPr>
          <w:sz w:val="20"/>
          <w:vertAlign w:val="baseline"/>
        </w:rPr>
        <w:t>of</w:t>
      </w:r>
      <w:r>
        <w:rPr>
          <w:spacing w:val="-5"/>
          <w:sz w:val="20"/>
          <w:vertAlign w:val="baseline"/>
        </w:rPr>
        <w:t> </w:t>
      </w:r>
      <w:r>
        <w:rPr>
          <w:sz w:val="20"/>
          <w:vertAlign w:val="baseline"/>
        </w:rPr>
        <w:t>the facilities</w:t>
      </w:r>
      <w:r>
        <w:rPr>
          <w:spacing w:val="-4"/>
          <w:sz w:val="20"/>
          <w:vertAlign w:val="baseline"/>
        </w:rPr>
        <w:t> </w:t>
      </w:r>
      <w:r>
        <w:rPr>
          <w:sz w:val="20"/>
          <w:vertAlign w:val="baseline"/>
        </w:rPr>
        <w:t>of</w:t>
      </w:r>
      <w:r>
        <w:rPr>
          <w:spacing w:val="-5"/>
          <w:sz w:val="20"/>
          <w:vertAlign w:val="baseline"/>
        </w:rPr>
        <w:t> </w:t>
      </w:r>
      <w:r>
        <w:rPr>
          <w:sz w:val="20"/>
          <w:vertAlign w:val="baseline"/>
        </w:rPr>
        <w:t>a</w:t>
      </w:r>
      <w:r>
        <w:rPr>
          <w:spacing w:val="-1"/>
          <w:sz w:val="20"/>
          <w:vertAlign w:val="baseline"/>
        </w:rPr>
        <w:t> </w:t>
      </w:r>
      <w:r>
        <w:rPr>
          <w:sz w:val="20"/>
          <w:vertAlign w:val="baseline"/>
        </w:rPr>
        <w:t>public</w:t>
      </w:r>
      <w:r>
        <w:rPr>
          <w:spacing w:val="-3"/>
          <w:sz w:val="20"/>
          <w:vertAlign w:val="baseline"/>
        </w:rPr>
        <w:t> </w:t>
      </w:r>
      <w:r>
        <w:rPr>
          <w:sz w:val="20"/>
          <w:vertAlign w:val="baseline"/>
        </w:rPr>
        <w:t>office</w:t>
      </w:r>
      <w:r>
        <w:rPr>
          <w:spacing w:val="-3"/>
          <w:sz w:val="20"/>
          <w:vertAlign w:val="baseline"/>
        </w:rPr>
        <w:t> </w:t>
      </w:r>
      <w:r>
        <w:rPr>
          <w:sz w:val="20"/>
          <w:vertAlign w:val="baseline"/>
        </w:rPr>
        <w:t>or</w:t>
      </w:r>
      <w:r>
        <w:rPr>
          <w:spacing w:val="-3"/>
          <w:sz w:val="20"/>
          <w:vertAlign w:val="baseline"/>
        </w:rPr>
        <w:t> </w:t>
      </w:r>
      <w:r>
        <w:rPr>
          <w:sz w:val="20"/>
          <w:vertAlign w:val="baseline"/>
        </w:rPr>
        <w:t>agency, directly or indirectly, for the purpose of assisting a campaign for election of any person to any office or for the promotion of or opposition to any ballot proposition.”); See also, State Ethics Law at RCW 42.52.180.</w:t>
      </w:r>
    </w:p>
    <w:p>
      <w:pPr>
        <w:spacing w:line="229" w:lineRule="exact" w:before="0"/>
        <w:ind w:left="0" w:right="0" w:firstLine="0"/>
        <w:jc w:val="left"/>
        <w:rPr>
          <w:sz w:val="20"/>
        </w:rPr>
      </w:pPr>
      <w:r>
        <w:rPr>
          <w:sz w:val="20"/>
          <w:vertAlign w:val="superscript"/>
        </w:rPr>
        <w:t>30</w:t>
      </w:r>
      <w:r>
        <w:rPr>
          <w:spacing w:val="-4"/>
          <w:sz w:val="20"/>
          <w:vertAlign w:val="baseline"/>
        </w:rPr>
        <w:t> </w:t>
      </w:r>
      <w:r>
        <w:rPr>
          <w:i/>
          <w:sz w:val="20"/>
          <w:vertAlign w:val="baseline"/>
        </w:rPr>
        <w:t>Healy</w:t>
      </w:r>
      <w:r>
        <w:rPr>
          <w:i/>
          <w:spacing w:val="-3"/>
          <w:sz w:val="20"/>
          <w:vertAlign w:val="baseline"/>
        </w:rPr>
        <w:t> </w:t>
      </w:r>
      <w:r>
        <w:rPr>
          <w:i/>
          <w:sz w:val="20"/>
          <w:vertAlign w:val="baseline"/>
        </w:rPr>
        <w:t>v.</w:t>
      </w:r>
      <w:r>
        <w:rPr>
          <w:i/>
          <w:spacing w:val="-2"/>
          <w:sz w:val="20"/>
          <w:vertAlign w:val="baseline"/>
        </w:rPr>
        <w:t> </w:t>
      </w:r>
      <w:r>
        <w:rPr>
          <w:i/>
          <w:sz w:val="20"/>
          <w:vertAlign w:val="baseline"/>
        </w:rPr>
        <w:t>James,</w:t>
      </w:r>
      <w:r>
        <w:rPr>
          <w:i/>
          <w:spacing w:val="-2"/>
          <w:sz w:val="20"/>
          <w:vertAlign w:val="baseline"/>
        </w:rPr>
        <w:t> </w:t>
      </w:r>
      <w:r>
        <w:rPr>
          <w:sz w:val="20"/>
          <w:vertAlign w:val="baseline"/>
        </w:rPr>
        <w:t>408</w:t>
      </w:r>
      <w:r>
        <w:rPr>
          <w:spacing w:val="-3"/>
          <w:sz w:val="20"/>
          <w:vertAlign w:val="baseline"/>
        </w:rPr>
        <w:t> </w:t>
      </w:r>
      <w:r>
        <w:rPr>
          <w:sz w:val="20"/>
          <w:vertAlign w:val="baseline"/>
        </w:rPr>
        <w:t>U.S.</w:t>
      </w:r>
      <w:r>
        <w:rPr>
          <w:spacing w:val="-3"/>
          <w:sz w:val="20"/>
          <w:vertAlign w:val="baseline"/>
        </w:rPr>
        <w:t> </w:t>
      </w:r>
      <w:r>
        <w:rPr>
          <w:sz w:val="20"/>
          <w:vertAlign w:val="baseline"/>
        </w:rPr>
        <w:t>169</w:t>
      </w:r>
      <w:r>
        <w:rPr>
          <w:spacing w:val="-4"/>
          <w:sz w:val="20"/>
          <w:vertAlign w:val="baseline"/>
        </w:rPr>
        <w:t> </w:t>
      </w:r>
      <w:r>
        <w:rPr>
          <w:spacing w:val="-2"/>
          <w:sz w:val="20"/>
          <w:vertAlign w:val="baseline"/>
        </w:rPr>
        <w:t>(1972).</w:t>
      </w:r>
    </w:p>
    <w:p>
      <w:pPr>
        <w:spacing w:after="0" w:line="229" w:lineRule="exact"/>
        <w:jc w:val="left"/>
        <w:rPr>
          <w:sz w:val="20"/>
        </w:rPr>
        <w:sectPr>
          <w:pgSz w:w="12240" w:h="15840"/>
          <w:pgMar w:header="0" w:footer="1066" w:top="1640" w:bottom="1260" w:left="1440" w:right="1440"/>
        </w:sectPr>
      </w:pPr>
    </w:p>
    <w:p>
      <w:pPr>
        <w:pStyle w:val="BodyText"/>
        <w:spacing w:before="74"/>
        <w:ind w:left="1080" w:right="134"/>
      </w:pPr>
      <w:r>
        <w:rPr>
          <w:spacing w:val="-2"/>
        </w:rPr>
        <w:t>student</w:t>
      </w:r>
      <w:r>
        <w:rPr>
          <w:spacing w:val="-10"/>
        </w:rPr>
        <w:t> </w:t>
      </w:r>
      <w:r>
        <w:rPr>
          <w:spacing w:val="-2"/>
        </w:rPr>
        <w:t>groups,</w:t>
      </w:r>
      <w:r>
        <w:rPr>
          <w:spacing w:val="-10"/>
        </w:rPr>
        <w:t> </w:t>
      </w:r>
      <w:r>
        <w:rPr>
          <w:spacing w:val="-2"/>
        </w:rPr>
        <w:t>then</w:t>
      </w:r>
      <w:r>
        <w:rPr>
          <w:spacing w:val="-10"/>
        </w:rPr>
        <w:t> </w:t>
      </w:r>
      <w:r>
        <w:rPr>
          <w:spacing w:val="-2"/>
        </w:rPr>
        <w:t>it</w:t>
      </w:r>
      <w:r>
        <w:rPr>
          <w:spacing w:val="-11"/>
        </w:rPr>
        <w:t> </w:t>
      </w:r>
      <w:r>
        <w:rPr>
          <w:spacing w:val="-2"/>
        </w:rPr>
        <w:t>must</w:t>
      </w:r>
      <w:r>
        <w:rPr>
          <w:spacing w:val="-12"/>
        </w:rPr>
        <w:t> </w:t>
      </w:r>
      <w:r>
        <w:rPr>
          <w:spacing w:val="-2"/>
        </w:rPr>
        <w:t>make</w:t>
      </w:r>
      <w:r>
        <w:rPr>
          <w:spacing w:val="-11"/>
        </w:rPr>
        <w:t> </w:t>
      </w:r>
      <w:r>
        <w:rPr>
          <w:spacing w:val="-2"/>
        </w:rPr>
        <w:t>such</w:t>
      </w:r>
      <w:r>
        <w:rPr>
          <w:spacing w:val="-13"/>
        </w:rPr>
        <w:t> </w:t>
      </w:r>
      <w:r>
        <w:rPr>
          <w:spacing w:val="-2"/>
        </w:rPr>
        <w:t>resources</w:t>
      </w:r>
      <w:r>
        <w:rPr>
          <w:spacing w:val="-12"/>
        </w:rPr>
        <w:t> </w:t>
      </w:r>
      <w:r>
        <w:rPr>
          <w:spacing w:val="-2"/>
        </w:rPr>
        <w:t>available</w:t>
      </w:r>
      <w:r>
        <w:rPr>
          <w:spacing w:val="-13"/>
        </w:rPr>
        <w:t> </w:t>
      </w:r>
      <w:r>
        <w:rPr>
          <w:spacing w:val="-2"/>
        </w:rPr>
        <w:t>on</w:t>
      </w:r>
      <w:r>
        <w:rPr>
          <w:spacing w:val="-10"/>
        </w:rPr>
        <w:t> </w:t>
      </w:r>
      <w:r>
        <w:rPr>
          <w:spacing w:val="-2"/>
        </w:rPr>
        <w:t>an</w:t>
      </w:r>
      <w:r>
        <w:rPr>
          <w:spacing w:val="-13"/>
        </w:rPr>
        <w:t> </w:t>
      </w:r>
      <w:r>
        <w:rPr>
          <w:spacing w:val="-2"/>
        </w:rPr>
        <w:t>equal</w:t>
      </w:r>
      <w:r>
        <w:rPr>
          <w:spacing w:val="-12"/>
        </w:rPr>
        <w:t> </w:t>
      </w:r>
      <w:r>
        <w:rPr>
          <w:spacing w:val="-2"/>
        </w:rPr>
        <w:t>basis</w:t>
      </w:r>
      <w:r>
        <w:rPr>
          <w:spacing w:val="-9"/>
        </w:rPr>
        <w:t> </w:t>
      </w:r>
      <w:r>
        <w:rPr>
          <w:spacing w:val="-2"/>
        </w:rPr>
        <w:t>to</w:t>
      </w:r>
      <w:r>
        <w:rPr>
          <w:spacing w:val="-10"/>
        </w:rPr>
        <w:t> </w:t>
      </w:r>
      <w:r>
        <w:rPr>
          <w:spacing w:val="-2"/>
        </w:rPr>
        <w:t>student </w:t>
      </w:r>
      <w:r>
        <w:rPr/>
        <w:t>religious groups.</w:t>
      </w:r>
      <w:r>
        <w:rPr>
          <w:vertAlign w:val="superscript"/>
        </w:rPr>
        <w:t>31</w:t>
      </w:r>
    </w:p>
    <w:p>
      <w:pPr>
        <w:pStyle w:val="BodyText"/>
        <w:spacing w:before="16"/>
      </w:pPr>
    </w:p>
    <w:p>
      <w:pPr>
        <w:pStyle w:val="ListParagraph"/>
        <w:numPr>
          <w:ilvl w:val="1"/>
          <w:numId w:val="1"/>
        </w:numPr>
        <w:tabs>
          <w:tab w:pos="1080" w:val="left" w:leader="none"/>
        </w:tabs>
        <w:spacing w:line="240" w:lineRule="auto" w:before="0" w:after="0"/>
        <w:ind w:left="1080" w:right="98" w:hanging="360"/>
        <w:jc w:val="left"/>
        <w:rPr>
          <w:sz w:val="24"/>
        </w:rPr>
      </w:pPr>
      <w:r>
        <w:rPr>
          <w:i/>
          <w:sz w:val="24"/>
        </w:rPr>
        <w:t>Freedom of Speech and the Establishment Clause. </w:t>
      </w:r>
      <w:r>
        <w:rPr>
          <w:sz w:val="24"/>
        </w:rPr>
        <w:t>Under cases construing</w:t>
      </w:r>
      <w:r>
        <w:rPr>
          <w:spacing w:val="-2"/>
          <w:sz w:val="24"/>
        </w:rPr>
        <w:t> </w:t>
      </w:r>
      <w:r>
        <w:rPr>
          <w:sz w:val="24"/>
        </w:rPr>
        <w:t>the First Amendment</w:t>
      </w:r>
      <w:r>
        <w:rPr>
          <w:spacing w:val="-13"/>
          <w:sz w:val="24"/>
        </w:rPr>
        <w:t> </w:t>
      </w:r>
      <w:r>
        <w:rPr>
          <w:sz w:val="24"/>
        </w:rPr>
        <w:t>to</w:t>
      </w:r>
      <w:r>
        <w:rPr>
          <w:spacing w:val="-14"/>
          <w:sz w:val="24"/>
        </w:rPr>
        <w:t> </w:t>
      </w:r>
      <w:r>
        <w:rPr>
          <w:sz w:val="24"/>
        </w:rPr>
        <w:t>the</w:t>
      </w:r>
      <w:r>
        <w:rPr>
          <w:spacing w:val="-12"/>
          <w:sz w:val="24"/>
        </w:rPr>
        <w:t> </w:t>
      </w:r>
      <w:r>
        <w:rPr>
          <w:sz w:val="24"/>
        </w:rPr>
        <w:t>U.S.</w:t>
      </w:r>
      <w:r>
        <w:rPr>
          <w:spacing w:val="-14"/>
          <w:sz w:val="24"/>
        </w:rPr>
        <w:t> </w:t>
      </w:r>
      <w:r>
        <w:rPr>
          <w:sz w:val="24"/>
        </w:rPr>
        <w:t>Constitution,</w:t>
      </w:r>
      <w:r>
        <w:rPr>
          <w:spacing w:val="-14"/>
          <w:sz w:val="24"/>
        </w:rPr>
        <w:t> </w:t>
      </w:r>
      <w:r>
        <w:rPr>
          <w:sz w:val="24"/>
        </w:rPr>
        <w:t>it</w:t>
      </w:r>
      <w:r>
        <w:rPr>
          <w:spacing w:val="-13"/>
          <w:sz w:val="24"/>
        </w:rPr>
        <w:t> </w:t>
      </w:r>
      <w:r>
        <w:rPr>
          <w:sz w:val="24"/>
        </w:rPr>
        <w:t>is</w:t>
      </w:r>
      <w:r>
        <w:rPr>
          <w:spacing w:val="-13"/>
          <w:sz w:val="24"/>
        </w:rPr>
        <w:t> </w:t>
      </w:r>
      <w:r>
        <w:rPr>
          <w:sz w:val="24"/>
        </w:rPr>
        <w:t>clear</w:t>
      </w:r>
      <w:r>
        <w:rPr>
          <w:spacing w:val="-10"/>
          <w:sz w:val="24"/>
        </w:rPr>
        <w:t> </w:t>
      </w:r>
      <w:r>
        <w:rPr>
          <w:sz w:val="24"/>
        </w:rPr>
        <w:t>(1)</w:t>
      </w:r>
      <w:r>
        <w:rPr>
          <w:spacing w:val="-14"/>
          <w:sz w:val="24"/>
        </w:rPr>
        <w:t> </w:t>
      </w:r>
      <w:r>
        <w:rPr>
          <w:sz w:val="24"/>
        </w:rPr>
        <w:t>that</w:t>
      </w:r>
      <w:r>
        <w:rPr>
          <w:spacing w:val="-11"/>
          <w:sz w:val="24"/>
        </w:rPr>
        <w:t> </w:t>
      </w:r>
      <w:r>
        <w:rPr>
          <w:sz w:val="24"/>
        </w:rPr>
        <w:t>religious</w:t>
      </w:r>
      <w:r>
        <w:rPr>
          <w:spacing w:val="-13"/>
          <w:sz w:val="24"/>
        </w:rPr>
        <w:t> </w:t>
      </w:r>
      <w:r>
        <w:rPr>
          <w:sz w:val="24"/>
        </w:rPr>
        <w:t>speech</w:t>
      </w:r>
      <w:r>
        <w:rPr>
          <w:spacing w:val="-11"/>
          <w:sz w:val="24"/>
        </w:rPr>
        <w:t> </w:t>
      </w:r>
      <w:r>
        <w:rPr>
          <w:sz w:val="24"/>
        </w:rPr>
        <w:t>is</w:t>
      </w:r>
      <w:r>
        <w:rPr>
          <w:spacing w:val="-11"/>
          <w:sz w:val="24"/>
        </w:rPr>
        <w:t> </w:t>
      </w:r>
      <w:r>
        <w:rPr>
          <w:sz w:val="24"/>
        </w:rPr>
        <w:t>protected</w:t>
      </w:r>
      <w:r>
        <w:rPr>
          <w:spacing w:val="-11"/>
          <w:sz w:val="24"/>
        </w:rPr>
        <w:t> </w:t>
      </w:r>
      <w:r>
        <w:rPr>
          <w:sz w:val="24"/>
        </w:rPr>
        <w:t>to </w:t>
      </w:r>
      <w:r>
        <w:rPr>
          <w:spacing w:val="-2"/>
          <w:sz w:val="24"/>
        </w:rPr>
        <w:t>the</w:t>
      </w:r>
      <w:r>
        <w:rPr>
          <w:spacing w:val="-12"/>
          <w:sz w:val="24"/>
        </w:rPr>
        <w:t> </w:t>
      </w:r>
      <w:r>
        <w:rPr>
          <w:spacing w:val="-2"/>
          <w:sz w:val="24"/>
        </w:rPr>
        <w:t>same</w:t>
      </w:r>
      <w:r>
        <w:rPr>
          <w:spacing w:val="-13"/>
          <w:sz w:val="24"/>
        </w:rPr>
        <w:t> </w:t>
      </w:r>
      <w:r>
        <w:rPr>
          <w:spacing w:val="-2"/>
          <w:sz w:val="24"/>
        </w:rPr>
        <w:t>degree</w:t>
      </w:r>
      <w:r>
        <w:rPr>
          <w:spacing w:val="-12"/>
          <w:sz w:val="24"/>
        </w:rPr>
        <w:t> </w:t>
      </w:r>
      <w:r>
        <w:rPr>
          <w:spacing w:val="-2"/>
          <w:sz w:val="24"/>
        </w:rPr>
        <w:t>as</w:t>
      </w:r>
      <w:r>
        <w:rPr>
          <w:spacing w:val="-11"/>
          <w:sz w:val="24"/>
        </w:rPr>
        <w:t> </w:t>
      </w:r>
      <w:r>
        <w:rPr>
          <w:spacing w:val="-2"/>
          <w:sz w:val="24"/>
        </w:rPr>
        <w:t>non-religious</w:t>
      </w:r>
      <w:r>
        <w:rPr>
          <w:spacing w:val="-13"/>
          <w:sz w:val="24"/>
        </w:rPr>
        <w:t> </w:t>
      </w:r>
      <w:r>
        <w:rPr>
          <w:spacing w:val="-2"/>
          <w:sz w:val="24"/>
        </w:rPr>
        <w:t>speech,</w:t>
      </w:r>
      <w:r>
        <w:rPr>
          <w:spacing w:val="-2"/>
          <w:sz w:val="24"/>
          <w:vertAlign w:val="superscript"/>
        </w:rPr>
        <w:t>32</w:t>
      </w:r>
      <w:r>
        <w:rPr>
          <w:spacing w:val="-8"/>
          <w:sz w:val="24"/>
          <w:vertAlign w:val="baseline"/>
        </w:rPr>
        <w:t> </w:t>
      </w:r>
      <w:r>
        <w:rPr>
          <w:spacing w:val="-2"/>
          <w:sz w:val="24"/>
          <w:vertAlign w:val="baseline"/>
        </w:rPr>
        <w:t>and</w:t>
      </w:r>
      <w:r>
        <w:rPr>
          <w:spacing w:val="-13"/>
          <w:sz w:val="24"/>
          <w:vertAlign w:val="baseline"/>
        </w:rPr>
        <w:t> </w:t>
      </w:r>
      <w:r>
        <w:rPr>
          <w:spacing w:val="-2"/>
          <w:sz w:val="24"/>
          <w:vertAlign w:val="baseline"/>
        </w:rPr>
        <w:t>that</w:t>
      </w:r>
      <w:r>
        <w:rPr>
          <w:spacing w:val="-11"/>
          <w:sz w:val="24"/>
          <w:vertAlign w:val="baseline"/>
        </w:rPr>
        <w:t> </w:t>
      </w:r>
      <w:r>
        <w:rPr>
          <w:spacing w:val="-2"/>
          <w:sz w:val="24"/>
          <w:vertAlign w:val="baseline"/>
        </w:rPr>
        <w:t>(2)</w:t>
      </w:r>
      <w:r>
        <w:rPr>
          <w:spacing w:val="-12"/>
          <w:sz w:val="24"/>
          <w:vertAlign w:val="baseline"/>
        </w:rPr>
        <w:t> </w:t>
      </w:r>
      <w:r>
        <w:rPr>
          <w:spacing w:val="-2"/>
          <w:sz w:val="24"/>
          <w:vertAlign w:val="baseline"/>
        </w:rPr>
        <w:t>making</w:t>
      </w:r>
      <w:r>
        <w:rPr>
          <w:spacing w:val="-13"/>
          <w:sz w:val="24"/>
          <w:vertAlign w:val="baseline"/>
        </w:rPr>
        <w:t> </w:t>
      </w:r>
      <w:r>
        <w:rPr>
          <w:spacing w:val="-2"/>
          <w:sz w:val="24"/>
          <w:vertAlign w:val="baseline"/>
        </w:rPr>
        <w:t>college</w:t>
      </w:r>
      <w:r>
        <w:rPr>
          <w:spacing w:val="-12"/>
          <w:sz w:val="24"/>
          <w:vertAlign w:val="baseline"/>
        </w:rPr>
        <w:t> </w:t>
      </w:r>
      <w:r>
        <w:rPr>
          <w:spacing w:val="-2"/>
          <w:sz w:val="24"/>
          <w:vertAlign w:val="baseline"/>
        </w:rPr>
        <w:t>facilities</w:t>
      </w:r>
      <w:r>
        <w:rPr>
          <w:spacing w:val="-13"/>
          <w:sz w:val="24"/>
          <w:vertAlign w:val="baseline"/>
        </w:rPr>
        <w:t> </w:t>
      </w:r>
      <w:r>
        <w:rPr>
          <w:spacing w:val="-2"/>
          <w:sz w:val="24"/>
          <w:vertAlign w:val="baseline"/>
        </w:rPr>
        <w:t>equally </w:t>
      </w:r>
      <w:r>
        <w:rPr>
          <w:sz w:val="24"/>
          <w:vertAlign w:val="baseline"/>
        </w:rPr>
        <w:t>accessible</w:t>
      </w:r>
      <w:r>
        <w:rPr>
          <w:spacing w:val="-13"/>
          <w:sz w:val="24"/>
          <w:vertAlign w:val="baseline"/>
        </w:rPr>
        <w:t> </w:t>
      </w:r>
      <w:r>
        <w:rPr>
          <w:sz w:val="24"/>
          <w:vertAlign w:val="baseline"/>
        </w:rPr>
        <w:t>to</w:t>
      </w:r>
      <w:r>
        <w:rPr>
          <w:spacing w:val="-9"/>
          <w:sz w:val="24"/>
          <w:vertAlign w:val="baseline"/>
        </w:rPr>
        <w:t> </w:t>
      </w:r>
      <w:r>
        <w:rPr>
          <w:sz w:val="24"/>
          <w:vertAlign w:val="baseline"/>
        </w:rPr>
        <w:t>all</w:t>
      </w:r>
      <w:r>
        <w:rPr>
          <w:spacing w:val="-11"/>
          <w:sz w:val="24"/>
          <w:vertAlign w:val="baseline"/>
        </w:rPr>
        <w:t> </w:t>
      </w:r>
      <w:r>
        <w:rPr>
          <w:sz w:val="24"/>
          <w:vertAlign w:val="baseline"/>
        </w:rPr>
        <w:t>student</w:t>
      </w:r>
      <w:r>
        <w:rPr>
          <w:spacing w:val="-9"/>
          <w:sz w:val="24"/>
          <w:vertAlign w:val="baseline"/>
        </w:rPr>
        <w:t> </w:t>
      </w:r>
      <w:r>
        <w:rPr>
          <w:sz w:val="24"/>
          <w:vertAlign w:val="baseline"/>
        </w:rPr>
        <w:t>groups</w:t>
      </w:r>
      <w:r>
        <w:rPr>
          <w:spacing w:val="-11"/>
          <w:sz w:val="24"/>
          <w:vertAlign w:val="baseline"/>
        </w:rPr>
        <w:t> </w:t>
      </w:r>
      <w:r>
        <w:rPr>
          <w:sz w:val="24"/>
          <w:vertAlign w:val="baseline"/>
        </w:rPr>
        <w:t>on</w:t>
      </w:r>
      <w:r>
        <w:rPr>
          <w:spacing w:val="-9"/>
          <w:sz w:val="24"/>
          <w:vertAlign w:val="baseline"/>
        </w:rPr>
        <w:t> </w:t>
      </w:r>
      <w:r>
        <w:rPr>
          <w:sz w:val="24"/>
          <w:vertAlign w:val="baseline"/>
        </w:rPr>
        <w:t>a</w:t>
      </w:r>
      <w:r>
        <w:rPr>
          <w:spacing w:val="-10"/>
          <w:sz w:val="24"/>
          <w:vertAlign w:val="baseline"/>
        </w:rPr>
        <w:t> </w:t>
      </w:r>
      <w:r>
        <w:rPr>
          <w:sz w:val="24"/>
          <w:vertAlign w:val="baseline"/>
        </w:rPr>
        <w:t>nondiscriminatory</w:t>
      </w:r>
      <w:r>
        <w:rPr>
          <w:spacing w:val="-15"/>
          <w:sz w:val="24"/>
          <w:vertAlign w:val="baseline"/>
        </w:rPr>
        <w:t> </w:t>
      </w:r>
      <w:r>
        <w:rPr>
          <w:sz w:val="24"/>
          <w:vertAlign w:val="baseline"/>
        </w:rPr>
        <w:t>basis</w:t>
      </w:r>
      <w:r>
        <w:rPr>
          <w:spacing w:val="-9"/>
          <w:sz w:val="24"/>
          <w:vertAlign w:val="baseline"/>
        </w:rPr>
        <w:t> </w:t>
      </w:r>
      <w:r>
        <w:rPr>
          <w:sz w:val="24"/>
          <w:vertAlign w:val="baseline"/>
        </w:rPr>
        <w:t>is</w:t>
      </w:r>
      <w:r>
        <w:rPr>
          <w:spacing w:val="-9"/>
          <w:sz w:val="24"/>
          <w:vertAlign w:val="baseline"/>
        </w:rPr>
        <w:t> </w:t>
      </w:r>
      <w:r>
        <w:rPr>
          <w:sz w:val="24"/>
          <w:vertAlign w:val="baseline"/>
        </w:rPr>
        <w:t>a</w:t>
      </w:r>
      <w:r>
        <w:rPr>
          <w:spacing w:val="-13"/>
          <w:sz w:val="24"/>
          <w:vertAlign w:val="baseline"/>
        </w:rPr>
        <w:t> </w:t>
      </w:r>
      <w:r>
        <w:rPr>
          <w:sz w:val="24"/>
          <w:vertAlign w:val="baseline"/>
        </w:rPr>
        <w:t>secular</w:t>
      </w:r>
      <w:r>
        <w:rPr>
          <w:spacing w:val="-10"/>
          <w:sz w:val="24"/>
          <w:vertAlign w:val="baseline"/>
        </w:rPr>
        <w:t> </w:t>
      </w:r>
      <w:r>
        <w:rPr>
          <w:sz w:val="24"/>
          <w:vertAlign w:val="baseline"/>
        </w:rPr>
        <w:t>purpose, insulating</w:t>
      </w:r>
      <w:r>
        <w:rPr>
          <w:spacing w:val="-13"/>
          <w:sz w:val="24"/>
          <w:vertAlign w:val="baseline"/>
        </w:rPr>
        <w:t> </w:t>
      </w:r>
      <w:r>
        <w:rPr>
          <w:sz w:val="24"/>
          <w:vertAlign w:val="baseline"/>
        </w:rPr>
        <w:t>the</w:t>
      </w:r>
      <w:r>
        <w:rPr>
          <w:spacing w:val="-11"/>
          <w:sz w:val="24"/>
          <w:vertAlign w:val="baseline"/>
        </w:rPr>
        <w:t> </w:t>
      </w:r>
      <w:r>
        <w:rPr>
          <w:sz w:val="24"/>
          <w:vertAlign w:val="baseline"/>
        </w:rPr>
        <w:t>college</w:t>
      </w:r>
      <w:r>
        <w:rPr>
          <w:spacing w:val="-11"/>
          <w:sz w:val="24"/>
          <w:vertAlign w:val="baseline"/>
        </w:rPr>
        <w:t> </w:t>
      </w:r>
      <w:r>
        <w:rPr>
          <w:sz w:val="24"/>
          <w:vertAlign w:val="baseline"/>
        </w:rPr>
        <w:t>from</w:t>
      </w:r>
      <w:r>
        <w:rPr>
          <w:spacing w:val="-10"/>
          <w:sz w:val="24"/>
          <w:vertAlign w:val="baseline"/>
        </w:rPr>
        <w:t> </w:t>
      </w:r>
      <w:r>
        <w:rPr>
          <w:sz w:val="24"/>
          <w:vertAlign w:val="baseline"/>
        </w:rPr>
        <w:t>claims</w:t>
      </w:r>
      <w:r>
        <w:rPr>
          <w:spacing w:val="-12"/>
          <w:sz w:val="24"/>
          <w:vertAlign w:val="baseline"/>
        </w:rPr>
        <w:t> </w:t>
      </w:r>
      <w:r>
        <w:rPr>
          <w:sz w:val="24"/>
          <w:vertAlign w:val="baseline"/>
        </w:rPr>
        <w:t>that</w:t>
      </w:r>
      <w:r>
        <w:rPr>
          <w:spacing w:val="-12"/>
          <w:sz w:val="24"/>
          <w:vertAlign w:val="baseline"/>
        </w:rPr>
        <w:t> </w:t>
      </w:r>
      <w:r>
        <w:rPr>
          <w:sz w:val="24"/>
          <w:vertAlign w:val="baseline"/>
        </w:rPr>
        <w:t>allowing</w:t>
      </w:r>
      <w:r>
        <w:rPr>
          <w:spacing w:val="-13"/>
          <w:sz w:val="24"/>
          <w:vertAlign w:val="baseline"/>
        </w:rPr>
        <w:t> </w:t>
      </w:r>
      <w:r>
        <w:rPr>
          <w:sz w:val="24"/>
          <w:vertAlign w:val="baseline"/>
        </w:rPr>
        <w:t>such</w:t>
      </w:r>
      <w:r>
        <w:rPr>
          <w:spacing w:val="-10"/>
          <w:sz w:val="24"/>
          <w:vertAlign w:val="baseline"/>
        </w:rPr>
        <w:t> </w:t>
      </w:r>
      <w:r>
        <w:rPr>
          <w:sz w:val="24"/>
          <w:vertAlign w:val="baseline"/>
        </w:rPr>
        <w:t>use</w:t>
      </w:r>
      <w:r>
        <w:rPr>
          <w:spacing w:val="-11"/>
          <w:sz w:val="24"/>
          <w:vertAlign w:val="baseline"/>
        </w:rPr>
        <w:t> </w:t>
      </w:r>
      <w:r>
        <w:rPr>
          <w:sz w:val="24"/>
          <w:vertAlign w:val="baseline"/>
        </w:rPr>
        <w:t>violates</w:t>
      </w:r>
      <w:r>
        <w:rPr>
          <w:spacing w:val="-12"/>
          <w:sz w:val="24"/>
          <w:vertAlign w:val="baseline"/>
        </w:rPr>
        <w:t> </w:t>
      </w:r>
      <w:r>
        <w:rPr>
          <w:sz w:val="24"/>
          <w:vertAlign w:val="baseline"/>
        </w:rPr>
        <w:t>the</w:t>
      </w:r>
      <w:r>
        <w:rPr>
          <w:spacing w:val="-11"/>
          <w:sz w:val="24"/>
          <w:vertAlign w:val="baseline"/>
        </w:rPr>
        <w:t> </w:t>
      </w:r>
      <w:r>
        <w:rPr>
          <w:sz w:val="24"/>
          <w:vertAlign w:val="baseline"/>
        </w:rPr>
        <w:t>Establishment </w:t>
      </w:r>
      <w:r>
        <w:rPr>
          <w:spacing w:val="-2"/>
          <w:sz w:val="24"/>
          <w:vertAlign w:val="baseline"/>
        </w:rPr>
        <w:t>Clause.</w:t>
      </w:r>
      <w:r>
        <w:rPr>
          <w:spacing w:val="-2"/>
          <w:sz w:val="24"/>
          <w:vertAlign w:val="superscript"/>
        </w:rPr>
        <w:t>33</w:t>
      </w:r>
    </w:p>
    <w:p>
      <w:pPr>
        <w:pStyle w:val="ListParagraph"/>
        <w:numPr>
          <w:ilvl w:val="0"/>
          <w:numId w:val="3"/>
        </w:numPr>
        <w:tabs>
          <w:tab w:pos="1440" w:val="left" w:leader="none"/>
        </w:tabs>
        <w:spacing w:line="240" w:lineRule="auto" w:before="16" w:after="0"/>
        <w:ind w:left="1440" w:right="182" w:hanging="360"/>
        <w:jc w:val="left"/>
        <w:rPr>
          <w:sz w:val="24"/>
        </w:rPr>
      </w:pPr>
      <w:r>
        <w:rPr>
          <w:sz w:val="24"/>
        </w:rPr>
        <w:t>Colleges</w:t>
      </w:r>
      <w:r>
        <w:rPr>
          <w:spacing w:val="-4"/>
          <w:sz w:val="24"/>
        </w:rPr>
        <w:t> </w:t>
      </w:r>
      <w:r>
        <w:rPr>
          <w:sz w:val="24"/>
        </w:rPr>
        <w:t>may</w:t>
      </w:r>
      <w:r>
        <w:rPr>
          <w:spacing w:val="-6"/>
          <w:sz w:val="24"/>
        </w:rPr>
        <w:t> </w:t>
      </w:r>
      <w:r>
        <w:rPr>
          <w:sz w:val="24"/>
        </w:rPr>
        <w:t>continue</w:t>
      </w:r>
      <w:r>
        <w:rPr>
          <w:spacing w:val="-5"/>
          <w:sz w:val="24"/>
        </w:rPr>
        <w:t> </w:t>
      </w:r>
      <w:r>
        <w:rPr>
          <w:sz w:val="24"/>
        </w:rPr>
        <w:t>to</w:t>
      </w:r>
      <w:r>
        <w:rPr>
          <w:spacing w:val="-4"/>
          <w:sz w:val="24"/>
        </w:rPr>
        <w:t> </w:t>
      </w:r>
      <w:r>
        <w:rPr>
          <w:sz w:val="24"/>
        </w:rPr>
        <w:t>employ</w:t>
      </w:r>
      <w:r>
        <w:rPr>
          <w:spacing w:val="-8"/>
          <w:sz w:val="24"/>
        </w:rPr>
        <w:t> </w:t>
      </w:r>
      <w:r>
        <w:rPr>
          <w:sz w:val="24"/>
        </w:rPr>
        <w:t>reasonable</w:t>
      </w:r>
      <w:r>
        <w:rPr>
          <w:spacing w:val="-5"/>
          <w:sz w:val="24"/>
        </w:rPr>
        <w:t> </w:t>
      </w:r>
      <w:r>
        <w:rPr>
          <w:sz w:val="24"/>
        </w:rPr>
        <w:t>time,</w:t>
      </w:r>
      <w:r>
        <w:rPr>
          <w:spacing w:val="-4"/>
          <w:sz w:val="24"/>
        </w:rPr>
        <w:t> </w:t>
      </w:r>
      <w:r>
        <w:rPr>
          <w:sz w:val="24"/>
        </w:rPr>
        <w:t>place</w:t>
      </w:r>
      <w:r>
        <w:rPr>
          <w:spacing w:val="-5"/>
          <w:sz w:val="24"/>
        </w:rPr>
        <w:t> </w:t>
      </w:r>
      <w:r>
        <w:rPr>
          <w:sz w:val="24"/>
        </w:rPr>
        <w:t>and</w:t>
      </w:r>
      <w:r>
        <w:rPr>
          <w:spacing w:val="-4"/>
          <w:sz w:val="24"/>
        </w:rPr>
        <w:t> </w:t>
      </w:r>
      <w:r>
        <w:rPr>
          <w:sz w:val="24"/>
        </w:rPr>
        <w:t>manner</w:t>
      </w:r>
      <w:r>
        <w:rPr>
          <w:spacing w:val="-3"/>
          <w:sz w:val="24"/>
        </w:rPr>
        <w:t> </w:t>
      </w:r>
      <w:r>
        <w:rPr>
          <w:sz w:val="24"/>
        </w:rPr>
        <w:t>restrictions on the use of public fora.</w:t>
      </w:r>
      <w:r>
        <w:rPr>
          <w:spacing w:val="40"/>
          <w:sz w:val="24"/>
        </w:rPr>
        <w:t> </w:t>
      </w:r>
      <w:r>
        <w:rPr>
          <w:sz w:val="24"/>
        </w:rPr>
        <w:t>Such restrictions must apply equally to </w:t>
      </w:r>
      <w:r>
        <w:rPr>
          <w:i/>
          <w:sz w:val="24"/>
        </w:rPr>
        <w:t>all </w:t>
      </w:r>
      <w:r>
        <w:rPr>
          <w:sz w:val="24"/>
        </w:rPr>
        <w:t>student </w:t>
      </w:r>
      <w:r>
        <w:rPr>
          <w:spacing w:val="-2"/>
          <w:sz w:val="24"/>
        </w:rPr>
        <w:t>groups.</w:t>
      </w:r>
      <w:r>
        <w:rPr>
          <w:spacing w:val="-2"/>
          <w:sz w:val="24"/>
          <w:vertAlign w:val="superscript"/>
        </w:rPr>
        <w:t>34</w:t>
      </w:r>
    </w:p>
    <w:p>
      <w:pPr>
        <w:pStyle w:val="ListParagraph"/>
        <w:numPr>
          <w:ilvl w:val="0"/>
          <w:numId w:val="3"/>
        </w:numPr>
        <w:tabs>
          <w:tab w:pos="1440" w:val="left" w:leader="none"/>
        </w:tabs>
        <w:spacing w:line="240" w:lineRule="auto" w:before="16" w:after="0"/>
        <w:ind w:left="1440" w:right="197" w:hanging="360"/>
        <w:jc w:val="left"/>
        <w:rPr>
          <w:sz w:val="24"/>
        </w:rPr>
      </w:pPr>
      <w:r>
        <w:rPr>
          <w:sz w:val="24"/>
        </w:rPr>
        <w:t>The</w:t>
      </w:r>
      <w:r>
        <w:rPr>
          <w:spacing w:val="-7"/>
          <w:sz w:val="24"/>
        </w:rPr>
        <w:t> </w:t>
      </w:r>
      <w:r>
        <w:rPr>
          <w:sz w:val="24"/>
        </w:rPr>
        <w:t>Establishment</w:t>
      </w:r>
      <w:r>
        <w:rPr>
          <w:spacing w:val="-8"/>
          <w:sz w:val="24"/>
        </w:rPr>
        <w:t> </w:t>
      </w:r>
      <w:r>
        <w:rPr>
          <w:sz w:val="24"/>
        </w:rPr>
        <w:t>Clause</w:t>
      </w:r>
      <w:r>
        <w:rPr>
          <w:spacing w:val="-10"/>
          <w:sz w:val="24"/>
        </w:rPr>
        <w:t> </w:t>
      </w:r>
      <w:r>
        <w:rPr>
          <w:sz w:val="24"/>
        </w:rPr>
        <w:t>of</w:t>
      </w:r>
      <w:r>
        <w:rPr>
          <w:spacing w:val="-7"/>
          <w:sz w:val="24"/>
        </w:rPr>
        <w:t> </w:t>
      </w:r>
      <w:r>
        <w:rPr>
          <w:sz w:val="24"/>
        </w:rPr>
        <w:t>the</w:t>
      </w:r>
      <w:r>
        <w:rPr>
          <w:spacing w:val="-10"/>
          <w:sz w:val="24"/>
        </w:rPr>
        <w:t> </w:t>
      </w:r>
      <w:r>
        <w:rPr>
          <w:sz w:val="24"/>
        </w:rPr>
        <w:t>Washington</w:t>
      </w:r>
      <w:r>
        <w:rPr>
          <w:spacing w:val="-9"/>
          <w:sz w:val="24"/>
        </w:rPr>
        <w:t> </w:t>
      </w:r>
      <w:r>
        <w:rPr>
          <w:sz w:val="24"/>
        </w:rPr>
        <w:t>State</w:t>
      </w:r>
      <w:r>
        <w:rPr>
          <w:spacing w:val="-10"/>
          <w:sz w:val="24"/>
        </w:rPr>
        <w:t> </w:t>
      </w:r>
      <w:r>
        <w:rPr>
          <w:sz w:val="24"/>
        </w:rPr>
        <w:t>Constitution</w:t>
      </w:r>
      <w:r>
        <w:rPr>
          <w:sz w:val="24"/>
          <w:vertAlign w:val="superscript"/>
        </w:rPr>
        <w:t>35</w:t>
      </w:r>
      <w:r>
        <w:rPr>
          <w:spacing w:val="-3"/>
          <w:sz w:val="24"/>
          <w:vertAlign w:val="baseline"/>
        </w:rPr>
        <w:t> </w:t>
      </w:r>
      <w:r>
        <w:rPr>
          <w:sz w:val="24"/>
          <w:vertAlign w:val="baseline"/>
        </w:rPr>
        <w:t>has</w:t>
      </w:r>
      <w:r>
        <w:rPr>
          <w:spacing w:val="-8"/>
          <w:sz w:val="24"/>
          <w:vertAlign w:val="baseline"/>
        </w:rPr>
        <w:t> </w:t>
      </w:r>
      <w:r>
        <w:rPr>
          <w:sz w:val="24"/>
          <w:vertAlign w:val="baseline"/>
        </w:rPr>
        <w:t>been interpreted</w:t>
      </w:r>
      <w:r>
        <w:rPr>
          <w:spacing w:val="-15"/>
          <w:sz w:val="24"/>
          <w:vertAlign w:val="baseline"/>
        </w:rPr>
        <w:t> </w:t>
      </w:r>
      <w:r>
        <w:rPr>
          <w:sz w:val="24"/>
          <w:vertAlign w:val="baseline"/>
        </w:rPr>
        <w:t>consistent</w:t>
      </w:r>
      <w:r>
        <w:rPr>
          <w:spacing w:val="-15"/>
          <w:sz w:val="24"/>
          <w:vertAlign w:val="baseline"/>
        </w:rPr>
        <w:t> </w:t>
      </w:r>
      <w:r>
        <w:rPr>
          <w:sz w:val="24"/>
          <w:vertAlign w:val="baseline"/>
        </w:rPr>
        <w:t>with</w:t>
      </w:r>
      <w:r>
        <w:rPr>
          <w:spacing w:val="-15"/>
          <w:sz w:val="24"/>
          <w:vertAlign w:val="baseline"/>
        </w:rPr>
        <w:t> </w:t>
      </w:r>
      <w:r>
        <w:rPr>
          <w:sz w:val="24"/>
          <w:vertAlign w:val="baseline"/>
        </w:rPr>
        <w:t>the</w:t>
      </w:r>
      <w:r>
        <w:rPr>
          <w:spacing w:val="-15"/>
          <w:sz w:val="24"/>
          <w:vertAlign w:val="baseline"/>
        </w:rPr>
        <w:t> </w:t>
      </w:r>
      <w:r>
        <w:rPr>
          <w:sz w:val="24"/>
          <w:vertAlign w:val="baseline"/>
        </w:rPr>
        <w:t>First</w:t>
      </w:r>
      <w:r>
        <w:rPr>
          <w:spacing w:val="-15"/>
          <w:sz w:val="24"/>
          <w:vertAlign w:val="baseline"/>
        </w:rPr>
        <w:t> </w:t>
      </w:r>
      <w:r>
        <w:rPr>
          <w:sz w:val="24"/>
          <w:vertAlign w:val="baseline"/>
        </w:rPr>
        <w:t>Amendment</w:t>
      </w:r>
      <w:r>
        <w:rPr>
          <w:spacing w:val="-15"/>
          <w:sz w:val="24"/>
          <w:vertAlign w:val="baseline"/>
        </w:rPr>
        <w:t> </w:t>
      </w:r>
      <w:r>
        <w:rPr>
          <w:sz w:val="24"/>
          <w:vertAlign w:val="baseline"/>
        </w:rPr>
        <w:t>to</w:t>
      </w:r>
      <w:r>
        <w:rPr>
          <w:spacing w:val="-15"/>
          <w:sz w:val="24"/>
          <w:vertAlign w:val="baseline"/>
        </w:rPr>
        <w:t> </w:t>
      </w:r>
      <w:r>
        <w:rPr>
          <w:sz w:val="24"/>
          <w:vertAlign w:val="baseline"/>
        </w:rPr>
        <w:t>permit</w:t>
      </w:r>
      <w:r>
        <w:rPr>
          <w:spacing w:val="-15"/>
          <w:sz w:val="24"/>
          <w:vertAlign w:val="baseline"/>
        </w:rPr>
        <w:t> </w:t>
      </w:r>
      <w:r>
        <w:rPr>
          <w:sz w:val="24"/>
          <w:vertAlign w:val="baseline"/>
        </w:rPr>
        <w:t>state</w:t>
      </w:r>
      <w:r>
        <w:rPr>
          <w:spacing w:val="-15"/>
          <w:sz w:val="24"/>
          <w:vertAlign w:val="baseline"/>
        </w:rPr>
        <w:t> </w:t>
      </w:r>
      <w:r>
        <w:rPr>
          <w:sz w:val="24"/>
          <w:vertAlign w:val="baseline"/>
        </w:rPr>
        <w:t>funds</w:t>
      </w:r>
      <w:r>
        <w:rPr>
          <w:spacing w:val="-15"/>
          <w:sz w:val="24"/>
          <w:vertAlign w:val="baseline"/>
        </w:rPr>
        <w:t> </w:t>
      </w:r>
      <w:r>
        <w:rPr>
          <w:sz w:val="24"/>
          <w:vertAlign w:val="baseline"/>
        </w:rPr>
        <w:t>to</w:t>
      </w:r>
      <w:r>
        <w:rPr>
          <w:spacing w:val="-15"/>
          <w:sz w:val="24"/>
          <w:vertAlign w:val="baseline"/>
        </w:rPr>
        <w:t> </w:t>
      </w:r>
      <w:r>
        <w:rPr>
          <w:sz w:val="24"/>
          <w:vertAlign w:val="baseline"/>
        </w:rPr>
        <w:t>support</w:t>
      </w:r>
      <w:r>
        <w:rPr>
          <w:spacing w:val="-15"/>
          <w:sz w:val="24"/>
          <w:vertAlign w:val="baseline"/>
        </w:rPr>
        <w:t> </w:t>
      </w:r>
      <w:r>
        <w:rPr>
          <w:sz w:val="24"/>
          <w:vertAlign w:val="baseline"/>
        </w:rPr>
        <w:t>a program</w:t>
      </w:r>
      <w:r>
        <w:rPr>
          <w:spacing w:val="-15"/>
          <w:sz w:val="24"/>
          <w:vertAlign w:val="baseline"/>
        </w:rPr>
        <w:t> </w:t>
      </w:r>
      <w:r>
        <w:rPr>
          <w:sz w:val="24"/>
          <w:vertAlign w:val="baseline"/>
        </w:rPr>
        <w:t>having</w:t>
      </w:r>
      <w:r>
        <w:rPr>
          <w:spacing w:val="-15"/>
          <w:sz w:val="24"/>
          <w:vertAlign w:val="baseline"/>
        </w:rPr>
        <w:t> </w:t>
      </w:r>
      <w:r>
        <w:rPr>
          <w:sz w:val="24"/>
          <w:vertAlign w:val="baseline"/>
        </w:rPr>
        <w:t>primarily</w:t>
      </w:r>
      <w:r>
        <w:rPr>
          <w:spacing w:val="-15"/>
          <w:sz w:val="24"/>
          <w:vertAlign w:val="baseline"/>
        </w:rPr>
        <w:t> </w:t>
      </w:r>
      <w:r>
        <w:rPr>
          <w:sz w:val="24"/>
          <w:vertAlign w:val="baseline"/>
        </w:rPr>
        <w:t>a</w:t>
      </w:r>
      <w:r>
        <w:rPr>
          <w:spacing w:val="-15"/>
          <w:sz w:val="24"/>
          <w:vertAlign w:val="baseline"/>
        </w:rPr>
        <w:t> </w:t>
      </w:r>
      <w:r>
        <w:rPr>
          <w:sz w:val="24"/>
          <w:vertAlign w:val="baseline"/>
        </w:rPr>
        <w:t>secular</w:t>
      </w:r>
      <w:r>
        <w:rPr>
          <w:spacing w:val="-15"/>
          <w:sz w:val="24"/>
          <w:vertAlign w:val="baseline"/>
        </w:rPr>
        <w:t> </w:t>
      </w:r>
      <w:r>
        <w:rPr>
          <w:sz w:val="24"/>
          <w:vertAlign w:val="baseline"/>
        </w:rPr>
        <w:t>purpose</w:t>
      </w:r>
      <w:r>
        <w:rPr>
          <w:spacing w:val="-15"/>
          <w:sz w:val="24"/>
          <w:vertAlign w:val="baseline"/>
        </w:rPr>
        <w:t> </w:t>
      </w:r>
      <w:r>
        <w:rPr>
          <w:sz w:val="24"/>
          <w:vertAlign w:val="baseline"/>
        </w:rPr>
        <w:t>or</w:t>
      </w:r>
      <w:r>
        <w:rPr>
          <w:spacing w:val="-15"/>
          <w:sz w:val="24"/>
          <w:vertAlign w:val="baseline"/>
        </w:rPr>
        <w:t> </w:t>
      </w:r>
      <w:r>
        <w:rPr>
          <w:sz w:val="24"/>
          <w:vertAlign w:val="baseline"/>
        </w:rPr>
        <w:t>objective,</w:t>
      </w:r>
      <w:r>
        <w:rPr>
          <w:spacing w:val="-15"/>
          <w:sz w:val="24"/>
          <w:vertAlign w:val="baseline"/>
        </w:rPr>
        <w:t> </w:t>
      </w:r>
      <w:r>
        <w:rPr>
          <w:sz w:val="24"/>
          <w:vertAlign w:val="baseline"/>
        </w:rPr>
        <w:t>even</w:t>
      </w:r>
      <w:r>
        <w:rPr>
          <w:spacing w:val="-15"/>
          <w:sz w:val="24"/>
          <w:vertAlign w:val="baseline"/>
        </w:rPr>
        <w:t> </w:t>
      </w:r>
      <w:r>
        <w:rPr>
          <w:sz w:val="24"/>
          <w:vertAlign w:val="baseline"/>
        </w:rPr>
        <w:t>if</w:t>
      </w:r>
      <w:r>
        <w:rPr>
          <w:spacing w:val="-15"/>
          <w:sz w:val="24"/>
          <w:vertAlign w:val="baseline"/>
        </w:rPr>
        <w:t> </w:t>
      </w:r>
      <w:r>
        <w:rPr>
          <w:sz w:val="24"/>
          <w:vertAlign w:val="baseline"/>
        </w:rPr>
        <w:t>some</w:t>
      </w:r>
      <w:r>
        <w:rPr>
          <w:spacing w:val="-15"/>
          <w:sz w:val="24"/>
          <w:vertAlign w:val="baseline"/>
        </w:rPr>
        <w:t> </w:t>
      </w:r>
      <w:r>
        <w:rPr>
          <w:sz w:val="24"/>
          <w:vertAlign w:val="baseline"/>
        </w:rPr>
        <w:t>individuals </w:t>
      </w:r>
      <w:r>
        <w:rPr>
          <w:spacing w:val="-2"/>
          <w:sz w:val="24"/>
          <w:vertAlign w:val="baseline"/>
        </w:rPr>
        <w:t>were</w:t>
      </w:r>
      <w:r>
        <w:rPr>
          <w:spacing w:val="-12"/>
          <w:sz w:val="24"/>
          <w:vertAlign w:val="baseline"/>
        </w:rPr>
        <w:t> </w:t>
      </w:r>
      <w:r>
        <w:rPr>
          <w:spacing w:val="-2"/>
          <w:sz w:val="24"/>
          <w:vertAlign w:val="baseline"/>
        </w:rPr>
        <w:t>to</w:t>
      </w:r>
      <w:r>
        <w:rPr>
          <w:spacing w:val="-10"/>
          <w:sz w:val="24"/>
          <w:vertAlign w:val="baseline"/>
        </w:rPr>
        <w:t> </w:t>
      </w:r>
      <w:r>
        <w:rPr>
          <w:spacing w:val="-2"/>
          <w:sz w:val="24"/>
          <w:vertAlign w:val="baseline"/>
        </w:rPr>
        <w:t>engage</w:t>
      </w:r>
      <w:r>
        <w:rPr>
          <w:spacing w:val="-11"/>
          <w:sz w:val="24"/>
          <w:vertAlign w:val="baseline"/>
        </w:rPr>
        <w:t> </w:t>
      </w:r>
      <w:r>
        <w:rPr>
          <w:spacing w:val="-2"/>
          <w:sz w:val="24"/>
          <w:vertAlign w:val="baseline"/>
        </w:rPr>
        <w:t>in</w:t>
      </w:r>
      <w:r>
        <w:rPr>
          <w:spacing w:val="-10"/>
          <w:sz w:val="24"/>
          <w:vertAlign w:val="baseline"/>
        </w:rPr>
        <w:t> </w:t>
      </w:r>
      <w:r>
        <w:rPr>
          <w:spacing w:val="-2"/>
          <w:sz w:val="24"/>
          <w:vertAlign w:val="baseline"/>
        </w:rPr>
        <w:t>religious</w:t>
      </w:r>
      <w:r>
        <w:rPr>
          <w:spacing w:val="-10"/>
          <w:sz w:val="24"/>
          <w:vertAlign w:val="baseline"/>
        </w:rPr>
        <w:t> </w:t>
      </w:r>
      <w:r>
        <w:rPr>
          <w:spacing w:val="-2"/>
          <w:sz w:val="24"/>
          <w:vertAlign w:val="baseline"/>
        </w:rPr>
        <w:t>conduct</w:t>
      </w:r>
      <w:r>
        <w:rPr>
          <w:spacing w:val="-9"/>
          <w:sz w:val="24"/>
          <w:vertAlign w:val="baseline"/>
        </w:rPr>
        <w:t> </w:t>
      </w:r>
      <w:r>
        <w:rPr>
          <w:spacing w:val="-2"/>
          <w:sz w:val="24"/>
          <w:vertAlign w:val="baseline"/>
        </w:rPr>
        <w:t>incidental</w:t>
      </w:r>
      <w:r>
        <w:rPr>
          <w:spacing w:val="-12"/>
          <w:sz w:val="24"/>
          <w:vertAlign w:val="baseline"/>
        </w:rPr>
        <w:t> </w:t>
      </w:r>
      <w:r>
        <w:rPr>
          <w:spacing w:val="-2"/>
          <w:sz w:val="24"/>
          <w:vertAlign w:val="baseline"/>
        </w:rPr>
        <w:t>to</w:t>
      </w:r>
      <w:r>
        <w:rPr>
          <w:spacing w:val="-13"/>
          <w:sz w:val="24"/>
          <w:vertAlign w:val="baseline"/>
        </w:rPr>
        <w:t> </w:t>
      </w:r>
      <w:r>
        <w:rPr>
          <w:spacing w:val="-2"/>
          <w:sz w:val="24"/>
          <w:vertAlign w:val="baseline"/>
        </w:rPr>
        <w:t>the</w:t>
      </w:r>
      <w:r>
        <w:rPr>
          <w:spacing w:val="-13"/>
          <w:sz w:val="24"/>
          <w:vertAlign w:val="baseline"/>
        </w:rPr>
        <w:t> </w:t>
      </w:r>
      <w:r>
        <w:rPr>
          <w:spacing w:val="-2"/>
          <w:sz w:val="24"/>
          <w:vertAlign w:val="baseline"/>
        </w:rPr>
        <w:t>secular</w:t>
      </w:r>
      <w:r>
        <w:rPr>
          <w:spacing w:val="-11"/>
          <w:sz w:val="24"/>
          <w:vertAlign w:val="baseline"/>
        </w:rPr>
        <w:t> </w:t>
      </w:r>
      <w:r>
        <w:rPr>
          <w:spacing w:val="-2"/>
          <w:sz w:val="24"/>
          <w:vertAlign w:val="baseline"/>
        </w:rPr>
        <w:t>purpose.</w:t>
      </w:r>
      <w:r>
        <w:rPr>
          <w:spacing w:val="-2"/>
          <w:sz w:val="24"/>
          <w:vertAlign w:val="superscript"/>
        </w:rPr>
        <w:t>36</w:t>
      </w:r>
      <w:r>
        <w:rPr>
          <w:spacing w:val="-8"/>
          <w:sz w:val="24"/>
          <w:vertAlign w:val="baseline"/>
        </w:rPr>
        <w:t> </w:t>
      </w:r>
      <w:r>
        <w:rPr>
          <w:spacing w:val="-2"/>
          <w:sz w:val="24"/>
          <w:vertAlign w:val="baseline"/>
        </w:rPr>
        <w:t>This</w:t>
      </w:r>
      <w:r>
        <w:rPr>
          <w:spacing w:val="-10"/>
          <w:sz w:val="24"/>
          <w:vertAlign w:val="baseline"/>
        </w:rPr>
        <w:t> </w:t>
      </w:r>
      <w:r>
        <w:rPr>
          <w:spacing w:val="-2"/>
          <w:sz w:val="24"/>
          <w:vertAlign w:val="baseline"/>
        </w:rPr>
        <w:t>would </w:t>
      </w:r>
      <w:r>
        <w:rPr>
          <w:sz w:val="24"/>
          <w:vertAlign w:val="baseline"/>
        </w:rPr>
        <w:t>be</w:t>
      </w:r>
      <w:r>
        <w:rPr>
          <w:spacing w:val="-5"/>
          <w:sz w:val="24"/>
          <w:vertAlign w:val="baseline"/>
        </w:rPr>
        <w:t> </w:t>
      </w:r>
      <w:r>
        <w:rPr>
          <w:sz w:val="24"/>
          <w:vertAlign w:val="baseline"/>
        </w:rPr>
        <w:t>particularly</w:t>
      </w:r>
      <w:r>
        <w:rPr>
          <w:spacing w:val="-11"/>
          <w:sz w:val="24"/>
          <w:vertAlign w:val="baseline"/>
        </w:rPr>
        <w:t> </w:t>
      </w:r>
      <w:r>
        <w:rPr>
          <w:sz w:val="24"/>
          <w:vertAlign w:val="baseline"/>
        </w:rPr>
        <w:t>true</w:t>
      </w:r>
      <w:r>
        <w:rPr>
          <w:spacing w:val="-5"/>
          <w:sz w:val="24"/>
          <w:vertAlign w:val="baseline"/>
        </w:rPr>
        <w:t> </w:t>
      </w:r>
      <w:r>
        <w:rPr>
          <w:sz w:val="24"/>
          <w:vertAlign w:val="baseline"/>
        </w:rPr>
        <w:t>for</w:t>
      </w:r>
      <w:r>
        <w:rPr>
          <w:spacing w:val="-5"/>
          <w:sz w:val="24"/>
          <w:vertAlign w:val="baseline"/>
        </w:rPr>
        <w:t> </w:t>
      </w:r>
      <w:r>
        <w:rPr>
          <w:sz w:val="24"/>
          <w:vertAlign w:val="baseline"/>
        </w:rPr>
        <w:t>conduct</w:t>
      </w:r>
      <w:r>
        <w:rPr>
          <w:spacing w:val="-6"/>
          <w:sz w:val="24"/>
          <w:vertAlign w:val="baseline"/>
        </w:rPr>
        <w:t> </w:t>
      </w:r>
      <w:r>
        <w:rPr>
          <w:sz w:val="24"/>
          <w:vertAlign w:val="baseline"/>
        </w:rPr>
        <w:t>that</w:t>
      </w:r>
      <w:r>
        <w:rPr>
          <w:spacing w:val="-6"/>
          <w:sz w:val="24"/>
          <w:vertAlign w:val="baseline"/>
        </w:rPr>
        <w:t> </w:t>
      </w:r>
      <w:r>
        <w:rPr>
          <w:sz w:val="24"/>
          <w:vertAlign w:val="baseline"/>
        </w:rPr>
        <w:t>is</w:t>
      </w:r>
      <w:r>
        <w:rPr>
          <w:spacing w:val="-6"/>
          <w:sz w:val="24"/>
          <w:vertAlign w:val="baseline"/>
        </w:rPr>
        <w:t> </w:t>
      </w:r>
      <w:r>
        <w:rPr>
          <w:sz w:val="24"/>
          <w:vertAlign w:val="baseline"/>
        </w:rPr>
        <w:t>also</w:t>
      </w:r>
      <w:r>
        <w:rPr>
          <w:spacing w:val="-4"/>
          <w:sz w:val="24"/>
          <w:vertAlign w:val="baseline"/>
        </w:rPr>
        <w:t> </w:t>
      </w:r>
      <w:r>
        <w:rPr>
          <w:sz w:val="24"/>
          <w:vertAlign w:val="baseline"/>
        </w:rPr>
        <w:t>protected</w:t>
      </w:r>
      <w:r>
        <w:rPr>
          <w:spacing w:val="-4"/>
          <w:sz w:val="24"/>
          <w:vertAlign w:val="baseline"/>
        </w:rPr>
        <w:t> </w:t>
      </w:r>
      <w:r>
        <w:rPr>
          <w:sz w:val="24"/>
          <w:vertAlign w:val="baseline"/>
        </w:rPr>
        <w:t>speech.</w:t>
      </w:r>
    </w:p>
    <w:p>
      <w:pPr>
        <w:pStyle w:val="BodyText"/>
        <w:spacing w:before="16"/>
      </w:pPr>
    </w:p>
    <w:p>
      <w:pPr>
        <w:pStyle w:val="ListParagraph"/>
        <w:numPr>
          <w:ilvl w:val="0"/>
          <w:numId w:val="3"/>
        </w:numPr>
        <w:tabs>
          <w:tab w:pos="1080" w:val="left" w:leader="none"/>
        </w:tabs>
        <w:spacing w:line="240" w:lineRule="auto" w:before="0" w:after="0"/>
        <w:ind w:left="1080" w:right="217" w:hanging="360"/>
        <w:jc w:val="left"/>
        <w:rPr>
          <w:sz w:val="24"/>
        </w:rPr>
      </w:pPr>
      <w:r>
        <w:rPr>
          <w:i/>
          <w:sz w:val="24"/>
        </w:rPr>
        <w:t>Nondiscrimination.</w:t>
      </w:r>
      <w:r>
        <w:rPr>
          <w:i/>
          <w:spacing w:val="40"/>
          <w:sz w:val="24"/>
        </w:rPr>
        <w:t> </w:t>
      </w:r>
      <w:r>
        <w:rPr>
          <w:sz w:val="24"/>
        </w:rPr>
        <w:t>The</w:t>
      </w:r>
      <w:r>
        <w:rPr>
          <w:spacing w:val="-5"/>
          <w:sz w:val="24"/>
        </w:rPr>
        <w:t> </w:t>
      </w:r>
      <w:r>
        <w:rPr>
          <w:sz w:val="24"/>
        </w:rPr>
        <w:t>U.</w:t>
      </w:r>
      <w:r>
        <w:rPr>
          <w:spacing w:val="-3"/>
          <w:sz w:val="24"/>
        </w:rPr>
        <w:t> </w:t>
      </w:r>
      <w:r>
        <w:rPr>
          <w:sz w:val="24"/>
        </w:rPr>
        <w:t>S.</w:t>
      </w:r>
      <w:r>
        <w:rPr>
          <w:spacing w:val="-3"/>
          <w:sz w:val="24"/>
        </w:rPr>
        <w:t> </w:t>
      </w:r>
      <w:r>
        <w:rPr>
          <w:sz w:val="24"/>
        </w:rPr>
        <w:t>Supreme</w:t>
      </w:r>
      <w:r>
        <w:rPr>
          <w:spacing w:val="-3"/>
          <w:sz w:val="24"/>
        </w:rPr>
        <w:t> </w:t>
      </w:r>
      <w:r>
        <w:rPr>
          <w:sz w:val="24"/>
        </w:rPr>
        <w:t>Court</w:t>
      </w:r>
      <w:r>
        <w:rPr>
          <w:spacing w:val="-3"/>
          <w:sz w:val="24"/>
        </w:rPr>
        <w:t> </w:t>
      </w:r>
      <w:r>
        <w:rPr>
          <w:sz w:val="24"/>
        </w:rPr>
        <w:t>has</w:t>
      </w:r>
      <w:r>
        <w:rPr>
          <w:spacing w:val="-3"/>
          <w:sz w:val="24"/>
        </w:rPr>
        <w:t> </w:t>
      </w:r>
      <w:r>
        <w:rPr>
          <w:sz w:val="24"/>
        </w:rPr>
        <w:t>ruled</w:t>
      </w:r>
      <w:r>
        <w:rPr>
          <w:spacing w:val="-3"/>
          <w:sz w:val="24"/>
        </w:rPr>
        <w:t> </w:t>
      </w:r>
      <w:r>
        <w:rPr>
          <w:sz w:val="24"/>
        </w:rPr>
        <w:t>that</w:t>
      </w:r>
      <w:r>
        <w:rPr>
          <w:spacing w:val="-3"/>
          <w:sz w:val="24"/>
        </w:rPr>
        <w:t> </w:t>
      </w:r>
      <w:r>
        <w:rPr>
          <w:sz w:val="24"/>
        </w:rPr>
        <w:t>colleges</w:t>
      </w:r>
      <w:r>
        <w:rPr>
          <w:spacing w:val="-3"/>
          <w:sz w:val="24"/>
        </w:rPr>
        <w:t> </w:t>
      </w:r>
      <w:r>
        <w:rPr>
          <w:sz w:val="24"/>
        </w:rPr>
        <w:t>may</w:t>
      </w:r>
      <w:r>
        <w:rPr>
          <w:spacing w:val="-6"/>
          <w:sz w:val="24"/>
        </w:rPr>
        <w:t> </w:t>
      </w:r>
      <w:r>
        <w:rPr>
          <w:sz w:val="24"/>
        </w:rPr>
        <w:t>condition official recognition to religious student groups, as with all student groups, on welcoming all students on a nondiscriminatory basis.</w:t>
      </w:r>
      <w:r>
        <w:rPr>
          <w:sz w:val="24"/>
          <w:vertAlign w:val="superscript"/>
        </w:rPr>
        <w:t>37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2"/>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277043</wp:posOffset>
                </wp:positionV>
                <wp:extent cx="1829435"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814434pt;width:144.020pt;height:.599980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03"/>
        <w:ind w:left="0" w:right="0" w:firstLine="0"/>
        <w:jc w:val="left"/>
        <w:rPr>
          <w:sz w:val="20"/>
        </w:rPr>
      </w:pPr>
      <w:r>
        <w:rPr>
          <w:sz w:val="20"/>
          <w:vertAlign w:val="superscript"/>
        </w:rPr>
        <w:t>31</w:t>
      </w:r>
      <w:r>
        <w:rPr>
          <w:spacing w:val="-2"/>
          <w:sz w:val="20"/>
          <w:vertAlign w:val="baseline"/>
        </w:rPr>
        <w:t> </w:t>
      </w:r>
      <w:r>
        <w:rPr>
          <w:i/>
          <w:sz w:val="20"/>
          <w:vertAlign w:val="baseline"/>
        </w:rPr>
        <w:t>Widmar</w:t>
      </w:r>
      <w:r>
        <w:rPr>
          <w:i/>
          <w:spacing w:val="-3"/>
          <w:sz w:val="20"/>
          <w:vertAlign w:val="baseline"/>
        </w:rPr>
        <w:t> </w:t>
      </w:r>
      <w:r>
        <w:rPr>
          <w:i/>
          <w:sz w:val="20"/>
          <w:vertAlign w:val="baseline"/>
        </w:rPr>
        <w:t>v.</w:t>
      </w:r>
      <w:r>
        <w:rPr>
          <w:i/>
          <w:spacing w:val="-1"/>
          <w:sz w:val="20"/>
          <w:vertAlign w:val="baseline"/>
        </w:rPr>
        <w:t> </w:t>
      </w:r>
      <w:r>
        <w:rPr>
          <w:i/>
          <w:sz w:val="20"/>
          <w:vertAlign w:val="baseline"/>
        </w:rPr>
        <w:t>Vincent</w:t>
      </w:r>
      <w:r>
        <w:rPr>
          <w:sz w:val="20"/>
          <w:vertAlign w:val="baseline"/>
        </w:rPr>
        <w:t>,</w:t>
      </w:r>
      <w:r>
        <w:rPr>
          <w:spacing w:val="-2"/>
          <w:sz w:val="20"/>
          <w:vertAlign w:val="baseline"/>
        </w:rPr>
        <w:t> </w:t>
      </w:r>
      <w:r>
        <w:rPr>
          <w:sz w:val="20"/>
          <w:vertAlign w:val="baseline"/>
        </w:rPr>
        <w:t>454</w:t>
      </w:r>
      <w:r>
        <w:rPr>
          <w:spacing w:val="-1"/>
          <w:sz w:val="20"/>
          <w:vertAlign w:val="baseline"/>
        </w:rPr>
        <w:t> </w:t>
      </w:r>
      <w:r>
        <w:rPr>
          <w:sz w:val="20"/>
          <w:vertAlign w:val="baseline"/>
        </w:rPr>
        <w:t>U.S.</w:t>
      </w:r>
      <w:r>
        <w:rPr>
          <w:spacing w:val="-4"/>
          <w:sz w:val="20"/>
          <w:vertAlign w:val="baseline"/>
        </w:rPr>
        <w:t> </w:t>
      </w:r>
      <w:r>
        <w:rPr>
          <w:sz w:val="20"/>
          <w:vertAlign w:val="baseline"/>
        </w:rPr>
        <w:t>263</w:t>
      </w:r>
      <w:r>
        <w:rPr>
          <w:spacing w:val="-1"/>
          <w:sz w:val="20"/>
          <w:vertAlign w:val="baseline"/>
        </w:rPr>
        <w:t> </w:t>
      </w:r>
      <w:r>
        <w:rPr>
          <w:sz w:val="20"/>
          <w:vertAlign w:val="baseline"/>
        </w:rPr>
        <w:t>(1981). University</w:t>
      </w:r>
      <w:r>
        <w:rPr>
          <w:spacing w:val="-8"/>
          <w:sz w:val="20"/>
          <w:vertAlign w:val="baseline"/>
        </w:rPr>
        <w:t> </w:t>
      </w:r>
      <w:r>
        <w:rPr>
          <w:sz w:val="20"/>
          <w:vertAlign w:val="baseline"/>
        </w:rPr>
        <w:t>may</w:t>
      </w:r>
      <w:r>
        <w:rPr>
          <w:spacing w:val="-10"/>
          <w:sz w:val="20"/>
          <w:vertAlign w:val="baseline"/>
        </w:rPr>
        <w:t> </w:t>
      </w:r>
      <w:r>
        <w:rPr>
          <w:sz w:val="20"/>
          <w:vertAlign w:val="baseline"/>
        </w:rPr>
        <w:t>not</w:t>
      </w:r>
      <w:r>
        <w:rPr>
          <w:spacing w:val="-7"/>
          <w:sz w:val="20"/>
          <w:vertAlign w:val="baseline"/>
        </w:rPr>
        <w:t> </w:t>
      </w:r>
      <w:r>
        <w:rPr>
          <w:sz w:val="20"/>
          <w:vertAlign w:val="baseline"/>
        </w:rPr>
        <w:t>close</w:t>
      </w:r>
      <w:r>
        <w:rPr>
          <w:spacing w:val="-6"/>
          <w:sz w:val="20"/>
          <w:vertAlign w:val="baseline"/>
        </w:rPr>
        <w:t> </w:t>
      </w:r>
      <w:r>
        <w:rPr>
          <w:sz w:val="20"/>
          <w:vertAlign w:val="baseline"/>
        </w:rPr>
        <w:t>its</w:t>
      </w:r>
      <w:r>
        <w:rPr>
          <w:spacing w:val="-8"/>
          <w:sz w:val="20"/>
          <w:vertAlign w:val="baseline"/>
        </w:rPr>
        <w:t> </w:t>
      </w:r>
      <w:r>
        <w:rPr>
          <w:sz w:val="20"/>
          <w:vertAlign w:val="baseline"/>
        </w:rPr>
        <w:t>facilities</w:t>
      </w:r>
      <w:r>
        <w:rPr>
          <w:spacing w:val="-8"/>
          <w:sz w:val="20"/>
          <w:vertAlign w:val="baseline"/>
        </w:rPr>
        <w:t> </w:t>
      </w:r>
      <w:r>
        <w:rPr>
          <w:sz w:val="20"/>
          <w:vertAlign w:val="baseline"/>
        </w:rPr>
        <w:t>to</w:t>
      </w:r>
      <w:r>
        <w:rPr>
          <w:spacing w:val="-8"/>
          <w:sz w:val="20"/>
          <w:vertAlign w:val="baseline"/>
        </w:rPr>
        <w:t> </w:t>
      </w:r>
      <w:r>
        <w:rPr>
          <w:sz w:val="20"/>
          <w:vertAlign w:val="baseline"/>
        </w:rPr>
        <w:t>a</w:t>
      </w:r>
      <w:r>
        <w:rPr>
          <w:spacing w:val="-9"/>
          <w:sz w:val="20"/>
          <w:vertAlign w:val="baseline"/>
        </w:rPr>
        <w:t> </w:t>
      </w:r>
      <w:r>
        <w:rPr>
          <w:sz w:val="20"/>
          <w:vertAlign w:val="baseline"/>
        </w:rPr>
        <w:t>recognized</w:t>
      </w:r>
      <w:r>
        <w:rPr>
          <w:spacing w:val="-8"/>
          <w:sz w:val="20"/>
          <w:vertAlign w:val="baseline"/>
        </w:rPr>
        <w:t> </w:t>
      </w:r>
      <w:r>
        <w:rPr>
          <w:sz w:val="20"/>
          <w:vertAlign w:val="baseline"/>
        </w:rPr>
        <w:t>student</w:t>
      </w:r>
      <w:r>
        <w:rPr>
          <w:spacing w:val="-7"/>
          <w:sz w:val="20"/>
          <w:vertAlign w:val="baseline"/>
        </w:rPr>
        <w:t> </w:t>
      </w:r>
      <w:r>
        <w:rPr>
          <w:sz w:val="20"/>
          <w:vertAlign w:val="baseline"/>
        </w:rPr>
        <w:t>group desiring</w:t>
      </w:r>
      <w:r>
        <w:rPr>
          <w:spacing w:val="-8"/>
          <w:sz w:val="20"/>
          <w:vertAlign w:val="baseline"/>
        </w:rPr>
        <w:t> </w:t>
      </w:r>
      <w:r>
        <w:rPr>
          <w:sz w:val="20"/>
          <w:vertAlign w:val="baseline"/>
        </w:rPr>
        <w:t>to</w:t>
      </w:r>
      <w:r>
        <w:rPr>
          <w:spacing w:val="-6"/>
          <w:sz w:val="20"/>
          <w:vertAlign w:val="baseline"/>
        </w:rPr>
        <w:t> </w:t>
      </w:r>
      <w:r>
        <w:rPr>
          <w:sz w:val="20"/>
          <w:vertAlign w:val="baseline"/>
        </w:rPr>
        <w:t>use</w:t>
      </w:r>
      <w:r>
        <w:rPr>
          <w:spacing w:val="-6"/>
          <w:sz w:val="20"/>
          <w:vertAlign w:val="baseline"/>
        </w:rPr>
        <w:t> </w:t>
      </w:r>
      <w:r>
        <w:rPr>
          <w:sz w:val="20"/>
          <w:vertAlign w:val="baseline"/>
        </w:rPr>
        <w:t>facilities</w:t>
      </w:r>
      <w:r>
        <w:rPr>
          <w:spacing w:val="-8"/>
          <w:sz w:val="20"/>
          <w:vertAlign w:val="baseline"/>
        </w:rPr>
        <w:t> </w:t>
      </w:r>
      <w:r>
        <w:rPr>
          <w:sz w:val="20"/>
          <w:vertAlign w:val="baseline"/>
        </w:rPr>
        <w:t>for</w:t>
      </w:r>
      <w:r>
        <w:rPr>
          <w:spacing w:val="-8"/>
          <w:sz w:val="20"/>
          <w:vertAlign w:val="baseline"/>
        </w:rPr>
        <w:t> </w:t>
      </w:r>
      <w:r>
        <w:rPr>
          <w:sz w:val="20"/>
          <w:vertAlign w:val="baseline"/>
        </w:rPr>
        <w:t>religious</w:t>
      </w:r>
      <w:r>
        <w:rPr>
          <w:spacing w:val="-5"/>
          <w:sz w:val="20"/>
          <w:vertAlign w:val="baseline"/>
        </w:rPr>
        <w:t> </w:t>
      </w:r>
      <w:r>
        <w:rPr>
          <w:sz w:val="20"/>
          <w:vertAlign w:val="baseline"/>
        </w:rPr>
        <w:t>worship</w:t>
      </w:r>
      <w:r>
        <w:rPr>
          <w:spacing w:val="-6"/>
          <w:sz w:val="20"/>
          <w:vertAlign w:val="baseline"/>
        </w:rPr>
        <w:t> </w:t>
      </w:r>
      <w:r>
        <w:rPr>
          <w:sz w:val="20"/>
          <w:vertAlign w:val="baseline"/>
        </w:rPr>
        <w:t>or</w:t>
      </w:r>
      <w:r>
        <w:rPr>
          <w:spacing w:val="-8"/>
          <w:sz w:val="20"/>
          <w:vertAlign w:val="baseline"/>
        </w:rPr>
        <w:t> </w:t>
      </w:r>
      <w:r>
        <w:rPr>
          <w:sz w:val="20"/>
          <w:vertAlign w:val="baseline"/>
        </w:rPr>
        <w:t>discussion. The</w:t>
      </w:r>
      <w:r>
        <w:rPr>
          <w:spacing w:val="-2"/>
          <w:sz w:val="20"/>
          <w:vertAlign w:val="baseline"/>
        </w:rPr>
        <w:t> </w:t>
      </w:r>
      <w:r>
        <w:rPr>
          <w:sz w:val="20"/>
          <w:vertAlign w:val="baseline"/>
        </w:rPr>
        <w:t>Court’s</w:t>
      </w:r>
      <w:r>
        <w:rPr>
          <w:spacing w:val="-3"/>
          <w:sz w:val="20"/>
          <w:vertAlign w:val="baseline"/>
        </w:rPr>
        <w:t> </w:t>
      </w:r>
      <w:r>
        <w:rPr>
          <w:sz w:val="20"/>
          <w:vertAlign w:val="baseline"/>
        </w:rPr>
        <w:t>reasoning</w:t>
      </w:r>
      <w:r>
        <w:rPr>
          <w:spacing w:val="-1"/>
          <w:sz w:val="20"/>
          <w:vertAlign w:val="baseline"/>
        </w:rPr>
        <w:t> </w:t>
      </w:r>
      <w:r>
        <w:rPr>
          <w:sz w:val="20"/>
          <w:vertAlign w:val="baseline"/>
        </w:rPr>
        <w:t>was</w:t>
      </w:r>
      <w:r>
        <w:rPr>
          <w:spacing w:val="-3"/>
          <w:sz w:val="20"/>
          <w:vertAlign w:val="baseline"/>
        </w:rPr>
        <w:t> </w:t>
      </w:r>
      <w:r>
        <w:rPr>
          <w:sz w:val="20"/>
          <w:vertAlign w:val="baseline"/>
        </w:rPr>
        <w:t>that</w:t>
      </w:r>
      <w:r>
        <w:rPr>
          <w:spacing w:val="-3"/>
          <w:sz w:val="20"/>
          <w:vertAlign w:val="baseline"/>
        </w:rPr>
        <w:t> </w:t>
      </w:r>
      <w:r>
        <w:rPr>
          <w:sz w:val="20"/>
          <w:vertAlign w:val="baseline"/>
        </w:rPr>
        <w:t>(1)</w:t>
      </w:r>
      <w:r>
        <w:rPr>
          <w:spacing w:val="-2"/>
          <w:sz w:val="20"/>
          <w:vertAlign w:val="baseline"/>
        </w:rPr>
        <w:t> </w:t>
      </w:r>
      <w:r>
        <w:rPr>
          <w:sz w:val="20"/>
          <w:vertAlign w:val="baseline"/>
        </w:rPr>
        <w:t>the</w:t>
      </w:r>
      <w:r>
        <w:rPr>
          <w:spacing w:val="-2"/>
          <w:sz w:val="20"/>
          <w:vertAlign w:val="baseline"/>
        </w:rPr>
        <w:t> </w:t>
      </w:r>
      <w:r>
        <w:rPr>
          <w:sz w:val="20"/>
          <w:vertAlign w:val="baseline"/>
        </w:rPr>
        <w:t>“purpose”</w:t>
      </w:r>
      <w:r>
        <w:rPr>
          <w:spacing w:val="-2"/>
          <w:sz w:val="20"/>
          <w:vertAlign w:val="baseline"/>
        </w:rPr>
        <w:t> </w:t>
      </w:r>
      <w:r>
        <w:rPr>
          <w:sz w:val="20"/>
          <w:vertAlign w:val="baseline"/>
        </w:rPr>
        <w:t>of</w:t>
      </w:r>
      <w:r>
        <w:rPr>
          <w:spacing w:val="-4"/>
          <w:sz w:val="20"/>
          <w:vertAlign w:val="baseline"/>
        </w:rPr>
        <w:t> </w:t>
      </w:r>
      <w:r>
        <w:rPr>
          <w:sz w:val="20"/>
          <w:vertAlign w:val="baseline"/>
        </w:rPr>
        <w:t>an equal access to facilities policy is a secular purpose, </w:t>
      </w:r>
      <w:r>
        <w:rPr>
          <w:i/>
          <w:sz w:val="20"/>
          <w:vertAlign w:val="baseline"/>
        </w:rPr>
        <w:t>Widmar </w:t>
      </w:r>
      <w:r>
        <w:rPr>
          <w:sz w:val="20"/>
          <w:vertAlign w:val="baseline"/>
        </w:rPr>
        <w:t>at 275-76, and (2); the denying access was impermissible</w:t>
      </w:r>
      <w:r>
        <w:rPr>
          <w:spacing w:val="-4"/>
          <w:sz w:val="20"/>
          <w:vertAlign w:val="baseline"/>
        </w:rPr>
        <w:t> </w:t>
      </w:r>
      <w:r>
        <w:rPr>
          <w:sz w:val="20"/>
          <w:vertAlign w:val="baseline"/>
        </w:rPr>
        <w:t>discrimination</w:t>
      </w:r>
      <w:r>
        <w:rPr>
          <w:spacing w:val="-3"/>
          <w:sz w:val="20"/>
          <w:vertAlign w:val="baseline"/>
        </w:rPr>
        <w:t> </w:t>
      </w:r>
      <w:r>
        <w:rPr>
          <w:sz w:val="20"/>
          <w:vertAlign w:val="baseline"/>
        </w:rPr>
        <w:t>based</w:t>
      </w:r>
      <w:r>
        <w:rPr>
          <w:spacing w:val="-3"/>
          <w:sz w:val="20"/>
          <w:vertAlign w:val="baseline"/>
        </w:rPr>
        <w:t> </w:t>
      </w:r>
      <w:r>
        <w:rPr>
          <w:sz w:val="20"/>
          <w:vertAlign w:val="baseline"/>
        </w:rPr>
        <w:t>on</w:t>
      </w:r>
      <w:r>
        <w:rPr>
          <w:spacing w:val="-5"/>
          <w:sz w:val="20"/>
          <w:vertAlign w:val="baseline"/>
        </w:rPr>
        <w:t> </w:t>
      </w:r>
      <w:r>
        <w:rPr>
          <w:sz w:val="20"/>
          <w:vertAlign w:val="baseline"/>
        </w:rPr>
        <w:t>speech</w:t>
      </w:r>
      <w:r>
        <w:rPr>
          <w:spacing w:val="-5"/>
          <w:sz w:val="20"/>
          <w:vertAlign w:val="baseline"/>
        </w:rPr>
        <w:t> </w:t>
      </w:r>
      <w:r>
        <w:rPr>
          <w:sz w:val="20"/>
          <w:vertAlign w:val="baseline"/>
        </w:rPr>
        <w:t>content, </w:t>
      </w:r>
      <w:r>
        <w:rPr>
          <w:i/>
          <w:sz w:val="20"/>
          <w:vertAlign w:val="baseline"/>
        </w:rPr>
        <w:t>Id</w:t>
      </w:r>
      <w:r>
        <w:rPr>
          <w:sz w:val="20"/>
          <w:vertAlign w:val="baseline"/>
        </w:rPr>
        <w:t>.</w:t>
      </w:r>
      <w:r>
        <w:rPr>
          <w:spacing w:val="-4"/>
          <w:sz w:val="20"/>
          <w:vertAlign w:val="baseline"/>
        </w:rPr>
        <w:t> </w:t>
      </w:r>
      <w:r>
        <w:rPr>
          <w:sz w:val="20"/>
          <w:vertAlign w:val="baseline"/>
        </w:rPr>
        <w:t>at</w:t>
      </w:r>
      <w:r>
        <w:rPr>
          <w:spacing w:val="-4"/>
          <w:sz w:val="20"/>
          <w:vertAlign w:val="baseline"/>
        </w:rPr>
        <w:t> </w:t>
      </w:r>
      <w:r>
        <w:rPr>
          <w:sz w:val="20"/>
          <w:vertAlign w:val="baseline"/>
        </w:rPr>
        <w:t>273;</w:t>
      </w:r>
      <w:r>
        <w:rPr>
          <w:spacing w:val="-5"/>
          <w:sz w:val="20"/>
          <w:vertAlign w:val="baseline"/>
        </w:rPr>
        <w:t> </w:t>
      </w:r>
      <w:r>
        <w:rPr>
          <w:sz w:val="20"/>
          <w:vertAlign w:val="baseline"/>
        </w:rPr>
        <w:t>and</w:t>
      </w:r>
      <w:r>
        <w:rPr>
          <w:spacing w:val="-3"/>
          <w:sz w:val="20"/>
          <w:vertAlign w:val="baseline"/>
        </w:rPr>
        <w:t> </w:t>
      </w:r>
      <w:r>
        <w:rPr>
          <w:sz w:val="20"/>
          <w:vertAlign w:val="baseline"/>
        </w:rPr>
        <w:t>(3)</w:t>
      </w:r>
      <w:r>
        <w:rPr>
          <w:spacing w:val="-4"/>
          <w:sz w:val="20"/>
          <w:vertAlign w:val="baseline"/>
        </w:rPr>
        <w:t> </w:t>
      </w:r>
      <w:r>
        <w:rPr>
          <w:sz w:val="20"/>
          <w:vertAlign w:val="baseline"/>
        </w:rPr>
        <w:t>the</w:t>
      </w:r>
      <w:r>
        <w:rPr>
          <w:spacing w:val="-4"/>
          <w:sz w:val="20"/>
          <w:vertAlign w:val="baseline"/>
        </w:rPr>
        <w:t> </w:t>
      </w:r>
      <w:r>
        <w:rPr>
          <w:sz w:val="20"/>
          <w:vertAlign w:val="baseline"/>
        </w:rPr>
        <w:t>religious</w:t>
      </w:r>
      <w:r>
        <w:rPr>
          <w:spacing w:val="-2"/>
          <w:sz w:val="20"/>
          <w:vertAlign w:val="baseline"/>
        </w:rPr>
        <w:t> </w:t>
      </w:r>
      <w:r>
        <w:rPr>
          <w:sz w:val="20"/>
          <w:vertAlign w:val="baseline"/>
        </w:rPr>
        <w:t>student</w:t>
      </w:r>
      <w:r>
        <w:rPr>
          <w:spacing w:val="-5"/>
          <w:sz w:val="20"/>
          <w:vertAlign w:val="baseline"/>
        </w:rPr>
        <w:t> </w:t>
      </w:r>
      <w:r>
        <w:rPr>
          <w:sz w:val="20"/>
          <w:vertAlign w:val="baseline"/>
        </w:rPr>
        <w:t>group</w:t>
      </w:r>
      <w:r>
        <w:rPr>
          <w:spacing w:val="-1"/>
          <w:sz w:val="20"/>
          <w:vertAlign w:val="baseline"/>
        </w:rPr>
        <w:t> </w:t>
      </w:r>
      <w:r>
        <w:rPr>
          <w:sz w:val="20"/>
          <w:vertAlign w:val="baseline"/>
        </w:rPr>
        <w:t>was</w:t>
      </w:r>
      <w:r>
        <w:rPr>
          <w:spacing w:val="-5"/>
          <w:sz w:val="20"/>
          <w:vertAlign w:val="baseline"/>
        </w:rPr>
        <w:t> </w:t>
      </w:r>
      <w:r>
        <w:rPr>
          <w:sz w:val="20"/>
          <w:vertAlign w:val="baseline"/>
        </w:rPr>
        <w:t>receiving only incidental benefit from equal access to facilities, thereby defeating any argument that access would advance religion under the </w:t>
      </w:r>
      <w:r>
        <w:rPr>
          <w:i/>
          <w:sz w:val="20"/>
          <w:vertAlign w:val="baseline"/>
        </w:rPr>
        <w:t>Lemon </w:t>
      </w:r>
      <w:r>
        <w:rPr>
          <w:sz w:val="20"/>
          <w:vertAlign w:val="baseline"/>
        </w:rPr>
        <w:t>test. </w:t>
      </w:r>
      <w:r>
        <w:rPr>
          <w:i/>
          <w:sz w:val="20"/>
          <w:vertAlign w:val="baseline"/>
        </w:rPr>
        <w:t>Id</w:t>
      </w:r>
      <w:r>
        <w:rPr>
          <w:sz w:val="20"/>
          <w:vertAlign w:val="baseline"/>
        </w:rPr>
        <w:t>. at 273.</w:t>
      </w:r>
    </w:p>
    <w:p>
      <w:pPr>
        <w:spacing w:before="0"/>
        <w:ind w:left="0" w:right="0" w:firstLine="0"/>
        <w:jc w:val="left"/>
        <w:rPr>
          <w:sz w:val="20"/>
        </w:rPr>
      </w:pPr>
      <w:r>
        <w:rPr>
          <w:sz w:val="20"/>
          <w:vertAlign w:val="superscript"/>
        </w:rPr>
        <w:t>32</w:t>
      </w:r>
      <w:r>
        <w:rPr>
          <w:sz w:val="20"/>
          <w:vertAlign w:val="baseline"/>
        </w:rPr>
        <w:t> “If school facilities may be used to discuss anticlerical doctrine, it seems to me that comparable use by a group desiring</w:t>
      </w:r>
      <w:r>
        <w:rPr>
          <w:spacing w:val="-4"/>
          <w:sz w:val="20"/>
          <w:vertAlign w:val="baseline"/>
        </w:rPr>
        <w:t> </w:t>
      </w:r>
      <w:r>
        <w:rPr>
          <w:sz w:val="20"/>
          <w:vertAlign w:val="baseline"/>
        </w:rPr>
        <w:t>to</w:t>
      </w:r>
      <w:r>
        <w:rPr>
          <w:spacing w:val="-2"/>
          <w:sz w:val="20"/>
          <w:vertAlign w:val="baseline"/>
        </w:rPr>
        <w:t> </w:t>
      </w:r>
      <w:r>
        <w:rPr>
          <w:sz w:val="20"/>
          <w:vertAlign w:val="baseline"/>
        </w:rPr>
        <w:t>express</w:t>
      </w:r>
      <w:r>
        <w:rPr>
          <w:spacing w:val="-4"/>
          <w:sz w:val="20"/>
          <w:vertAlign w:val="baseline"/>
        </w:rPr>
        <w:t> </w:t>
      </w:r>
      <w:r>
        <w:rPr>
          <w:sz w:val="20"/>
          <w:vertAlign w:val="baseline"/>
        </w:rPr>
        <w:t>a</w:t>
      </w:r>
      <w:r>
        <w:rPr>
          <w:spacing w:val="-3"/>
          <w:sz w:val="20"/>
          <w:vertAlign w:val="baseline"/>
        </w:rPr>
        <w:t> </w:t>
      </w:r>
      <w:r>
        <w:rPr>
          <w:sz w:val="20"/>
          <w:vertAlign w:val="baseline"/>
        </w:rPr>
        <w:t>belief</w:t>
      </w:r>
      <w:r>
        <w:rPr>
          <w:spacing w:val="-4"/>
          <w:sz w:val="20"/>
          <w:vertAlign w:val="baseline"/>
        </w:rPr>
        <w:t> </w:t>
      </w:r>
      <w:r>
        <w:rPr>
          <w:sz w:val="20"/>
          <w:vertAlign w:val="baseline"/>
        </w:rPr>
        <w:t>in</w:t>
      </w:r>
      <w:r>
        <w:rPr>
          <w:spacing w:val="-2"/>
          <w:sz w:val="20"/>
          <w:vertAlign w:val="baseline"/>
        </w:rPr>
        <w:t> </w:t>
      </w:r>
      <w:r>
        <w:rPr>
          <w:sz w:val="20"/>
          <w:vertAlign w:val="baseline"/>
        </w:rPr>
        <w:t>God</w:t>
      </w:r>
      <w:r>
        <w:rPr>
          <w:spacing w:val="-2"/>
          <w:sz w:val="20"/>
          <w:vertAlign w:val="baseline"/>
        </w:rPr>
        <w:t> </w:t>
      </w:r>
      <w:r>
        <w:rPr>
          <w:sz w:val="20"/>
          <w:vertAlign w:val="baseline"/>
        </w:rPr>
        <w:t>must</w:t>
      </w:r>
      <w:r>
        <w:rPr>
          <w:spacing w:val="-4"/>
          <w:sz w:val="20"/>
          <w:vertAlign w:val="baseline"/>
        </w:rPr>
        <w:t> </w:t>
      </w:r>
      <w:r>
        <w:rPr>
          <w:sz w:val="20"/>
          <w:vertAlign w:val="baseline"/>
        </w:rPr>
        <w:t>also</w:t>
      </w:r>
      <w:r>
        <w:rPr>
          <w:spacing w:val="-2"/>
          <w:sz w:val="20"/>
          <w:vertAlign w:val="baseline"/>
        </w:rPr>
        <w:t> </w:t>
      </w:r>
      <w:r>
        <w:rPr>
          <w:sz w:val="20"/>
          <w:vertAlign w:val="baseline"/>
        </w:rPr>
        <w:t>be</w:t>
      </w:r>
      <w:r>
        <w:rPr>
          <w:spacing w:val="-3"/>
          <w:sz w:val="20"/>
          <w:vertAlign w:val="baseline"/>
        </w:rPr>
        <w:t> </w:t>
      </w:r>
      <w:r>
        <w:rPr>
          <w:sz w:val="20"/>
          <w:vertAlign w:val="baseline"/>
        </w:rPr>
        <w:t>permitted.”</w:t>
      </w:r>
      <w:r>
        <w:rPr>
          <w:spacing w:val="40"/>
          <w:sz w:val="20"/>
          <w:vertAlign w:val="baseline"/>
        </w:rPr>
        <w:t> </w:t>
      </w:r>
      <w:r>
        <w:rPr>
          <w:i/>
          <w:sz w:val="20"/>
          <w:vertAlign w:val="baseline"/>
        </w:rPr>
        <w:t>Widmar</w:t>
      </w:r>
      <w:r>
        <w:rPr>
          <w:i/>
          <w:spacing w:val="-4"/>
          <w:sz w:val="20"/>
          <w:vertAlign w:val="baseline"/>
        </w:rPr>
        <w:t> </w:t>
      </w:r>
      <w:r>
        <w:rPr>
          <w:i/>
          <w:sz w:val="20"/>
          <w:vertAlign w:val="baseline"/>
        </w:rPr>
        <w:t>v.</w:t>
      </w:r>
      <w:r>
        <w:rPr>
          <w:i/>
          <w:spacing w:val="-2"/>
          <w:sz w:val="20"/>
          <w:vertAlign w:val="baseline"/>
        </w:rPr>
        <w:t> </w:t>
      </w:r>
      <w:r>
        <w:rPr>
          <w:i/>
          <w:sz w:val="20"/>
          <w:vertAlign w:val="baseline"/>
        </w:rPr>
        <w:t>Vincent</w:t>
      </w:r>
      <w:r>
        <w:rPr>
          <w:sz w:val="20"/>
          <w:vertAlign w:val="baseline"/>
        </w:rPr>
        <w:t>,</w:t>
      </w:r>
      <w:r>
        <w:rPr>
          <w:spacing w:val="-2"/>
          <w:sz w:val="20"/>
          <w:vertAlign w:val="baseline"/>
        </w:rPr>
        <w:t> </w:t>
      </w:r>
      <w:r>
        <w:rPr>
          <w:sz w:val="20"/>
          <w:vertAlign w:val="baseline"/>
        </w:rPr>
        <w:t>at</w:t>
      </w:r>
      <w:r>
        <w:rPr>
          <w:spacing w:val="-3"/>
          <w:sz w:val="20"/>
          <w:vertAlign w:val="baseline"/>
        </w:rPr>
        <w:t> </w:t>
      </w:r>
      <w:r>
        <w:rPr>
          <w:sz w:val="20"/>
          <w:vertAlign w:val="baseline"/>
        </w:rPr>
        <w:t>281,</w:t>
      </w:r>
      <w:r>
        <w:rPr>
          <w:spacing w:val="-3"/>
          <w:sz w:val="20"/>
          <w:vertAlign w:val="baseline"/>
        </w:rPr>
        <w:t> </w:t>
      </w:r>
      <w:r>
        <w:rPr>
          <w:sz w:val="20"/>
          <w:vertAlign w:val="baseline"/>
        </w:rPr>
        <w:t>(Justice</w:t>
      </w:r>
      <w:r>
        <w:rPr>
          <w:spacing w:val="-3"/>
          <w:sz w:val="20"/>
          <w:vertAlign w:val="baseline"/>
        </w:rPr>
        <w:t> </w:t>
      </w:r>
      <w:r>
        <w:rPr>
          <w:sz w:val="20"/>
          <w:vertAlign w:val="baseline"/>
        </w:rPr>
        <w:t>Stevens</w:t>
      </w:r>
      <w:r>
        <w:rPr>
          <w:spacing w:val="-4"/>
          <w:sz w:val="20"/>
          <w:vertAlign w:val="baseline"/>
        </w:rPr>
        <w:t> </w:t>
      </w:r>
      <w:r>
        <w:rPr>
          <w:sz w:val="20"/>
          <w:vertAlign w:val="baseline"/>
        </w:rPr>
        <w:t>concurring). </w:t>
      </w:r>
      <w:r>
        <w:rPr>
          <w:sz w:val="20"/>
          <w:vertAlign w:val="superscript"/>
        </w:rPr>
        <w:t>33</w:t>
      </w:r>
      <w:r>
        <w:rPr>
          <w:sz w:val="20"/>
          <w:vertAlign w:val="baseline"/>
        </w:rPr>
        <w:t> The </w:t>
      </w:r>
      <w:r>
        <w:rPr>
          <w:i/>
          <w:sz w:val="20"/>
          <w:vertAlign w:val="baseline"/>
        </w:rPr>
        <w:t>Widmar </w:t>
      </w:r>
      <w:r>
        <w:rPr>
          <w:sz w:val="20"/>
          <w:vertAlign w:val="baseline"/>
        </w:rPr>
        <w:t>court also cautioned that college administrators could risk entangling government and religion by trying to sort religious speech from religious worship.</w:t>
      </w:r>
    </w:p>
    <w:p>
      <w:pPr>
        <w:spacing w:before="0"/>
        <w:ind w:left="0" w:right="0" w:firstLine="0"/>
        <w:jc w:val="left"/>
        <w:rPr>
          <w:sz w:val="20"/>
        </w:rPr>
      </w:pPr>
      <w:r>
        <w:rPr>
          <w:spacing w:val="-2"/>
          <w:sz w:val="20"/>
          <w:vertAlign w:val="superscript"/>
        </w:rPr>
        <w:t>34</w:t>
      </w:r>
      <w:r>
        <w:rPr>
          <w:spacing w:val="-7"/>
          <w:sz w:val="20"/>
          <w:vertAlign w:val="baseline"/>
        </w:rPr>
        <w:t> </w:t>
      </w:r>
      <w:r>
        <w:rPr>
          <w:spacing w:val="-2"/>
          <w:sz w:val="20"/>
          <w:vertAlign w:val="baseline"/>
        </w:rPr>
        <w:t>For</w:t>
      </w:r>
      <w:r>
        <w:rPr>
          <w:spacing w:val="-9"/>
          <w:sz w:val="20"/>
          <w:vertAlign w:val="baseline"/>
        </w:rPr>
        <w:t> </w:t>
      </w:r>
      <w:r>
        <w:rPr>
          <w:spacing w:val="-2"/>
          <w:sz w:val="20"/>
          <w:vertAlign w:val="baseline"/>
        </w:rPr>
        <w:t>example,</w:t>
      </w:r>
      <w:r>
        <w:rPr>
          <w:spacing w:val="-8"/>
          <w:sz w:val="20"/>
          <w:vertAlign w:val="baseline"/>
        </w:rPr>
        <w:t> </w:t>
      </w:r>
      <w:r>
        <w:rPr>
          <w:spacing w:val="-2"/>
          <w:sz w:val="20"/>
          <w:vertAlign w:val="baseline"/>
        </w:rPr>
        <w:t>if</w:t>
      </w:r>
      <w:r>
        <w:rPr>
          <w:spacing w:val="-10"/>
          <w:sz w:val="20"/>
          <w:vertAlign w:val="baseline"/>
        </w:rPr>
        <w:t> </w:t>
      </w:r>
      <w:r>
        <w:rPr>
          <w:spacing w:val="-2"/>
          <w:sz w:val="20"/>
          <w:vertAlign w:val="baseline"/>
        </w:rPr>
        <w:t>the</w:t>
      </w:r>
      <w:r>
        <w:rPr>
          <w:spacing w:val="-8"/>
          <w:sz w:val="20"/>
          <w:vertAlign w:val="baseline"/>
        </w:rPr>
        <w:t> </w:t>
      </w:r>
      <w:r>
        <w:rPr>
          <w:spacing w:val="-2"/>
          <w:sz w:val="20"/>
          <w:vertAlign w:val="baseline"/>
        </w:rPr>
        <w:t>college</w:t>
      </w:r>
      <w:r>
        <w:rPr>
          <w:spacing w:val="-11"/>
          <w:sz w:val="20"/>
          <w:vertAlign w:val="baseline"/>
        </w:rPr>
        <w:t> </w:t>
      </w:r>
      <w:r>
        <w:rPr>
          <w:spacing w:val="-2"/>
          <w:sz w:val="20"/>
          <w:vertAlign w:val="baseline"/>
        </w:rPr>
        <w:t>or</w:t>
      </w:r>
      <w:r>
        <w:rPr>
          <w:spacing w:val="-9"/>
          <w:sz w:val="20"/>
          <w:vertAlign w:val="baseline"/>
        </w:rPr>
        <w:t> </w:t>
      </w:r>
      <w:r>
        <w:rPr>
          <w:spacing w:val="-2"/>
          <w:sz w:val="20"/>
          <w:vertAlign w:val="baseline"/>
        </w:rPr>
        <w:t>university</w:t>
      </w:r>
      <w:r>
        <w:rPr>
          <w:spacing w:val="-11"/>
          <w:sz w:val="20"/>
          <w:vertAlign w:val="baseline"/>
        </w:rPr>
        <w:t> </w:t>
      </w:r>
      <w:r>
        <w:rPr>
          <w:spacing w:val="-2"/>
          <w:sz w:val="20"/>
          <w:vertAlign w:val="baseline"/>
        </w:rPr>
        <w:t>places</w:t>
      </w:r>
      <w:r>
        <w:rPr>
          <w:spacing w:val="-10"/>
          <w:sz w:val="20"/>
          <w:vertAlign w:val="baseline"/>
        </w:rPr>
        <w:t> </w:t>
      </w:r>
      <w:r>
        <w:rPr>
          <w:spacing w:val="-2"/>
          <w:sz w:val="20"/>
          <w:vertAlign w:val="baseline"/>
        </w:rPr>
        <w:t>a</w:t>
      </w:r>
      <w:r>
        <w:rPr>
          <w:spacing w:val="-8"/>
          <w:sz w:val="20"/>
          <w:vertAlign w:val="baseline"/>
        </w:rPr>
        <w:t> </w:t>
      </w:r>
      <w:r>
        <w:rPr>
          <w:spacing w:val="-2"/>
          <w:sz w:val="20"/>
          <w:vertAlign w:val="baseline"/>
        </w:rPr>
        <w:t>limit</w:t>
      </w:r>
      <w:r>
        <w:rPr>
          <w:spacing w:val="-9"/>
          <w:sz w:val="20"/>
          <w:vertAlign w:val="baseline"/>
        </w:rPr>
        <w:t> </w:t>
      </w:r>
      <w:r>
        <w:rPr>
          <w:spacing w:val="-2"/>
          <w:sz w:val="20"/>
          <w:vertAlign w:val="baseline"/>
        </w:rPr>
        <w:t>on</w:t>
      </w:r>
      <w:r>
        <w:rPr>
          <w:spacing w:val="-10"/>
          <w:sz w:val="20"/>
          <w:vertAlign w:val="baseline"/>
        </w:rPr>
        <w:t> </w:t>
      </w:r>
      <w:r>
        <w:rPr>
          <w:spacing w:val="-2"/>
          <w:sz w:val="20"/>
          <w:vertAlign w:val="baseline"/>
        </w:rPr>
        <w:t>the</w:t>
      </w:r>
      <w:r>
        <w:rPr>
          <w:spacing w:val="-11"/>
          <w:sz w:val="20"/>
          <w:vertAlign w:val="baseline"/>
        </w:rPr>
        <w:t> </w:t>
      </w:r>
      <w:r>
        <w:rPr>
          <w:spacing w:val="-2"/>
          <w:sz w:val="20"/>
          <w:vertAlign w:val="baseline"/>
        </w:rPr>
        <w:t>number</w:t>
      </w:r>
      <w:r>
        <w:rPr>
          <w:spacing w:val="-7"/>
          <w:sz w:val="20"/>
          <w:vertAlign w:val="baseline"/>
        </w:rPr>
        <w:t> </w:t>
      </w:r>
      <w:r>
        <w:rPr>
          <w:spacing w:val="-2"/>
          <w:sz w:val="20"/>
          <w:vertAlign w:val="baseline"/>
        </w:rPr>
        <w:t>of</w:t>
      </w:r>
      <w:r>
        <w:rPr>
          <w:spacing w:val="-10"/>
          <w:sz w:val="20"/>
          <w:vertAlign w:val="baseline"/>
        </w:rPr>
        <w:t> </w:t>
      </w:r>
      <w:r>
        <w:rPr>
          <w:spacing w:val="-2"/>
          <w:sz w:val="20"/>
          <w:vertAlign w:val="baseline"/>
        </w:rPr>
        <w:t>times</w:t>
      </w:r>
      <w:r>
        <w:rPr>
          <w:spacing w:val="-10"/>
          <w:sz w:val="20"/>
          <w:vertAlign w:val="baseline"/>
        </w:rPr>
        <w:t> </w:t>
      </w:r>
      <w:r>
        <w:rPr>
          <w:spacing w:val="-2"/>
          <w:sz w:val="20"/>
          <w:vertAlign w:val="baseline"/>
        </w:rPr>
        <w:t>a</w:t>
      </w:r>
      <w:r>
        <w:rPr>
          <w:spacing w:val="-8"/>
          <w:sz w:val="20"/>
          <w:vertAlign w:val="baseline"/>
        </w:rPr>
        <w:t> </w:t>
      </w:r>
      <w:r>
        <w:rPr>
          <w:spacing w:val="-2"/>
          <w:sz w:val="20"/>
          <w:vertAlign w:val="baseline"/>
        </w:rPr>
        <w:t>particular</w:t>
      </w:r>
      <w:r>
        <w:rPr>
          <w:spacing w:val="-8"/>
          <w:sz w:val="20"/>
          <w:vertAlign w:val="baseline"/>
        </w:rPr>
        <w:t> </w:t>
      </w:r>
      <w:r>
        <w:rPr>
          <w:spacing w:val="-2"/>
          <w:sz w:val="20"/>
          <w:vertAlign w:val="baseline"/>
        </w:rPr>
        <w:t>group</w:t>
      </w:r>
      <w:r>
        <w:rPr>
          <w:spacing w:val="-8"/>
          <w:sz w:val="20"/>
          <w:vertAlign w:val="baseline"/>
        </w:rPr>
        <w:t> </w:t>
      </w:r>
      <w:r>
        <w:rPr>
          <w:spacing w:val="-2"/>
          <w:sz w:val="20"/>
          <w:vertAlign w:val="baseline"/>
        </w:rPr>
        <w:t>may</w:t>
      </w:r>
      <w:r>
        <w:rPr>
          <w:spacing w:val="-11"/>
          <w:sz w:val="20"/>
          <w:vertAlign w:val="baseline"/>
        </w:rPr>
        <w:t> </w:t>
      </w:r>
      <w:r>
        <w:rPr>
          <w:spacing w:val="-2"/>
          <w:sz w:val="20"/>
          <w:vertAlign w:val="baseline"/>
        </w:rPr>
        <w:t>use</w:t>
      </w:r>
      <w:r>
        <w:rPr>
          <w:spacing w:val="-7"/>
          <w:sz w:val="20"/>
          <w:vertAlign w:val="baseline"/>
        </w:rPr>
        <w:t> </w:t>
      </w:r>
      <w:r>
        <w:rPr>
          <w:spacing w:val="-2"/>
          <w:sz w:val="20"/>
          <w:vertAlign w:val="baseline"/>
        </w:rPr>
        <w:t>a</w:t>
      </w:r>
      <w:r>
        <w:rPr>
          <w:spacing w:val="-8"/>
          <w:sz w:val="20"/>
          <w:vertAlign w:val="baseline"/>
        </w:rPr>
        <w:t> </w:t>
      </w:r>
      <w:r>
        <w:rPr>
          <w:spacing w:val="-2"/>
          <w:sz w:val="20"/>
          <w:vertAlign w:val="baseline"/>
        </w:rPr>
        <w:t>particular room,</w:t>
      </w:r>
      <w:r>
        <w:rPr>
          <w:spacing w:val="-5"/>
          <w:sz w:val="20"/>
          <w:vertAlign w:val="baseline"/>
        </w:rPr>
        <w:t> </w:t>
      </w:r>
      <w:r>
        <w:rPr>
          <w:spacing w:val="-2"/>
          <w:sz w:val="20"/>
          <w:vertAlign w:val="baseline"/>
        </w:rPr>
        <w:t>that</w:t>
      </w:r>
      <w:r>
        <w:rPr>
          <w:spacing w:val="-6"/>
          <w:sz w:val="20"/>
          <w:vertAlign w:val="baseline"/>
        </w:rPr>
        <w:t> </w:t>
      </w:r>
      <w:r>
        <w:rPr>
          <w:spacing w:val="-2"/>
          <w:sz w:val="20"/>
          <w:vertAlign w:val="baseline"/>
        </w:rPr>
        <w:t>limit</w:t>
      </w:r>
      <w:r>
        <w:rPr>
          <w:spacing w:val="-4"/>
          <w:sz w:val="20"/>
          <w:vertAlign w:val="baseline"/>
        </w:rPr>
        <w:t> </w:t>
      </w:r>
      <w:r>
        <w:rPr>
          <w:spacing w:val="-2"/>
          <w:sz w:val="20"/>
          <w:vertAlign w:val="baseline"/>
        </w:rPr>
        <w:t>must</w:t>
      </w:r>
      <w:r>
        <w:rPr>
          <w:spacing w:val="-6"/>
          <w:sz w:val="20"/>
          <w:vertAlign w:val="baseline"/>
        </w:rPr>
        <w:t> </w:t>
      </w:r>
      <w:r>
        <w:rPr>
          <w:spacing w:val="-2"/>
          <w:sz w:val="20"/>
          <w:vertAlign w:val="baseline"/>
        </w:rPr>
        <w:t>apply</w:t>
      </w:r>
      <w:r>
        <w:rPr>
          <w:spacing w:val="-9"/>
          <w:sz w:val="20"/>
          <w:vertAlign w:val="baseline"/>
        </w:rPr>
        <w:t> </w:t>
      </w:r>
      <w:r>
        <w:rPr>
          <w:spacing w:val="-2"/>
          <w:sz w:val="20"/>
          <w:vertAlign w:val="baseline"/>
        </w:rPr>
        <w:t>equally</w:t>
      </w:r>
      <w:r>
        <w:rPr>
          <w:spacing w:val="-9"/>
          <w:sz w:val="20"/>
          <w:vertAlign w:val="baseline"/>
        </w:rPr>
        <w:t> </w:t>
      </w:r>
      <w:r>
        <w:rPr>
          <w:spacing w:val="-2"/>
          <w:sz w:val="20"/>
          <w:vertAlign w:val="baseline"/>
        </w:rPr>
        <w:t>to</w:t>
      </w:r>
      <w:r>
        <w:rPr>
          <w:spacing w:val="-5"/>
          <w:sz w:val="20"/>
          <w:vertAlign w:val="baseline"/>
        </w:rPr>
        <w:t> </w:t>
      </w:r>
      <w:r>
        <w:rPr>
          <w:spacing w:val="-2"/>
          <w:sz w:val="20"/>
          <w:vertAlign w:val="baseline"/>
        </w:rPr>
        <w:t>all</w:t>
      </w:r>
      <w:r>
        <w:rPr>
          <w:spacing w:val="-6"/>
          <w:sz w:val="20"/>
          <w:vertAlign w:val="baseline"/>
        </w:rPr>
        <w:t> </w:t>
      </w:r>
      <w:r>
        <w:rPr>
          <w:spacing w:val="-2"/>
          <w:sz w:val="20"/>
          <w:vertAlign w:val="baseline"/>
        </w:rPr>
        <w:t>groups.</w:t>
      </w:r>
      <w:r>
        <w:rPr>
          <w:spacing w:val="-8"/>
          <w:sz w:val="20"/>
          <w:vertAlign w:val="baseline"/>
        </w:rPr>
        <w:t> </w:t>
      </w:r>
      <w:r>
        <w:rPr>
          <w:spacing w:val="-2"/>
          <w:sz w:val="20"/>
          <w:vertAlign w:val="baseline"/>
        </w:rPr>
        <w:t>Similarly,</w:t>
      </w:r>
      <w:r>
        <w:rPr>
          <w:spacing w:val="-5"/>
          <w:sz w:val="20"/>
          <w:vertAlign w:val="baseline"/>
        </w:rPr>
        <w:t> </w:t>
      </w:r>
      <w:r>
        <w:rPr>
          <w:spacing w:val="-2"/>
          <w:sz w:val="20"/>
          <w:vertAlign w:val="baseline"/>
        </w:rPr>
        <w:t>if</w:t>
      </w:r>
      <w:r>
        <w:rPr>
          <w:spacing w:val="-7"/>
          <w:sz w:val="20"/>
          <w:vertAlign w:val="baseline"/>
        </w:rPr>
        <w:t> </w:t>
      </w:r>
      <w:r>
        <w:rPr>
          <w:spacing w:val="-2"/>
          <w:sz w:val="20"/>
          <w:vertAlign w:val="baseline"/>
        </w:rPr>
        <w:t>a</w:t>
      </w:r>
      <w:r>
        <w:rPr>
          <w:spacing w:val="-5"/>
          <w:sz w:val="20"/>
          <w:vertAlign w:val="baseline"/>
        </w:rPr>
        <w:t> </w:t>
      </w:r>
      <w:r>
        <w:rPr>
          <w:spacing w:val="-2"/>
          <w:sz w:val="20"/>
          <w:vertAlign w:val="baseline"/>
        </w:rPr>
        <w:t>college</w:t>
      </w:r>
      <w:r>
        <w:rPr>
          <w:spacing w:val="-8"/>
          <w:sz w:val="20"/>
          <w:vertAlign w:val="baseline"/>
        </w:rPr>
        <w:t> </w:t>
      </w:r>
      <w:r>
        <w:rPr>
          <w:spacing w:val="-2"/>
          <w:sz w:val="20"/>
          <w:vertAlign w:val="baseline"/>
        </w:rPr>
        <w:t>or</w:t>
      </w:r>
      <w:r>
        <w:rPr>
          <w:spacing w:val="-5"/>
          <w:sz w:val="20"/>
          <w:vertAlign w:val="baseline"/>
        </w:rPr>
        <w:t> </w:t>
      </w:r>
      <w:r>
        <w:rPr>
          <w:spacing w:val="-2"/>
          <w:sz w:val="20"/>
          <w:vertAlign w:val="baseline"/>
        </w:rPr>
        <w:t>university</w:t>
      </w:r>
      <w:r>
        <w:rPr>
          <w:spacing w:val="-9"/>
          <w:sz w:val="20"/>
          <w:vertAlign w:val="baseline"/>
        </w:rPr>
        <w:t> </w:t>
      </w:r>
      <w:r>
        <w:rPr>
          <w:spacing w:val="-2"/>
          <w:sz w:val="20"/>
          <w:vertAlign w:val="baseline"/>
        </w:rPr>
        <w:t>charges</w:t>
      </w:r>
      <w:r>
        <w:rPr>
          <w:spacing w:val="-7"/>
          <w:sz w:val="20"/>
          <w:vertAlign w:val="baseline"/>
        </w:rPr>
        <w:t> </w:t>
      </w:r>
      <w:r>
        <w:rPr>
          <w:spacing w:val="-2"/>
          <w:sz w:val="20"/>
          <w:vertAlign w:val="baseline"/>
        </w:rPr>
        <w:t>a</w:t>
      </w:r>
      <w:r>
        <w:rPr>
          <w:spacing w:val="-8"/>
          <w:sz w:val="20"/>
          <w:vertAlign w:val="baseline"/>
        </w:rPr>
        <w:t> </w:t>
      </w:r>
      <w:r>
        <w:rPr>
          <w:spacing w:val="-2"/>
          <w:sz w:val="20"/>
          <w:vertAlign w:val="baseline"/>
        </w:rPr>
        <w:t>fee</w:t>
      </w:r>
      <w:r>
        <w:rPr>
          <w:spacing w:val="-5"/>
          <w:sz w:val="20"/>
          <w:vertAlign w:val="baseline"/>
        </w:rPr>
        <w:t> </w:t>
      </w:r>
      <w:r>
        <w:rPr>
          <w:spacing w:val="-2"/>
          <w:sz w:val="20"/>
          <w:vertAlign w:val="baseline"/>
        </w:rPr>
        <w:t>for</w:t>
      </w:r>
      <w:r>
        <w:rPr>
          <w:spacing w:val="-5"/>
          <w:sz w:val="20"/>
          <w:vertAlign w:val="baseline"/>
        </w:rPr>
        <w:t> </w:t>
      </w:r>
      <w:r>
        <w:rPr>
          <w:spacing w:val="-2"/>
          <w:sz w:val="20"/>
          <w:vertAlign w:val="baseline"/>
        </w:rPr>
        <w:t>use</w:t>
      </w:r>
      <w:r>
        <w:rPr>
          <w:spacing w:val="-8"/>
          <w:sz w:val="20"/>
          <w:vertAlign w:val="baseline"/>
        </w:rPr>
        <w:t> </w:t>
      </w:r>
      <w:r>
        <w:rPr>
          <w:spacing w:val="-2"/>
          <w:sz w:val="20"/>
          <w:vertAlign w:val="baseline"/>
        </w:rPr>
        <w:t>of</w:t>
      </w:r>
      <w:r>
        <w:rPr>
          <w:spacing w:val="-10"/>
          <w:sz w:val="20"/>
          <w:vertAlign w:val="baseline"/>
        </w:rPr>
        <w:t> </w:t>
      </w:r>
      <w:r>
        <w:rPr>
          <w:spacing w:val="-2"/>
          <w:sz w:val="20"/>
          <w:vertAlign w:val="baseline"/>
        </w:rPr>
        <w:t>particular </w:t>
      </w:r>
      <w:r>
        <w:rPr>
          <w:sz w:val="20"/>
          <w:vertAlign w:val="baseline"/>
        </w:rPr>
        <w:t>facilities, that</w:t>
      </w:r>
      <w:r>
        <w:rPr>
          <w:spacing w:val="-4"/>
          <w:sz w:val="20"/>
          <w:vertAlign w:val="baseline"/>
        </w:rPr>
        <w:t> </w:t>
      </w:r>
      <w:r>
        <w:rPr>
          <w:sz w:val="20"/>
          <w:vertAlign w:val="baseline"/>
        </w:rPr>
        <w:t>fee must</w:t>
      </w:r>
      <w:r>
        <w:rPr>
          <w:spacing w:val="-2"/>
          <w:sz w:val="20"/>
          <w:vertAlign w:val="baseline"/>
        </w:rPr>
        <w:t> </w:t>
      </w:r>
      <w:r>
        <w:rPr>
          <w:sz w:val="20"/>
          <w:vertAlign w:val="baseline"/>
        </w:rPr>
        <w:t>apply</w:t>
      </w:r>
      <w:r>
        <w:rPr>
          <w:spacing w:val="-5"/>
          <w:sz w:val="20"/>
          <w:vertAlign w:val="baseline"/>
        </w:rPr>
        <w:t> </w:t>
      </w:r>
      <w:r>
        <w:rPr>
          <w:sz w:val="20"/>
          <w:vertAlign w:val="baseline"/>
        </w:rPr>
        <w:t>equally</w:t>
      </w:r>
      <w:r>
        <w:rPr>
          <w:spacing w:val="-5"/>
          <w:sz w:val="20"/>
          <w:vertAlign w:val="baseline"/>
        </w:rPr>
        <w:t> </w:t>
      </w:r>
      <w:r>
        <w:rPr>
          <w:sz w:val="20"/>
          <w:vertAlign w:val="baseline"/>
        </w:rPr>
        <w:t>to all</w:t>
      </w:r>
      <w:r>
        <w:rPr>
          <w:spacing w:val="-2"/>
          <w:sz w:val="20"/>
          <w:vertAlign w:val="baseline"/>
        </w:rPr>
        <w:t> </w:t>
      </w:r>
      <w:r>
        <w:rPr>
          <w:sz w:val="20"/>
          <w:vertAlign w:val="baseline"/>
        </w:rPr>
        <w:t>groups.</w:t>
      </w:r>
    </w:p>
    <w:p>
      <w:pPr>
        <w:spacing w:before="2"/>
        <w:ind w:left="0" w:right="32" w:firstLine="0"/>
        <w:jc w:val="left"/>
        <w:rPr>
          <w:sz w:val="20"/>
        </w:rPr>
      </w:pPr>
      <w:r>
        <w:rPr>
          <w:spacing w:val="-2"/>
          <w:sz w:val="20"/>
          <w:vertAlign w:val="superscript"/>
        </w:rPr>
        <w:t>35</w:t>
      </w:r>
      <w:r>
        <w:rPr>
          <w:spacing w:val="-9"/>
          <w:sz w:val="20"/>
          <w:vertAlign w:val="baseline"/>
        </w:rPr>
        <w:t> </w:t>
      </w:r>
      <w:r>
        <w:rPr>
          <w:spacing w:val="-2"/>
          <w:sz w:val="20"/>
          <w:vertAlign w:val="baseline"/>
        </w:rPr>
        <w:t>“</w:t>
      </w:r>
      <w:r>
        <w:rPr>
          <w:spacing w:val="-11"/>
          <w:sz w:val="20"/>
          <w:vertAlign w:val="baseline"/>
        </w:rPr>
        <w:t> </w:t>
      </w:r>
      <w:r>
        <w:rPr>
          <w:spacing w:val="-2"/>
          <w:sz w:val="20"/>
          <w:vertAlign w:val="baseline"/>
        </w:rPr>
        <w:t>No</w:t>
      </w:r>
      <w:r>
        <w:rPr>
          <w:spacing w:val="-8"/>
          <w:sz w:val="20"/>
          <w:vertAlign w:val="baseline"/>
        </w:rPr>
        <w:t> </w:t>
      </w:r>
      <w:r>
        <w:rPr>
          <w:spacing w:val="-2"/>
          <w:sz w:val="20"/>
          <w:vertAlign w:val="baseline"/>
        </w:rPr>
        <w:t>public</w:t>
      </w:r>
      <w:r>
        <w:rPr>
          <w:spacing w:val="-9"/>
          <w:sz w:val="20"/>
          <w:vertAlign w:val="baseline"/>
        </w:rPr>
        <w:t> </w:t>
      </w:r>
      <w:r>
        <w:rPr>
          <w:spacing w:val="-2"/>
          <w:sz w:val="20"/>
          <w:vertAlign w:val="baseline"/>
        </w:rPr>
        <w:t>money</w:t>
      </w:r>
      <w:r>
        <w:rPr>
          <w:spacing w:val="-11"/>
          <w:sz w:val="20"/>
          <w:vertAlign w:val="baseline"/>
        </w:rPr>
        <w:t> </w:t>
      </w:r>
      <w:r>
        <w:rPr>
          <w:spacing w:val="-2"/>
          <w:sz w:val="20"/>
          <w:vertAlign w:val="baseline"/>
        </w:rPr>
        <w:t>shall</w:t>
      </w:r>
      <w:r>
        <w:rPr>
          <w:spacing w:val="-9"/>
          <w:sz w:val="20"/>
          <w:vertAlign w:val="baseline"/>
        </w:rPr>
        <w:t> </w:t>
      </w:r>
      <w:r>
        <w:rPr>
          <w:spacing w:val="-2"/>
          <w:sz w:val="20"/>
          <w:vertAlign w:val="baseline"/>
        </w:rPr>
        <w:t>be</w:t>
      </w:r>
      <w:r>
        <w:rPr>
          <w:spacing w:val="-9"/>
          <w:sz w:val="20"/>
          <w:vertAlign w:val="baseline"/>
        </w:rPr>
        <w:t> </w:t>
      </w:r>
      <w:r>
        <w:rPr>
          <w:spacing w:val="-2"/>
          <w:sz w:val="20"/>
          <w:vertAlign w:val="baseline"/>
        </w:rPr>
        <w:t>appropriated</w:t>
      </w:r>
      <w:r>
        <w:rPr>
          <w:spacing w:val="-9"/>
          <w:sz w:val="20"/>
          <w:vertAlign w:val="baseline"/>
        </w:rPr>
        <w:t> </w:t>
      </w:r>
      <w:r>
        <w:rPr>
          <w:spacing w:val="-2"/>
          <w:sz w:val="20"/>
          <w:vertAlign w:val="baseline"/>
        </w:rPr>
        <w:t>for</w:t>
      </w:r>
      <w:r>
        <w:rPr>
          <w:spacing w:val="-11"/>
          <w:sz w:val="20"/>
          <w:vertAlign w:val="baseline"/>
        </w:rPr>
        <w:t> </w:t>
      </w:r>
      <w:r>
        <w:rPr>
          <w:spacing w:val="-2"/>
          <w:sz w:val="20"/>
          <w:vertAlign w:val="baseline"/>
        </w:rPr>
        <w:t>or</w:t>
      </w:r>
      <w:r>
        <w:rPr>
          <w:spacing w:val="-10"/>
          <w:sz w:val="20"/>
          <w:vertAlign w:val="baseline"/>
        </w:rPr>
        <w:t> </w:t>
      </w:r>
      <w:r>
        <w:rPr>
          <w:spacing w:val="-2"/>
          <w:sz w:val="20"/>
          <w:vertAlign w:val="baseline"/>
        </w:rPr>
        <w:t>applied</w:t>
      </w:r>
      <w:r>
        <w:rPr>
          <w:spacing w:val="-11"/>
          <w:sz w:val="20"/>
          <w:vertAlign w:val="baseline"/>
        </w:rPr>
        <w:t> </w:t>
      </w:r>
      <w:r>
        <w:rPr>
          <w:spacing w:val="-2"/>
          <w:sz w:val="20"/>
          <w:vertAlign w:val="baseline"/>
        </w:rPr>
        <w:t>to</w:t>
      </w:r>
      <w:r>
        <w:rPr>
          <w:spacing w:val="-10"/>
          <w:sz w:val="20"/>
          <w:vertAlign w:val="baseline"/>
        </w:rPr>
        <w:t> </w:t>
      </w:r>
      <w:r>
        <w:rPr>
          <w:spacing w:val="-2"/>
          <w:sz w:val="20"/>
          <w:vertAlign w:val="baseline"/>
        </w:rPr>
        <w:t>any</w:t>
      </w:r>
      <w:r>
        <w:rPr>
          <w:spacing w:val="-11"/>
          <w:sz w:val="20"/>
          <w:vertAlign w:val="baseline"/>
        </w:rPr>
        <w:t> </w:t>
      </w:r>
      <w:r>
        <w:rPr>
          <w:spacing w:val="-2"/>
          <w:sz w:val="20"/>
          <w:vertAlign w:val="baseline"/>
        </w:rPr>
        <w:t>religious</w:t>
      </w:r>
      <w:r>
        <w:rPr>
          <w:spacing w:val="-10"/>
          <w:sz w:val="20"/>
          <w:vertAlign w:val="baseline"/>
        </w:rPr>
        <w:t> </w:t>
      </w:r>
      <w:r>
        <w:rPr>
          <w:spacing w:val="-2"/>
          <w:sz w:val="20"/>
          <w:vertAlign w:val="baseline"/>
        </w:rPr>
        <w:t>worship,</w:t>
      </w:r>
      <w:r>
        <w:rPr>
          <w:spacing w:val="-9"/>
          <w:sz w:val="20"/>
          <w:vertAlign w:val="baseline"/>
        </w:rPr>
        <w:t> </w:t>
      </w:r>
      <w:r>
        <w:rPr>
          <w:spacing w:val="-2"/>
          <w:sz w:val="20"/>
          <w:vertAlign w:val="baseline"/>
        </w:rPr>
        <w:t>exercise</w:t>
      </w:r>
      <w:r>
        <w:rPr>
          <w:spacing w:val="-11"/>
          <w:sz w:val="20"/>
          <w:vertAlign w:val="baseline"/>
        </w:rPr>
        <w:t> </w:t>
      </w:r>
      <w:r>
        <w:rPr>
          <w:spacing w:val="-2"/>
          <w:sz w:val="20"/>
          <w:vertAlign w:val="baseline"/>
        </w:rPr>
        <w:t>or</w:t>
      </w:r>
      <w:r>
        <w:rPr>
          <w:spacing w:val="-8"/>
          <w:sz w:val="20"/>
          <w:vertAlign w:val="baseline"/>
        </w:rPr>
        <w:t> </w:t>
      </w:r>
      <w:r>
        <w:rPr>
          <w:spacing w:val="-2"/>
          <w:sz w:val="20"/>
          <w:vertAlign w:val="baseline"/>
        </w:rPr>
        <w:t>instruction,</w:t>
      </w:r>
      <w:r>
        <w:rPr>
          <w:spacing w:val="-11"/>
          <w:sz w:val="20"/>
          <w:vertAlign w:val="baseline"/>
        </w:rPr>
        <w:t> </w:t>
      </w:r>
      <w:r>
        <w:rPr>
          <w:spacing w:val="-2"/>
          <w:sz w:val="20"/>
          <w:vertAlign w:val="baseline"/>
        </w:rPr>
        <w:t>or</w:t>
      </w:r>
      <w:r>
        <w:rPr>
          <w:spacing w:val="-10"/>
          <w:sz w:val="20"/>
          <w:vertAlign w:val="baseline"/>
        </w:rPr>
        <w:t> </w:t>
      </w:r>
      <w:r>
        <w:rPr>
          <w:spacing w:val="-2"/>
          <w:sz w:val="20"/>
          <w:vertAlign w:val="baseline"/>
        </w:rPr>
        <w:t>the</w:t>
      </w:r>
      <w:r>
        <w:rPr>
          <w:spacing w:val="-9"/>
          <w:sz w:val="20"/>
          <w:vertAlign w:val="baseline"/>
        </w:rPr>
        <w:t> </w:t>
      </w:r>
      <w:r>
        <w:rPr>
          <w:spacing w:val="-2"/>
          <w:sz w:val="20"/>
          <w:vertAlign w:val="baseline"/>
        </w:rPr>
        <w:t>support </w:t>
      </w:r>
      <w:r>
        <w:rPr>
          <w:sz w:val="20"/>
          <w:vertAlign w:val="baseline"/>
        </w:rPr>
        <w:t>of</w:t>
      </w:r>
      <w:r>
        <w:rPr>
          <w:spacing w:val="-10"/>
          <w:sz w:val="20"/>
          <w:vertAlign w:val="baseline"/>
        </w:rPr>
        <w:t> </w:t>
      </w:r>
      <w:r>
        <w:rPr>
          <w:sz w:val="20"/>
          <w:vertAlign w:val="baseline"/>
        </w:rPr>
        <w:t>any</w:t>
      </w:r>
      <w:r>
        <w:rPr>
          <w:spacing w:val="-12"/>
          <w:sz w:val="20"/>
          <w:vertAlign w:val="baseline"/>
        </w:rPr>
        <w:t> </w:t>
      </w:r>
      <w:r>
        <w:rPr>
          <w:sz w:val="20"/>
          <w:vertAlign w:val="baseline"/>
        </w:rPr>
        <w:t>religious</w:t>
      </w:r>
      <w:r>
        <w:rPr>
          <w:spacing w:val="-10"/>
          <w:sz w:val="20"/>
          <w:vertAlign w:val="baseline"/>
        </w:rPr>
        <w:t> </w:t>
      </w:r>
      <w:r>
        <w:rPr>
          <w:sz w:val="20"/>
          <w:vertAlign w:val="baseline"/>
        </w:rPr>
        <w:t>establishment</w:t>
      </w:r>
      <w:r>
        <w:rPr>
          <w:spacing w:val="-9"/>
          <w:sz w:val="20"/>
          <w:vertAlign w:val="baseline"/>
        </w:rPr>
        <w:t> </w:t>
      </w:r>
      <w:r>
        <w:rPr>
          <w:sz w:val="20"/>
          <w:vertAlign w:val="baseline"/>
        </w:rPr>
        <w:t>.</w:t>
      </w:r>
      <w:r>
        <w:rPr>
          <w:spacing w:val="-11"/>
          <w:sz w:val="20"/>
          <w:vertAlign w:val="baseline"/>
        </w:rPr>
        <w:t> </w:t>
      </w:r>
      <w:r>
        <w:rPr>
          <w:sz w:val="20"/>
          <w:vertAlign w:val="baseline"/>
        </w:rPr>
        <w:t>.</w:t>
      </w:r>
      <w:r>
        <w:rPr>
          <w:spacing w:val="-8"/>
          <w:sz w:val="20"/>
          <w:vertAlign w:val="baseline"/>
        </w:rPr>
        <w:t> </w:t>
      </w:r>
      <w:r>
        <w:rPr>
          <w:sz w:val="20"/>
          <w:vertAlign w:val="baseline"/>
        </w:rPr>
        <w:t>.”</w:t>
      </w:r>
      <w:r>
        <w:rPr>
          <w:spacing w:val="33"/>
          <w:sz w:val="20"/>
          <w:vertAlign w:val="baseline"/>
        </w:rPr>
        <w:t> </w:t>
      </w:r>
      <w:r>
        <w:rPr>
          <w:sz w:val="20"/>
          <w:vertAlign w:val="baseline"/>
        </w:rPr>
        <w:t>Washington</w:t>
      </w:r>
      <w:r>
        <w:rPr>
          <w:spacing w:val="-10"/>
          <w:sz w:val="20"/>
          <w:vertAlign w:val="baseline"/>
        </w:rPr>
        <w:t> </w:t>
      </w:r>
      <w:r>
        <w:rPr>
          <w:sz w:val="20"/>
          <w:vertAlign w:val="baseline"/>
        </w:rPr>
        <w:t>Constitution,</w:t>
      </w:r>
      <w:r>
        <w:rPr>
          <w:spacing w:val="-8"/>
          <w:sz w:val="20"/>
          <w:vertAlign w:val="baseline"/>
        </w:rPr>
        <w:t> </w:t>
      </w:r>
      <w:r>
        <w:rPr>
          <w:sz w:val="20"/>
          <w:vertAlign w:val="baseline"/>
        </w:rPr>
        <w:t>article</w:t>
      </w:r>
      <w:r>
        <w:rPr>
          <w:spacing w:val="-11"/>
          <w:sz w:val="20"/>
          <w:vertAlign w:val="baseline"/>
        </w:rPr>
        <w:t> </w:t>
      </w:r>
      <w:r>
        <w:rPr>
          <w:sz w:val="20"/>
          <w:vertAlign w:val="baseline"/>
        </w:rPr>
        <w:t>I,</w:t>
      </w:r>
      <w:r>
        <w:rPr>
          <w:spacing w:val="-8"/>
          <w:sz w:val="20"/>
          <w:vertAlign w:val="baseline"/>
        </w:rPr>
        <w:t> </w:t>
      </w:r>
      <w:r>
        <w:rPr>
          <w:sz w:val="20"/>
          <w:vertAlign w:val="baseline"/>
        </w:rPr>
        <w:t>section</w:t>
      </w:r>
      <w:r>
        <w:rPr>
          <w:spacing w:val="-12"/>
          <w:sz w:val="20"/>
          <w:vertAlign w:val="baseline"/>
        </w:rPr>
        <w:t> </w:t>
      </w:r>
      <w:r>
        <w:rPr>
          <w:sz w:val="20"/>
          <w:vertAlign w:val="baseline"/>
        </w:rPr>
        <w:t>11</w:t>
      </w:r>
    </w:p>
    <w:p>
      <w:pPr>
        <w:spacing w:line="228" w:lineRule="exact" w:before="0"/>
        <w:ind w:left="0" w:right="0" w:firstLine="0"/>
        <w:jc w:val="left"/>
        <w:rPr>
          <w:sz w:val="20"/>
        </w:rPr>
      </w:pPr>
      <w:r>
        <w:rPr>
          <w:sz w:val="20"/>
          <w:vertAlign w:val="superscript"/>
        </w:rPr>
        <w:t>36</w:t>
      </w:r>
      <w:r>
        <w:rPr>
          <w:spacing w:val="-4"/>
          <w:sz w:val="20"/>
          <w:vertAlign w:val="baseline"/>
        </w:rPr>
        <w:t> </w:t>
      </w:r>
      <w:r>
        <w:rPr>
          <w:i/>
          <w:sz w:val="20"/>
          <w:vertAlign w:val="baseline"/>
        </w:rPr>
        <w:t>Gallwey</w:t>
      </w:r>
      <w:r>
        <w:rPr>
          <w:i/>
          <w:spacing w:val="-4"/>
          <w:sz w:val="20"/>
          <w:vertAlign w:val="baseline"/>
        </w:rPr>
        <w:t> </w:t>
      </w:r>
      <w:r>
        <w:rPr>
          <w:i/>
          <w:sz w:val="20"/>
          <w:vertAlign w:val="baseline"/>
        </w:rPr>
        <w:t>v.</w:t>
      </w:r>
      <w:r>
        <w:rPr>
          <w:i/>
          <w:spacing w:val="-3"/>
          <w:sz w:val="20"/>
          <w:vertAlign w:val="baseline"/>
        </w:rPr>
        <w:t> </w:t>
      </w:r>
      <w:r>
        <w:rPr>
          <w:i/>
          <w:sz w:val="20"/>
          <w:vertAlign w:val="baseline"/>
        </w:rPr>
        <w:t>Grimm</w:t>
      </w:r>
      <w:r>
        <w:rPr>
          <w:sz w:val="20"/>
          <w:vertAlign w:val="baseline"/>
        </w:rPr>
        <w:t>,</w:t>
      </w:r>
      <w:r>
        <w:rPr>
          <w:spacing w:val="-3"/>
          <w:sz w:val="20"/>
          <w:vertAlign w:val="baseline"/>
        </w:rPr>
        <w:t> </w:t>
      </w:r>
      <w:r>
        <w:rPr>
          <w:sz w:val="20"/>
          <w:vertAlign w:val="baseline"/>
        </w:rPr>
        <w:t>146</w:t>
      </w:r>
      <w:r>
        <w:rPr>
          <w:spacing w:val="-3"/>
          <w:sz w:val="20"/>
          <w:vertAlign w:val="baseline"/>
        </w:rPr>
        <w:t> </w:t>
      </w:r>
      <w:r>
        <w:rPr>
          <w:sz w:val="20"/>
          <w:vertAlign w:val="baseline"/>
        </w:rPr>
        <w:t>Wn.2d</w:t>
      </w:r>
      <w:r>
        <w:rPr>
          <w:spacing w:val="-3"/>
          <w:sz w:val="20"/>
          <w:vertAlign w:val="baseline"/>
        </w:rPr>
        <w:t> </w:t>
      </w:r>
      <w:r>
        <w:rPr>
          <w:sz w:val="20"/>
          <w:vertAlign w:val="baseline"/>
        </w:rPr>
        <w:t>445,</w:t>
      </w:r>
      <w:r>
        <w:rPr>
          <w:spacing w:val="-3"/>
          <w:sz w:val="20"/>
          <w:vertAlign w:val="baseline"/>
        </w:rPr>
        <w:t> </w:t>
      </w:r>
      <w:r>
        <w:rPr>
          <w:sz w:val="20"/>
          <w:vertAlign w:val="baseline"/>
        </w:rPr>
        <w:t>466-67</w:t>
      </w:r>
      <w:r>
        <w:rPr>
          <w:spacing w:val="-3"/>
          <w:sz w:val="20"/>
          <w:vertAlign w:val="baseline"/>
        </w:rPr>
        <w:t> </w:t>
      </w:r>
      <w:r>
        <w:rPr>
          <w:sz w:val="20"/>
          <w:vertAlign w:val="baseline"/>
        </w:rPr>
        <w:t>(2002);</w:t>
      </w:r>
      <w:r>
        <w:rPr>
          <w:spacing w:val="-4"/>
          <w:sz w:val="20"/>
          <w:vertAlign w:val="baseline"/>
        </w:rPr>
        <w:t> </w:t>
      </w:r>
      <w:r>
        <w:rPr>
          <w:i/>
          <w:sz w:val="20"/>
          <w:vertAlign w:val="baseline"/>
        </w:rPr>
        <w:t>Malyon</w:t>
      </w:r>
      <w:r>
        <w:rPr>
          <w:i/>
          <w:spacing w:val="-5"/>
          <w:sz w:val="20"/>
          <w:vertAlign w:val="baseline"/>
        </w:rPr>
        <w:t> </w:t>
      </w:r>
      <w:r>
        <w:rPr>
          <w:i/>
          <w:sz w:val="20"/>
          <w:vertAlign w:val="baseline"/>
        </w:rPr>
        <w:t>v.</w:t>
      </w:r>
      <w:r>
        <w:rPr>
          <w:i/>
          <w:spacing w:val="-2"/>
          <w:sz w:val="20"/>
          <w:vertAlign w:val="baseline"/>
        </w:rPr>
        <w:t> </w:t>
      </w:r>
      <w:r>
        <w:rPr>
          <w:i/>
          <w:sz w:val="20"/>
          <w:vertAlign w:val="baseline"/>
        </w:rPr>
        <w:t>Pierce</w:t>
      </w:r>
      <w:r>
        <w:rPr>
          <w:i/>
          <w:spacing w:val="-4"/>
          <w:sz w:val="20"/>
          <w:vertAlign w:val="baseline"/>
        </w:rPr>
        <w:t> </w:t>
      </w:r>
      <w:r>
        <w:rPr>
          <w:i/>
          <w:sz w:val="20"/>
          <w:vertAlign w:val="baseline"/>
        </w:rPr>
        <w:t>Cy.</w:t>
      </w:r>
      <w:r>
        <w:rPr>
          <w:sz w:val="20"/>
          <w:vertAlign w:val="baseline"/>
        </w:rPr>
        <w:t>,</w:t>
      </w:r>
      <w:r>
        <w:rPr>
          <w:spacing w:val="-4"/>
          <w:sz w:val="20"/>
          <w:vertAlign w:val="baseline"/>
        </w:rPr>
        <w:t> </w:t>
      </w:r>
      <w:r>
        <w:rPr>
          <w:sz w:val="20"/>
          <w:vertAlign w:val="baseline"/>
        </w:rPr>
        <w:t>131</w:t>
      </w:r>
      <w:r>
        <w:rPr>
          <w:spacing w:val="-4"/>
          <w:sz w:val="20"/>
          <w:vertAlign w:val="baseline"/>
        </w:rPr>
        <w:t> </w:t>
      </w:r>
      <w:r>
        <w:rPr>
          <w:sz w:val="20"/>
          <w:vertAlign w:val="baseline"/>
        </w:rPr>
        <w:t>Wn.2d</w:t>
      </w:r>
      <w:r>
        <w:rPr>
          <w:spacing w:val="-3"/>
          <w:sz w:val="20"/>
          <w:vertAlign w:val="baseline"/>
        </w:rPr>
        <w:t> </w:t>
      </w:r>
      <w:r>
        <w:rPr>
          <w:sz w:val="20"/>
          <w:vertAlign w:val="baseline"/>
        </w:rPr>
        <w:t>779,</w:t>
      </w:r>
      <w:r>
        <w:rPr>
          <w:spacing w:val="-4"/>
          <w:sz w:val="20"/>
          <w:vertAlign w:val="baseline"/>
        </w:rPr>
        <w:t> </w:t>
      </w:r>
      <w:r>
        <w:rPr>
          <w:sz w:val="20"/>
          <w:vertAlign w:val="baseline"/>
        </w:rPr>
        <w:t>804</w:t>
      </w:r>
      <w:r>
        <w:rPr>
          <w:spacing w:val="-4"/>
          <w:sz w:val="20"/>
          <w:vertAlign w:val="baseline"/>
        </w:rPr>
        <w:t> </w:t>
      </w:r>
      <w:r>
        <w:rPr>
          <w:spacing w:val="-2"/>
          <w:sz w:val="20"/>
          <w:vertAlign w:val="baseline"/>
        </w:rPr>
        <w:t>(1997).</w:t>
      </w:r>
    </w:p>
    <w:p>
      <w:pPr>
        <w:spacing w:before="0"/>
        <w:ind w:left="0" w:right="0" w:firstLine="0"/>
        <w:jc w:val="left"/>
        <w:rPr>
          <w:sz w:val="20"/>
        </w:rPr>
      </w:pPr>
      <w:r>
        <w:rPr>
          <w:sz w:val="20"/>
          <w:vertAlign w:val="superscript"/>
        </w:rPr>
        <w:t>37</w:t>
      </w:r>
      <w:r>
        <w:rPr>
          <w:spacing w:val="-5"/>
          <w:sz w:val="20"/>
          <w:vertAlign w:val="baseline"/>
        </w:rPr>
        <w:t> </w:t>
      </w:r>
      <w:r>
        <w:rPr>
          <w:i/>
          <w:sz w:val="20"/>
          <w:vertAlign w:val="baseline"/>
        </w:rPr>
        <w:t>Christian</w:t>
      </w:r>
      <w:r>
        <w:rPr>
          <w:i/>
          <w:spacing w:val="-3"/>
          <w:sz w:val="20"/>
          <w:vertAlign w:val="baseline"/>
        </w:rPr>
        <w:t> </w:t>
      </w:r>
      <w:r>
        <w:rPr>
          <w:i/>
          <w:sz w:val="20"/>
          <w:vertAlign w:val="baseline"/>
        </w:rPr>
        <w:t>Legal</w:t>
      </w:r>
      <w:r>
        <w:rPr>
          <w:i/>
          <w:spacing w:val="-5"/>
          <w:sz w:val="20"/>
          <w:vertAlign w:val="baseline"/>
        </w:rPr>
        <w:t> </w:t>
      </w:r>
      <w:r>
        <w:rPr>
          <w:i/>
          <w:sz w:val="20"/>
          <w:vertAlign w:val="baseline"/>
        </w:rPr>
        <w:t>Society</w:t>
      </w:r>
      <w:r>
        <w:rPr>
          <w:i/>
          <w:spacing w:val="-4"/>
          <w:sz w:val="20"/>
          <w:vertAlign w:val="baseline"/>
        </w:rPr>
        <w:t> </w:t>
      </w:r>
      <w:r>
        <w:rPr>
          <w:i/>
          <w:sz w:val="20"/>
          <w:vertAlign w:val="baseline"/>
        </w:rPr>
        <w:t>v.</w:t>
      </w:r>
      <w:r>
        <w:rPr>
          <w:i/>
          <w:spacing w:val="-3"/>
          <w:sz w:val="20"/>
          <w:vertAlign w:val="baseline"/>
        </w:rPr>
        <w:t> </w:t>
      </w:r>
      <w:r>
        <w:rPr>
          <w:i/>
          <w:sz w:val="20"/>
          <w:vertAlign w:val="baseline"/>
        </w:rPr>
        <w:t>Martinez,</w:t>
      </w:r>
      <w:r>
        <w:rPr>
          <w:i/>
          <w:spacing w:val="-2"/>
          <w:sz w:val="20"/>
          <w:vertAlign w:val="baseline"/>
        </w:rPr>
        <w:t> </w:t>
      </w:r>
      <w:r>
        <w:rPr>
          <w:sz w:val="20"/>
          <w:vertAlign w:val="baseline"/>
        </w:rPr>
        <w:t>561</w:t>
      </w:r>
      <w:r>
        <w:rPr>
          <w:spacing w:val="-3"/>
          <w:sz w:val="20"/>
          <w:vertAlign w:val="baseline"/>
        </w:rPr>
        <w:t> </w:t>
      </w:r>
      <w:r>
        <w:rPr>
          <w:sz w:val="20"/>
          <w:vertAlign w:val="baseline"/>
        </w:rPr>
        <w:t>U.S.</w:t>
      </w:r>
      <w:r>
        <w:rPr>
          <w:spacing w:val="-4"/>
          <w:sz w:val="20"/>
          <w:vertAlign w:val="baseline"/>
        </w:rPr>
        <w:t> </w:t>
      </w:r>
      <w:r>
        <w:rPr>
          <w:sz w:val="20"/>
          <w:vertAlign w:val="baseline"/>
        </w:rPr>
        <w:t>661</w:t>
      </w:r>
      <w:r>
        <w:rPr>
          <w:spacing w:val="-3"/>
          <w:sz w:val="20"/>
          <w:vertAlign w:val="baseline"/>
        </w:rPr>
        <w:t> </w:t>
      </w:r>
      <w:r>
        <w:rPr>
          <w:spacing w:val="-2"/>
          <w:sz w:val="20"/>
          <w:vertAlign w:val="baseline"/>
        </w:rPr>
        <w:t>2010)</w:t>
      </w:r>
    </w:p>
    <w:sectPr>
      <w:pgSz w:w="12240" w:h="15840"/>
      <w:pgMar w:header="0" w:footer="1066" w:top="1360" w:bottom="12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5200">
              <wp:simplePos x="0" y="0"/>
              <wp:positionH relativeFrom="page">
                <wp:posOffset>3528186</wp:posOffset>
              </wp:positionH>
              <wp:positionV relativeFrom="page">
                <wp:posOffset>9242077</wp:posOffset>
              </wp:positionV>
              <wp:extent cx="71437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4375" cy="194310"/>
                      </a:xfrm>
                      <a:prstGeom prst="rect">
                        <a:avLst/>
                      </a:prstGeom>
                    </wps:spPr>
                    <wps:txbx>
                      <w:txbxContent>
                        <w:p>
                          <w:pPr>
                            <w:spacing w:before="10"/>
                            <w:ind w:left="20" w:right="0" w:firstLine="0"/>
                            <w:jc w:val="left"/>
                            <w:rPr>
                              <w:b/>
                              <w:sz w:val="24"/>
                            </w:rPr>
                          </w:pPr>
                          <w:r>
                            <w:rPr>
                              <w:sz w:val="24"/>
                            </w:rPr>
                            <w:t>Page</w:t>
                          </w:r>
                          <w:r>
                            <w:rPr>
                              <w:spacing w:val="-2"/>
                              <w:sz w:val="24"/>
                            </w:rPr>
                            <w:t> </w:t>
                          </w:r>
                          <w:r>
                            <w:rPr>
                              <w:b/>
                              <w:sz w:val="24"/>
                            </w:rPr>
                            <w:fldChar w:fldCharType="begin"/>
                          </w:r>
                          <w:r>
                            <w:rPr>
                              <w:b/>
                              <w:sz w:val="24"/>
                            </w:rPr>
                            <w:instrText> PAGE </w:instrText>
                          </w:r>
                          <w:r>
                            <w:rPr>
                              <w:b/>
                              <w:sz w:val="24"/>
                            </w:rPr>
                            <w:fldChar w:fldCharType="separate"/>
                          </w:r>
                          <w:r>
                            <w:rPr>
                              <w:b/>
                              <w:sz w:val="24"/>
                            </w:rPr>
                            <w:t>1</w:t>
                          </w:r>
                          <w:r>
                            <w:rPr>
                              <w:b/>
                              <w:sz w:val="24"/>
                            </w:rPr>
                            <w:fldChar w:fldCharType="end"/>
                          </w:r>
                          <w:r>
                            <w:rPr>
                              <w:b/>
                              <w:spacing w:val="-1"/>
                              <w:sz w:val="24"/>
                            </w:rPr>
                            <w:t> </w:t>
                          </w:r>
                          <w:r>
                            <w:rPr>
                              <w:sz w:val="24"/>
                            </w:rPr>
                            <w:t>of</w:t>
                          </w:r>
                          <w:r>
                            <w:rPr>
                              <w:spacing w:val="-1"/>
                              <w:sz w:val="24"/>
                            </w:rPr>
                            <w:t> </w:t>
                          </w:r>
                          <w:r>
                            <w:rPr>
                              <w:b/>
                              <w:spacing w:val="-10"/>
                              <w:sz w:val="24"/>
                            </w:rPr>
                            <w:fldChar w:fldCharType="begin"/>
                          </w:r>
                          <w:r>
                            <w:rPr>
                              <w:b/>
                              <w:spacing w:val="-10"/>
                              <w:sz w:val="24"/>
                            </w:rPr>
                            <w:instrText>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809998pt;margin-top:727.722656pt;width:56.25pt;height:15.3pt;mso-position-horizontal-relative:page;mso-position-vertical-relative:page;z-index:-15841280" type="#_x0000_t202" id="docshape1" filled="false" stroked="false">
              <v:textbox inset="0,0,0,0">
                <w:txbxContent>
                  <w:p>
                    <w:pPr>
                      <w:spacing w:before="10"/>
                      <w:ind w:left="20" w:right="0" w:firstLine="0"/>
                      <w:jc w:val="left"/>
                      <w:rPr>
                        <w:b/>
                        <w:sz w:val="24"/>
                      </w:rPr>
                    </w:pPr>
                    <w:r>
                      <w:rPr>
                        <w:sz w:val="24"/>
                      </w:rPr>
                      <w:t>Page</w:t>
                    </w:r>
                    <w:r>
                      <w:rPr>
                        <w:spacing w:val="-2"/>
                        <w:sz w:val="24"/>
                      </w:rPr>
                      <w:t> </w:t>
                    </w:r>
                    <w:r>
                      <w:rPr>
                        <w:b/>
                        <w:sz w:val="24"/>
                      </w:rPr>
                      <w:fldChar w:fldCharType="begin"/>
                    </w:r>
                    <w:r>
                      <w:rPr>
                        <w:b/>
                        <w:sz w:val="24"/>
                      </w:rPr>
                      <w:instrText> PAGE </w:instrText>
                    </w:r>
                    <w:r>
                      <w:rPr>
                        <w:b/>
                        <w:sz w:val="24"/>
                      </w:rPr>
                      <w:fldChar w:fldCharType="separate"/>
                    </w:r>
                    <w:r>
                      <w:rPr>
                        <w:b/>
                        <w:sz w:val="24"/>
                      </w:rPr>
                      <w:t>1</w:t>
                    </w:r>
                    <w:r>
                      <w:rPr>
                        <w:b/>
                        <w:sz w:val="24"/>
                      </w:rPr>
                      <w:fldChar w:fldCharType="end"/>
                    </w:r>
                    <w:r>
                      <w:rPr>
                        <w:b/>
                        <w:spacing w:val="-1"/>
                        <w:sz w:val="24"/>
                      </w:rPr>
                      <w:t> </w:t>
                    </w:r>
                    <w:r>
                      <w:rPr>
                        <w:sz w:val="24"/>
                      </w:rPr>
                      <w:t>of</w:t>
                    </w:r>
                    <w:r>
                      <w:rPr>
                        <w:spacing w:val="-1"/>
                        <w:sz w:val="24"/>
                      </w:rPr>
                      <w:t> </w:t>
                    </w:r>
                    <w:r>
                      <w:rPr>
                        <w:b/>
                        <w:spacing w:val="-10"/>
                        <w:sz w:val="24"/>
                      </w:rPr>
                      <w:fldChar w:fldCharType="begin"/>
                    </w:r>
                    <w:r>
                      <w:rPr>
                        <w:b/>
                        <w:spacing w:val="-10"/>
                        <w:sz w:val="24"/>
                      </w:rPr>
                      <w:instrText> NUMPAGES </w:instrText>
                    </w:r>
                    <w:r>
                      <w:rPr>
                        <w:b/>
                        <w:spacing w:val="-10"/>
                        <w:sz w:val="24"/>
                      </w:rPr>
                      <w:fldChar w:fldCharType="separate"/>
                    </w:r>
                    <w:r>
                      <w:rPr>
                        <w:b/>
                        <w:spacing w:val="-10"/>
                        <w:sz w:val="24"/>
                      </w:rPr>
                      <w:t>8</w:t>
                    </w:r>
                    <w:r>
                      <w:rPr>
                        <w:b/>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44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0">
    <w:multiLevelType w:val="hybridMultilevel"/>
    <w:lvl w:ilvl="0">
      <w:start w:val="1"/>
      <w:numFmt w:val="upperRoman"/>
      <w:lvlText w:val="%1."/>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2">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90" w:hanging="360"/>
      </w:pPr>
      <w:rPr>
        <w:rFonts w:hint="default"/>
        <w:lang w:val="en-US" w:eastAsia="en-US" w:bidi="ar-SA"/>
      </w:rPr>
    </w:lvl>
    <w:lvl w:ilvl="5">
      <w:start w:val="0"/>
      <w:numFmt w:val="bullet"/>
      <w:lvlText w:val="•"/>
      <w:lvlJc w:val="left"/>
      <w:pPr>
        <w:ind w:left="463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25" w:hanging="360"/>
      </w:pPr>
      <w:rPr>
        <w:rFonts w:hint="default"/>
        <w:lang w:val="en-US" w:eastAsia="en-US" w:bidi="ar-SA"/>
      </w:rPr>
    </w:lvl>
    <w:lvl w:ilvl="8">
      <w:start w:val="0"/>
      <w:numFmt w:val="bullet"/>
      <w:lvlText w:val="•"/>
      <w:lvlJc w:val="left"/>
      <w:pPr>
        <w:ind w:left="747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7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ofm.wa.gov/accounting/saam)" TargetMode="External"/><Relationship Id="rId7" Type="http://schemas.openxmlformats.org/officeDocument/2006/relationships/hyperlink" Target="http://apps.leg.wa.gov/rcw/default.aspx?cite=42.17.190" TargetMode="External"/><Relationship Id="rId8" Type="http://schemas.openxmlformats.org/officeDocument/2006/relationships/hyperlink" Target="https://www.pdc.wa.gov/learn/publications/lobbyist-instructions/grass-roots-lobbying)%3B"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AllisonB1</dc:creator>
  <dcterms:created xsi:type="dcterms:W3CDTF">2026-01-09T19:24:15Z</dcterms:created>
  <dcterms:modified xsi:type="dcterms:W3CDTF">2026-01-09T19:24:15Z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Microsoft® Word 2016</vt:lpwstr>
  </property>
</Properties>
</file>