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EFFF" w14:textId="77777777" w:rsidR="00786882" w:rsidRPr="00142BE7" w:rsidRDefault="00B93A02" w:rsidP="00B93A02">
      <w:pPr>
        <w:pStyle w:val="Defaul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142BE7">
        <w:rPr>
          <w:rFonts w:asciiTheme="minorHAnsi" w:hAnsiTheme="minorHAnsi" w:cs="Arial"/>
          <w:b/>
          <w:bCs/>
          <w:sz w:val="28"/>
          <w:szCs w:val="28"/>
          <w:u w:val="single"/>
        </w:rPr>
        <w:t>Class Supply List</w:t>
      </w:r>
    </w:p>
    <w:p w14:paraId="08A6E01C" w14:textId="77777777" w:rsidR="00F371BC" w:rsidRPr="00142BE7" w:rsidRDefault="00F371BC" w:rsidP="00786882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390"/>
      </w:tblGrid>
      <w:tr w:rsidR="00B93A02" w:rsidRPr="00142BE7" w14:paraId="044AE3DD" w14:textId="77777777" w:rsidTr="001A353A">
        <w:trPr>
          <w:trHeight w:val="144"/>
        </w:trPr>
        <w:tc>
          <w:tcPr>
            <w:tcW w:w="1998" w:type="dxa"/>
          </w:tcPr>
          <w:p w14:paraId="04F036D1" w14:textId="77777777" w:rsidR="00B93A02" w:rsidRPr="001A353A" w:rsidRDefault="00B93A02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Course Title: </w:t>
            </w:r>
          </w:p>
        </w:tc>
        <w:tc>
          <w:tcPr>
            <w:tcW w:w="7578" w:type="dxa"/>
          </w:tcPr>
          <w:p w14:paraId="0E739C96" w14:textId="77777777" w:rsidR="00B93A02" w:rsidRPr="001A353A" w:rsidRDefault="00DC126B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Learning to See: Charcoal Drawing Techniques of the Old Masters</w:t>
            </w:r>
          </w:p>
        </w:tc>
      </w:tr>
      <w:tr w:rsidR="00B93A02" w:rsidRPr="00142BE7" w14:paraId="60AE9835" w14:textId="77777777" w:rsidTr="001A353A">
        <w:trPr>
          <w:trHeight w:val="144"/>
        </w:trPr>
        <w:tc>
          <w:tcPr>
            <w:tcW w:w="1998" w:type="dxa"/>
          </w:tcPr>
          <w:p w14:paraId="48143FB2" w14:textId="77777777" w:rsidR="00B93A02" w:rsidRPr="001A353A" w:rsidRDefault="00B93A02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Instructor Name:</w:t>
            </w:r>
          </w:p>
        </w:tc>
        <w:tc>
          <w:tcPr>
            <w:tcW w:w="7578" w:type="dxa"/>
          </w:tcPr>
          <w:p w14:paraId="4BDC6229" w14:textId="77777777" w:rsidR="00B93A02" w:rsidRPr="001A353A" w:rsidRDefault="00DC126B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Trevor Taylor</w:t>
            </w:r>
          </w:p>
        </w:tc>
      </w:tr>
      <w:tr w:rsidR="00A83A78" w:rsidRPr="00142BE7" w14:paraId="3CC6E5DA" w14:textId="77777777" w:rsidTr="001A353A">
        <w:trPr>
          <w:trHeight w:val="144"/>
        </w:trPr>
        <w:tc>
          <w:tcPr>
            <w:tcW w:w="1998" w:type="dxa"/>
          </w:tcPr>
          <w:p w14:paraId="251216E0" w14:textId="77777777" w:rsidR="00A83A78" w:rsidRPr="001A353A" w:rsidRDefault="00A83A78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Updated:</w:t>
            </w:r>
          </w:p>
        </w:tc>
        <w:tc>
          <w:tcPr>
            <w:tcW w:w="7578" w:type="dxa"/>
          </w:tcPr>
          <w:p w14:paraId="42045F40" w14:textId="7C5C96F8" w:rsidR="00A83A78" w:rsidRPr="001A353A" w:rsidRDefault="00C53985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5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08/08/19</w:t>
            </w:r>
          </w:p>
        </w:tc>
      </w:tr>
    </w:tbl>
    <w:p w14:paraId="356CC09A" w14:textId="77777777" w:rsidR="008D3107" w:rsidRPr="00142BE7" w:rsidRDefault="00CA2186" w:rsidP="00076773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142BE7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214E" wp14:editId="0C4C6995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AA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" strokecolor="#4579b8 [3044]" strokeweight="1.25pt">
                <v:stroke linestyle="thinThin"/>
              </v:line>
            </w:pict>
          </mc:Fallback>
        </mc:AlternateContent>
      </w:r>
    </w:p>
    <w:p w14:paraId="45137186" w14:textId="1406F255" w:rsidR="00D82294" w:rsidRPr="000A5644" w:rsidRDefault="00AF07EE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Strathmore Toned Gray Sketch Paper 11x14 in (SKU 412-111) 24 sheets</w:t>
      </w:r>
    </w:p>
    <w:p w14:paraId="22CB22E1" w14:textId="30AFB162" w:rsidR="00432B06" w:rsidRPr="000A5644" w:rsidRDefault="00AF07EE" w:rsidP="00432B06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I prefer this over the </w:t>
      </w:r>
      <w:r w:rsidR="000A5644" w:rsidRPr="000A5644">
        <w:rPr>
          <w:rFonts w:asciiTheme="minorHAnsi" w:hAnsiTheme="minorHAnsi" w:cs="Arial"/>
          <w:sz w:val="20"/>
          <w:szCs w:val="22"/>
        </w:rPr>
        <w:t>50-sheet</w:t>
      </w:r>
      <w:r w:rsidRPr="000A5644">
        <w:rPr>
          <w:rFonts w:asciiTheme="minorHAnsi" w:hAnsiTheme="minorHAnsi" w:cs="Arial"/>
          <w:sz w:val="20"/>
          <w:szCs w:val="22"/>
        </w:rPr>
        <w:t xml:space="preserve"> sketchbook as the binding is on the top, but as long as it is roughly the same size</w:t>
      </w:r>
      <w:r w:rsidR="008F48B9" w:rsidRPr="000A5644">
        <w:rPr>
          <w:rFonts w:asciiTheme="minorHAnsi" w:hAnsiTheme="minorHAnsi" w:cs="Arial"/>
          <w:sz w:val="20"/>
          <w:szCs w:val="22"/>
        </w:rPr>
        <w:t xml:space="preserve"> or larger</w:t>
      </w:r>
      <w:r w:rsidRPr="000A5644">
        <w:rPr>
          <w:rFonts w:asciiTheme="minorHAnsi" w:hAnsiTheme="minorHAnsi" w:cs="Arial"/>
          <w:sz w:val="20"/>
          <w:szCs w:val="22"/>
        </w:rPr>
        <w:t xml:space="preserve"> it will be okay. Strathmore also makes a tan version but I find that grey works best for cast drawings. </w:t>
      </w:r>
    </w:p>
    <w:p w14:paraId="15D48A87" w14:textId="69ABCA38" w:rsidR="00432B06" w:rsidRPr="000A5644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Charcoal Pencils</w:t>
      </w:r>
    </w:p>
    <w:p w14:paraId="65A665B0" w14:textId="077E8433" w:rsidR="00AF07EE" w:rsidRPr="000A5644" w:rsidRDefault="00432B06" w:rsidP="00432B06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I </w:t>
      </w:r>
      <w:r w:rsidR="00BA6D4C">
        <w:rPr>
          <w:rFonts w:asciiTheme="minorHAnsi" w:hAnsiTheme="minorHAnsi" w:cs="Arial"/>
          <w:sz w:val="20"/>
          <w:szCs w:val="22"/>
        </w:rPr>
        <w:t xml:space="preserve">strongly </w:t>
      </w:r>
      <w:r w:rsidRPr="000A5644">
        <w:rPr>
          <w:rFonts w:asciiTheme="minorHAnsi" w:hAnsiTheme="minorHAnsi" w:cs="Arial"/>
          <w:sz w:val="20"/>
          <w:szCs w:val="22"/>
        </w:rPr>
        <w:t>recommend General’s Charcoal pencils and that you pick up at least two o</w:t>
      </w:r>
      <w:r w:rsidR="00A523D0" w:rsidRPr="000A5644">
        <w:rPr>
          <w:rFonts w:asciiTheme="minorHAnsi" w:hAnsiTheme="minorHAnsi" w:cs="Arial"/>
          <w:sz w:val="20"/>
          <w:szCs w:val="22"/>
        </w:rPr>
        <w:t>f each for the hardness levels 6B</w:t>
      </w:r>
      <w:r w:rsidR="00C53985">
        <w:rPr>
          <w:rFonts w:asciiTheme="minorHAnsi" w:hAnsiTheme="minorHAnsi" w:cs="Arial"/>
          <w:sz w:val="20"/>
          <w:szCs w:val="22"/>
        </w:rPr>
        <w:t>, 4B, 2B, and HB plus</w:t>
      </w:r>
      <w:r w:rsidR="00A523D0" w:rsidRPr="000A5644">
        <w:rPr>
          <w:rFonts w:asciiTheme="minorHAnsi" w:hAnsiTheme="minorHAnsi" w:cs="Arial"/>
          <w:sz w:val="20"/>
          <w:szCs w:val="22"/>
        </w:rPr>
        <w:t xml:space="preserve"> one white charcoal pencil.  </w:t>
      </w:r>
      <w:r w:rsidR="00BA6D4C">
        <w:rPr>
          <w:rFonts w:asciiTheme="minorHAnsi" w:hAnsiTheme="minorHAnsi" w:cs="Arial"/>
          <w:sz w:val="20"/>
          <w:szCs w:val="22"/>
        </w:rPr>
        <w:t>Other brands do not work as well!</w:t>
      </w:r>
    </w:p>
    <w:p w14:paraId="7E79C7D1" w14:textId="7C807205" w:rsidR="00432B06" w:rsidRDefault="00A523D0" w:rsidP="00432B06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If you can, test the </w:t>
      </w:r>
      <w:r w:rsidR="00C53985">
        <w:rPr>
          <w:rFonts w:asciiTheme="minorHAnsi" w:hAnsiTheme="minorHAnsi" w:cs="Arial"/>
          <w:sz w:val="20"/>
          <w:szCs w:val="22"/>
        </w:rPr>
        <w:t>HB pencils</w:t>
      </w:r>
      <w:r w:rsidRPr="000A5644">
        <w:rPr>
          <w:rFonts w:asciiTheme="minorHAnsi" w:hAnsiTheme="minorHAnsi" w:cs="Arial"/>
          <w:sz w:val="20"/>
          <w:szCs w:val="22"/>
        </w:rPr>
        <w:t xml:space="preserve"> before buying. Due to the natural variations in charcoal</w:t>
      </w:r>
      <w:r w:rsidR="00C53985">
        <w:rPr>
          <w:rFonts w:asciiTheme="minorHAnsi" w:hAnsiTheme="minorHAnsi" w:cs="Arial"/>
          <w:sz w:val="20"/>
          <w:szCs w:val="22"/>
        </w:rPr>
        <w:t>, some HB pencils will be harder than others. Ideally you will want at least one that can make very light marks when gently pulled across the paper</w:t>
      </w:r>
      <w:r w:rsidR="00E20265">
        <w:rPr>
          <w:rFonts w:asciiTheme="minorHAnsi" w:hAnsiTheme="minorHAnsi" w:cs="Arial"/>
          <w:sz w:val="20"/>
          <w:szCs w:val="22"/>
        </w:rPr>
        <w:t xml:space="preserve"> (harder than the average HB)</w:t>
      </w:r>
      <w:r w:rsidR="00C53985">
        <w:rPr>
          <w:rFonts w:asciiTheme="minorHAnsi" w:hAnsiTheme="minorHAnsi" w:cs="Arial"/>
          <w:sz w:val="20"/>
          <w:szCs w:val="22"/>
        </w:rPr>
        <w:t xml:space="preserve">. </w:t>
      </w:r>
    </w:p>
    <w:p w14:paraId="267D896C" w14:textId="0B399583" w:rsidR="001A353A" w:rsidRDefault="00C53985" w:rsidP="00C5398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N</w:t>
      </w:r>
      <w:r w:rsidRPr="00C53985">
        <w:rPr>
          <w:rFonts w:asciiTheme="minorHAnsi" w:hAnsiTheme="minorHAnsi" w:cs="Arial"/>
          <w:sz w:val="20"/>
          <w:szCs w:val="22"/>
        </w:rPr>
        <w:t>itram</w:t>
      </w:r>
      <w:proofErr w:type="spellEnd"/>
      <w:r>
        <w:rPr>
          <w:rFonts w:asciiTheme="minorHAnsi" w:hAnsiTheme="minorHAnsi" w:cs="Arial"/>
          <w:sz w:val="20"/>
          <w:szCs w:val="22"/>
        </w:rPr>
        <w:t xml:space="preserve"> </w:t>
      </w:r>
      <w:r w:rsidRPr="00C53985">
        <w:rPr>
          <w:rFonts w:asciiTheme="minorHAnsi" w:hAnsiTheme="minorHAnsi" w:cs="Arial"/>
          <w:sz w:val="20"/>
          <w:szCs w:val="22"/>
        </w:rPr>
        <w:t>Académie Fusains</w:t>
      </w:r>
      <w:r>
        <w:rPr>
          <w:rFonts w:asciiTheme="minorHAnsi" w:hAnsiTheme="minorHAnsi" w:cs="Arial"/>
          <w:sz w:val="20"/>
          <w:szCs w:val="22"/>
        </w:rPr>
        <w:t xml:space="preserve"> (</w:t>
      </w:r>
      <w:r w:rsidR="00AF36E2">
        <w:rPr>
          <w:rFonts w:asciiTheme="minorHAnsi" w:hAnsiTheme="minorHAnsi" w:cs="Arial"/>
          <w:b/>
          <w:bCs/>
          <w:sz w:val="20"/>
          <w:szCs w:val="22"/>
        </w:rPr>
        <w:t>o</w:t>
      </w:r>
      <w:r w:rsidRPr="00C53985">
        <w:rPr>
          <w:rFonts w:asciiTheme="minorHAnsi" w:hAnsiTheme="minorHAnsi" w:cs="Arial"/>
          <w:b/>
          <w:bCs/>
          <w:sz w:val="20"/>
          <w:szCs w:val="22"/>
        </w:rPr>
        <w:t>ptional</w:t>
      </w:r>
      <w:r>
        <w:rPr>
          <w:rFonts w:asciiTheme="minorHAnsi" w:hAnsiTheme="minorHAnsi" w:cs="Arial"/>
          <w:sz w:val="20"/>
          <w:szCs w:val="22"/>
        </w:rPr>
        <w:t>)</w:t>
      </w:r>
    </w:p>
    <w:p w14:paraId="21C9FA4B" w14:textId="237A781A" w:rsidR="00C53985" w:rsidRPr="000A5644" w:rsidRDefault="00C53985" w:rsidP="001A353A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If you are familiar with charcoal drawing already or are interested in trying them, you can bring </w:t>
      </w:r>
      <w:r w:rsidR="00607318">
        <w:rPr>
          <w:rFonts w:asciiTheme="minorHAnsi" w:hAnsiTheme="minorHAnsi" w:cs="Arial"/>
          <w:sz w:val="20"/>
          <w:szCs w:val="22"/>
        </w:rPr>
        <w:t>these</w:t>
      </w:r>
      <w:r>
        <w:rPr>
          <w:rFonts w:asciiTheme="minorHAnsi" w:hAnsiTheme="minorHAnsi" w:cs="Arial"/>
          <w:sz w:val="20"/>
          <w:szCs w:val="22"/>
        </w:rPr>
        <w:t>. They come in three hardness levels (soft, hard, and medium) and with a good hand will give you a more delicate finished drawing.</w:t>
      </w:r>
      <w:r w:rsidR="00607318">
        <w:rPr>
          <w:rFonts w:asciiTheme="minorHAnsi" w:hAnsiTheme="minorHAnsi" w:cs="Arial"/>
          <w:sz w:val="20"/>
          <w:szCs w:val="22"/>
        </w:rPr>
        <w:t xml:space="preserve"> </w:t>
      </w:r>
      <w:r w:rsidR="00B17966">
        <w:rPr>
          <w:rFonts w:asciiTheme="minorHAnsi" w:hAnsiTheme="minorHAnsi" w:cs="Arial"/>
          <w:sz w:val="20"/>
          <w:szCs w:val="22"/>
        </w:rPr>
        <w:t xml:space="preserve">They are also a touch </w:t>
      </w:r>
      <w:r w:rsidR="001A353A">
        <w:rPr>
          <w:rFonts w:asciiTheme="minorHAnsi" w:hAnsiTheme="minorHAnsi" w:cs="Arial"/>
          <w:sz w:val="20"/>
          <w:szCs w:val="22"/>
        </w:rPr>
        <w:t>messier and more fragile</w:t>
      </w:r>
      <w:r w:rsidR="00B17966">
        <w:rPr>
          <w:rFonts w:asciiTheme="minorHAnsi" w:hAnsiTheme="minorHAnsi" w:cs="Arial"/>
          <w:sz w:val="20"/>
          <w:szCs w:val="22"/>
        </w:rPr>
        <w:t>.</w:t>
      </w:r>
    </w:p>
    <w:p w14:paraId="6B01871B" w14:textId="2E4BBA7B" w:rsidR="00432B06" w:rsidRPr="000A5644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Blending Stumps / Tortillons</w:t>
      </w:r>
      <w:r w:rsidR="00C53985">
        <w:rPr>
          <w:rFonts w:asciiTheme="minorHAnsi" w:hAnsiTheme="minorHAnsi" w:cs="Arial"/>
          <w:sz w:val="20"/>
          <w:szCs w:val="22"/>
        </w:rPr>
        <w:t xml:space="preserve"> (</w:t>
      </w:r>
      <w:r w:rsidR="00C53985" w:rsidRPr="00AF36E2">
        <w:rPr>
          <w:rFonts w:asciiTheme="minorHAnsi" w:hAnsiTheme="minorHAnsi" w:cs="Arial"/>
          <w:b/>
          <w:bCs/>
          <w:sz w:val="20"/>
          <w:szCs w:val="22"/>
        </w:rPr>
        <w:t>optional</w:t>
      </w:r>
      <w:r w:rsidR="00C53985">
        <w:rPr>
          <w:rFonts w:asciiTheme="minorHAnsi" w:hAnsiTheme="minorHAnsi" w:cs="Arial"/>
          <w:sz w:val="20"/>
          <w:szCs w:val="22"/>
        </w:rPr>
        <w:t>)</w:t>
      </w:r>
    </w:p>
    <w:p w14:paraId="50ABC838" w14:textId="7BD1C81E" w:rsidR="00AF07EE" w:rsidRPr="000A5644" w:rsidRDefault="00AF07EE" w:rsidP="00AF07EE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Assorted pack so you have a </w:t>
      </w:r>
      <w:r w:rsidR="000A5644">
        <w:rPr>
          <w:rFonts w:asciiTheme="minorHAnsi" w:hAnsiTheme="minorHAnsi" w:cs="Arial"/>
          <w:sz w:val="20"/>
          <w:szCs w:val="22"/>
        </w:rPr>
        <w:t xml:space="preserve">small </w:t>
      </w:r>
      <w:r w:rsidRPr="000A5644">
        <w:rPr>
          <w:rFonts w:asciiTheme="minorHAnsi" w:hAnsiTheme="minorHAnsi" w:cs="Arial"/>
          <w:sz w:val="20"/>
          <w:szCs w:val="22"/>
        </w:rPr>
        <w:t xml:space="preserve">selection of </w:t>
      </w:r>
      <w:r w:rsidR="000A5644">
        <w:rPr>
          <w:rFonts w:asciiTheme="minorHAnsi" w:hAnsiTheme="minorHAnsi" w:cs="Arial"/>
          <w:sz w:val="20"/>
          <w:szCs w:val="22"/>
        </w:rPr>
        <w:t>sizes</w:t>
      </w:r>
      <w:r w:rsidRPr="000A5644">
        <w:rPr>
          <w:rFonts w:asciiTheme="minorHAnsi" w:hAnsiTheme="minorHAnsi" w:cs="Arial"/>
          <w:sz w:val="20"/>
          <w:szCs w:val="22"/>
        </w:rPr>
        <w:t xml:space="preserve">. </w:t>
      </w:r>
      <w:bookmarkStart w:id="0" w:name="_GoBack"/>
      <w:bookmarkEnd w:id="0"/>
    </w:p>
    <w:p w14:paraId="22BD6622" w14:textId="6A02DC37" w:rsidR="00432B06" w:rsidRPr="000A5644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Sandpaper</w:t>
      </w:r>
    </w:p>
    <w:p w14:paraId="0AC706F8" w14:textId="674644AF" w:rsidR="008F48B9" w:rsidRPr="000A5644" w:rsidRDefault="008F48B9" w:rsidP="008F48B9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Used for sharpening pencils, I would recommend between 120-220 grit with a stiff backing. A single 9x11 sheet is all that will be needed.  </w:t>
      </w:r>
    </w:p>
    <w:p w14:paraId="65348B14" w14:textId="0DC5DA13" w:rsidR="00432B06" w:rsidRPr="000A5644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Kneaded Eraser</w:t>
      </w:r>
    </w:p>
    <w:p w14:paraId="2F79F786" w14:textId="75198926" w:rsidR="008F48B9" w:rsidRPr="000A5644" w:rsidRDefault="008F48B9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General's </w:t>
      </w:r>
      <w:proofErr w:type="spellStart"/>
      <w:r w:rsidRPr="000A5644">
        <w:rPr>
          <w:rFonts w:asciiTheme="minorHAnsi" w:hAnsiTheme="minorHAnsi" w:cs="Arial"/>
          <w:sz w:val="20"/>
          <w:szCs w:val="22"/>
        </w:rPr>
        <w:t>Factis</w:t>
      </w:r>
      <w:proofErr w:type="spellEnd"/>
      <w:r w:rsidRPr="000A5644">
        <w:rPr>
          <w:rFonts w:asciiTheme="minorHAnsi" w:hAnsiTheme="minorHAnsi" w:cs="Arial"/>
          <w:sz w:val="20"/>
          <w:szCs w:val="22"/>
        </w:rPr>
        <w:t xml:space="preserve"> Mechanical Eraser </w:t>
      </w:r>
    </w:p>
    <w:p w14:paraId="6FAF5CDB" w14:textId="6B3A34CD" w:rsidR="008F48B9" w:rsidRPr="000A5644" w:rsidRDefault="008F48B9" w:rsidP="008F48B9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This specific model has a smaller diameter eraser than generic click erasers. </w:t>
      </w:r>
    </w:p>
    <w:p w14:paraId="080ACCAD" w14:textId="33089E66" w:rsidR="00432B06" w:rsidRPr="000A5644" w:rsidRDefault="00AF07EE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Clips</w:t>
      </w:r>
    </w:p>
    <w:p w14:paraId="6CB187B1" w14:textId="057207A5" w:rsidR="008F48B9" w:rsidRPr="000A5644" w:rsidRDefault="008F48B9" w:rsidP="008F48B9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Binder </w:t>
      </w:r>
      <w:r w:rsidR="00FA369C" w:rsidRPr="000A5644">
        <w:rPr>
          <w:rFonts w:asciiTheme="minorHAnsi" w:hAnsiTheme="minorHAnsi" w:cs="Arial"/>
          <w:sz w:val="20"/>
          <w:szCs w:val="22"/>
        </w:rPr>
        <w:t>c</w:t>
      </w:r>
      <w:r w:rsidRPr="000A5644">
        <w:rPr>
          <w:rFonts w:asciiTheme="minorHAnsi" w:hAnsiTheme="minorHAnsi" w:cs="Arial"/>
          <w:sz w:val="20"/>
          <w:szCs w:val="22"/>
        </w:rPr>
        <w:t>lips, bulldog clips</w:t>
      </w:r>
      <w:r w:rsidR="00FA369C" w:rsidRPr="000A5644">
        <w:rPr>
          <w:rFonts w:asciiTheme="minorHAnsi" w:hAnsiTheme="minorHAnsi" w:cs="Arial"/>
          <w:sz w:val="20"/>
          <w:szCs w:val="22"/>
        </w:rPr>
        <w:t xml:space="preserve">, or spring clamps: you will want 2-3 of them to attach your sketch paper to the provided sketch board. </w:t>
      </w:r>
    </w:p>
    <w:p w14:paraId="0724FEB0" w14:textId="266A2B79" w:rsidR="00432B06" w:rsidRPr="000A5644" w:rsidRDefault="00FA369C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Utility Knife with a fresh razor blade</w:t>
      </w:r>
    </w:p>
    <w:p w14:paraId="35032DA1" w14:textId="72F0AA9A" w:rsidR="00FA369C" w:rsidRPr="000A5644" w:rsidRDefault="00FA369C" w:rsidP="00FA369C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Hooked blades (for carpet knives) are slightly easier to use but straight blades are more common. </w:t>
      </w:r>
    </w:p>
    <w:p w14:paraId="3C27D503" w14:textId="15CDBF26" w:rsidR="00432B06" w:rsidRPr="000A5644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Straight Knitting Needle</w:t>
      </w:r>
    </w:p>
    <w:p w14:paraId="112AC92F" w14:textId="297C38CC" w:rsidR="00FA369C" w:rsidRPr="000A5644" w:rsidRDefault="00FA369C" w:rsidP="00FA369C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Used for visual measuring. Any 10-12” long, thin, and straight item will work, knitting needles just happen to fit the requirements well. </w:t>
      </w:r>
    </w:p>
    <w:p w14:paraId="3F892A13" w14:textId="1E7719B2" w:rsidR="00EA2996" w:rsidRDefault="00FA369C" w:rsidP="00076773">
      <w:pPr>
        <w:spacing w:line="276" w:lineRule="auto"/>
        <w:rPr>
          <w:rFonts w:asciiTheme="minorHAnsi" w:hAnsiTheme="minorHAnsi" w:cs="Arial"/>
          <w:sz w:val="20"/>
        </w:rPr>
      </w:pPr>
      <w:r w:rsidRPr="000A5644">
        <w:rPr>
          <w:rFonts w:asciiTheme="minorHAnsi" w:hAnsiTheme="minorHAnsi" w:cs="Arial"/>
          <w:sz w:val="20"/>
        </w:rPr>
        <w:t xml:space="preserve">Approximate Total Cost: </w:t>
      </w:r>
      <w:r w:rsidR="000A5644" w:rsidRPr="000A5644">
        <w:rPr>
          <w:rFonts w:asciiTheme="minorHAnsi" w:hAnsiTheme="minorHAnsi" w:cs="Arial"/>
          <w:sz w:val="20"/>
        </w:rPr>
        <w:t xml:space="preserve">$50-65 </w:t>
      </w:r>
    </w:p>
    <w:p w14:paraId="5A21827A" w14:textId="77777777" w:rsidR="001A353A" w:rsidRPr="000A5644" w:rsidRDefault="001A353A" w:rsidP="00076773">
      <w:pPr>
        <w:spacing w:line="276" w:lineRule="auto"/>
        <w:rPr>
          <w:rFonts w:asciiTheme="minorHAnsi" w:hAnsiTheme="minorHAnsi" w:cs="Arial"/>
          <w:sz w:val="20"/>
        </w:rPr>
      </w:pPr>
    </w:p>
    <w:p w14:paraId="4072F4E7" w14:textId="1BA25F1D" w:rsidR="00183E08" w:rsidRPr="00142BE7" w:rsidRDefault="00786882" w:rsidP="00076773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42BE7">
        <w:rPr>
          <w:rFonts w:asciiTheme="minorHAnsi" w:hAnsiTheme="minorHAnsi" w:cs="Arial"/>
          <w:sz w:val="18"/>
          <w:szCs w:val="18"/>
        </w:rPr>
        <w:t>Bring this list to the art store, they can be very helpful and often times there may be a 10% discount</w:t>
      </w:r>
      <w:r w:rsidR="003E7521" w:rsidRPr="00142BE7">
        <w:rPr>
          <w:rFonts w:asciiTheme="minorHAnsi" w:hAnsiTheme="minorHAnsi" w:cs="Arial"/>
          <w:sz w:val="18"/>
          <w:szCs w:val="18"/>
        </w:rPr>
        <w:t xml:space="preserve"> at some stores if you are a BC</w:t>
      </w:r>
      <w:r w:rsidRPr="00142BE7">
        <w:rPr>
          <w:rFonts w:asciiTheme="minorHAnsi" w:hAnsiTheme="minorHAnsi" w:cs="Arial"/>
          <w:sz w:val="18"/>
          <w:szCs w:val="18"/>
        </w:rPr>
        <w:t xml:space="preserve"> student as well. Also, all basic m</w:t>
      </w:r>
      <w:r w:rsidR="003C00E3" w:rsidRPr="00142BE7">
        <w:rPr>
          <w:rFonts w:asciiTheme="minorHAnsi" w:hAnsiTheme="minorHAnsi" w:cs="Arial"/>
          <w:sz w:val="18"/>
          <w:szCs w:val="18"/>
        </w:rPr>
        <w:t>aterials are available at the B</w:t>
      </w:r>
      <w:r w:rsidRPr="00142BE7">
        <w:rPr>
          <w:rFonts w:asciiTheme="minorHAnsi" w:hAnsiTheme="minorHAnsi" w:cs="Arial"/>
          <w:sz w:val="18"/>
          <w:szCs w:val="18"/>
        </w:rPr>
        <w:t xml:space="preserve">C </w:t>
      </w:r>
      <w:r w:rsidR="00D214DA" w:rsidRPr="00142BE7">
        <w:rPr>
          <w:rFonts w:asciiTheme="minorHAnsi" w:hAnsiTheme="minorHAnsi" w:cs="Arial"/>
          <w:sz w:val="18"/>
          <w:szCs w:val="18"/>
        </w:rPr>
        <w:t>main</w:t>
      </w:r>
      <w:r w:rsidR="005A1631" w:rsidRPr="00142BE7">
        <w:rPr>
          <w:rFonts w:asciiTheme="minorHAnsi" w:hAnsiTheme="minorHAnsi" w:cs="Arial"/>
          <w:sz w:val="18"/>
          <w:szCs w:val="18"/>
        </w:rPr>
        <w:t xml:space="preserve"> campus bookstore </w:t>
      </w:r>
      <w:r w:rsidR="00D214DA" w:rsidRPr="00142BE7">
        <w:rPr>
          <w:rFonts w:asciiTheme="minorHAnsi" w:hAnsiTheme="minorHAnsi" w:cs="Arial"/>
          <w:sz w:val="18"/>
          <w:szCs w:val="18"/>
        </w:rPr>
        <w:t xml:space="preserve">(TEL: </w:t>
      </w:r>
      <w:r w:rsidR="005A1631" w:rsidRPr="00142BE7">
        <w:rPr>
          <w:rFonts w:asciiTheme="minorHAnsi" w:hAnsiTheme="minorHAnsi" w:cs="Arial"/>
          <w:sz w:val="18"/>
          <w:szCs w:val="18"/>
        </w:rPr>
        <w:t>425-56</w:t>
      </w:r>
      <w:r w:rsidR="00D214DA" w:rsidRPr="00142BE7">
        <w:rPr>
          <w:rFonts w:asciiTheme="minorHAnsi" w:hAnsiTheme="minorHAnsi" w:cs="Arial"/>
          <w:sz w:val="18"/>
          <w:szCs w:val="18"/>
        </w:rPr>
        <w:t>4-2285</w:t>
      </w:r>
      <w:r w:rsidR="00CD10AC" w:rsidRPr="00142BE7">
        <w:rPr>
          <w:rFonts w:asciiTheme="minorHAnsi" w:hAnsiTheme="minorHAnsi" w:cs="Arial"/>
          <w:sz w:val="18"/>
          <w:szCs w:val="18"/>
        </w:rPr>
        <w:t xml:space="preserve"> or </w:t>
      </w:r>
      <w:r w:rsidR="008D3107" w:rsidRPr="00142BE7">
        <w:rPr>
          <w:rFonts w:asciiTheme="minorHAnsi" w:hAnsiTheme="minorHAnsi" w:cs="Arial"/>
          <w:sz w:val="18"/>
          <w:szCs w:val="18"/>
        </w:rPr>
        <w:t>check out the</w:t>
      </w:r>
      <w:r w:rsidR="00ED48AE" w:rsidRPr="00142BE7">
        <w:rPr>
          <w:rFonts w:asciiTheme="minorHAnsi" w:hAnsiTheme="minorHAnsi" w:cs="Arial"/>
          <w:sz w:val="18"/>
          <w:szCs w:val="18"/>
        </w:rPr>
        <w:t xml:space="preserve"> website for store hours: </w:t>
      </w:r>
      <w:r w:rsidR="00CD10AC" w:rsidRPr="00142BE7">
        <w:rPr>
          <w:rFonts w:asciiTheme="minorHAnsi" w:hAnsiTheme="minorHAnsi" w:cs="Arial"/>
          <w:sz w:val="18"/>
          <w:szCs w:val="18"/>
        </w:rPr>
        <w:t>http://bcc.collegestoreonline.com/</w:t>
      </w:r>
      <w:r w:rsidR="00D214DA" w:rsidRPr="00142BE7">
        <w:rPr>
          <w:rFonts w:asciiTheme="minorHAnsi" w:hAnsiTheme="minorHAnsi" w:cs="Arial"/>
          <w:sz w:val="18"/>
          <w:szCs w:val="18"/>
        </w:rPr>
        <w:t>)</w:t>
      </w:r>
      <w:r w:rsidRPr="00142BE7">
        <w:rPr>
          <w:rFonts w:asciiTheme="minorHAnsi" w:hAnsiTheme="minorHAnsi" w:cs="Arial"/>
          <w:sz w:val="18"/>
          <w:szCs w:val="18"/>
        </w:rPr>
        <w:t>.</w:t>
      </w:r>
    </w:p>
    <w:sectPr w:rsidR="00183E08" w:rsidRPr="00142BE7" w:rsidSect="00076773">
      <w:headerReference w:type="default" r:id="rId7"/>
      <w:footerReference w:type="default" r:id="rId8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D687" w14:textId="77777777" w:rsidR="00EF3F15" w:rsidRDefault="00EF3F15" w:rsidP="00A86C14">
      <w:r>
        <w:separator/>
      </w:r>
    </w:p>
  </w:endnote>
  <w:endnote w:type="continuationSeparator" w:id="0">
    <w:p w14:paraId="79094145" w14:textId="77777777" w:rsidR="00EF3F15" w:rsidRDefault="00EF3F15" w:rsidP="00A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468342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48174" w14:textId="77777777" w:rsidR="00361FF1" w:rsidRDefault="00361FF1" w:rsidP="00361FF1">
            <w:pPr>
              <w:pStyle w:val="Header"/>
              <w:rPr>
                <w:sz w:val="16"/>
                <w:szCs w:val="16"/>
              </w:rPr>
            </w:pPr>
          </w:p>
          <w:p w14:paraId="11273169" w14:textId="77777777" w:rsidR="009134C0" w:rsidRPr="00361FF1" w:rsidRDefault="00C77948" w:rsidP="00361FF1">
            <w:pPr>
              <w:pStyle w:val="Footer"/>
              <w:pBdr>
                <w:top w:val="single" w:sz="4" w:space="1" w:color="auto"/>
              </w:pBdr>
              <w:tabs>
                <w:tab w:val="right" w:pos="100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646434"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>.2018</w:t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 w:rsidRPr="00076773">
              <w:rPr>
                <w:sz w:val="16"/>
                <w:szCs w:val="16"/>
              </w:rPr>
              <w:t xml:space="preserve">Page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4643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  <w:r w:rsidR="00361FF1" w:rsidRPr="00076773">
              <w:rPr>
                <w:sz w:val="16"/>
                <w:szCs w:val="16"/>
              </w:rPr>
              <w:t xml:space="preserve"> of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4643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6638" w14:textId="77777777" w:rsidR="00EF3F15" w:rsidRDefault="00EF3F15" w:rsidP="00A86C14">
      <w:r>
        <w:separator/>
      </w:r>
    </w:p>
  </w:footnote>
  <w:footnote w:type="continuationSeparator" w:id="0">
    <w:p w14:paraId="07325DBD" w14:textId="77777777" w:rsidR="00EF3F15" w:rsidRDefault="00EF3F15" w:rsidP="00A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DE25" w14:textId="77777777" w:rsidR="00AD378D" w:rsidRDefault="00AD378D" w:rsidP="00AD378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3F29B" wp14:editId="71FEF2E8">
              <wp:simplePos x="0" y="0"/>
              <wp:positionH relativeFrom="margin">
                <wp:posOffset>-76200</wp:posOffset>
              </wp:positionH>
              <wp:positionV relativeFrom="paragraph">
                <wp:posOffset>847725</wp:posOffset>
              </wp:positionV>
              <wp:extent cx="61055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6AEC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pt;margin-top:66.7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" strokecolor="#a7a9ac" strokeweight="1.5pt"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B99CE0" wp14:editId="57C41B1C">
              <wp:simplePos x="0" y="0"/>
              <wp:positionH relativeFrom="margin">
                <wp:posOffset>2707005</wp:posOffset>
              </wp:positionH>
              <wp:positionV relativeFrom="paragraph">
                <wp:posOffset>38100</wp:posOffset>
              </wp:positionV>
              <wp:extent cx="3400425" cy="7429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9F238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Main Campus: 300 Landerholm Circle SE, Bellevue, WA 98007</w:t>
                          </w:r>
                        </w:p>
                        <w:p w14:paraId="2FCE22CA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North Campus: 14673 NE 29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  <w:vertAlign w:val="superscript"/>
                            </w:rPr>
                            <w:t>th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Place, Bellevue, WA 98007</w:t>
                          </w:r>
                        </w:p>
                        <w:p w14:paraId="12196E10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Phone: (425) 564-2263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ab/>
                            <w:t>Fax: (425) 564-3113</w:t>
                          </w:r>
                        </w:p>
                        <w:p w14:paraId="74A004A5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http://www.bellevuecollege.edu/ce/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99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3.15pt;margin-top:3pt;width:26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" filled="f" stroked="f">
              <v:textbox>
                <w:txbxContent>
                  <w:p w14:paraId="20F9F238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Main Campus: 300 Landerholm Circle SE, Bellevue, WA 98007</w:t>
                    </w:r>
                  </w:p>
                  <w:p w14:paraId="2FCE22CA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North Campus: 14673 NE 29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  <w:vertAlign w:val="superscript"/>
                      </w:rPr>
                      <w:t>th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 Place, Bellevue, WA 98007</w:t>
                    </w:r>
                  </w:p>
                  <w:p w14:paraId="12196E10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Phone: (425) 564-2263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ab/>
                      <w:t>Fax: (425) 564-3113</w:t>
                    </w:r>
                  </w:p>
                  <w:p w14:paraId="74A004A5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http://www.bellevuecollege.edu/ce/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1950E3EE" wp14:editId="4F44E45F">
          <wp:extent cx="2590800" cy="807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E_Horizontal_64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7D51C" w14:textId="77777777" w:rsidR="00A86C14" w:rsidRPr="008D3107" w:rsidRDefault="00A86C14" w:rsidP="00AD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2CF"/>
    <w:multiLevelType w:val="hybridMultilevel"/>
    <w:tmpl w:val="C24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E80"/>
    <w:multiLevelType w:val="hybridMultilevel"/>
    <w:tmpl w:val="915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342E"/>
    <w:multiLevelType w:val="hybridMultilevel"/>
    <w:tmpl w:val="02B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2"/>
    <w:rsid w:val="000577D7"/>
    <w:rsid w:val="0006279D"/>
    <w:rsid w:val="00076773"/>
    <w:rsid w:val="000A5644"/>
    <w:rsid w:val="0013156D"/>
    <w:rsid w:val="00142BE7"/>
    <w:rsid w:val="00151CC1"/>
    <w:rsid w:val="00183E08"/>
    <w:rsid w:val="001A353A"/>
    <w:rsid w:val="001C1AAA"/>
    <w:rsid w:val="002557C9"/>
    <w:rsid w:val="002763D6"/>
    <w:rsid w:val="00281E54"/>
    <w:rsid w:val="002B5F15"/>
    <w:rsid w:val="00361FF1"/>
    <w:rsid w:val="003C00E3"/>
    <w:rsid w:val="003E3D4B"/>
    <w:rsid w:val="003E7521"/>
    <w:rsid w:val="00432B06"/>
    <w:rsid w:val="00476BDE"/>
    <w:rsid w:val="004F18EA"/>
    <w:rsid w:val="00565621"/>
    <w:rsid w:val="005721F3"/>
    <w:rsid w:val="005A1631"/>
    <w:rsid w:val="00607318"/>
    <w:rsid w:val="00646434"/>
    <w:rsid w:val="00657AC1"/>
    <w:rsid w:val="00677DEE"/>
    <w:rsid w:val="007055FE"/>
    <w:rsid w:val="00786882"/>
    <w:rsid w:val="00857DB5"/>
    <w:rsid w:val="00893B56"/>
    <w:rsid w:val="008C6EC3"/>
    <w:rsid w:val="008D3107"/>
    <w:rsid w:val="008F48B9"/>
    <w:rsid w:val="009134C0"/>
    <w:rsid w:val="00924E34"/>
    <w:rsid w:val="00A511DA"/>
    <w:rsid w:val="00A523D0"/>
    <w:rsid w:val="00A56EA1"/>
    <w:rsid w:val="00A83A78"/>
    <w:rsid w:val="00A86C14"/>
    <w:rsid w:val="00A92CD9"/>
    <w:rsid w:val="00AD378D"/>
    <w:rsid w:val="00AF07EE"/>
    <w:rsid w:val="00AF36E2"/>
    <w:rsid w:val="00B17966"/>
    <w:rsid w:val="00B34CC3"/>
    <w:rsid w:val="00B63412"/>
    <w:rsid w:val="00B902A5"/>
    <w:rsid w:val="00B93A02"/>
    <w:rsid w:val="00BA6D4C"/>
    <w:rsid w:val="00C50460"/>
    <w:rsid w:val="00C53985"/>
    <w:rsid w:val="00C77948"/>
    <w:rsid w:val="00C805C0"/>
    <w:rsid w:val="00C941B2"/>
    <w:rsid w:val="00C97C62"/>
    <w:rsid w:val="00CA2186"/>
    <w:rsid w:val="00CD10AC"/>
    <w:rsid w:val="00D214DA"/>
    <w:rsid w:val="00D25423"/>
    <w:rsid w:val="00D66105"/>
    <w:rsid w:val="00D82294"/>
    <w:rsid w:val="00DC126B"/>
    <w:rsid w:val="00DD1AEE"/>
    <w:rsid w:val="00DD3BB8"/>
    <w:rsid w:val="00E20265"/>
    <w:rsid w:val="00E47895"/>
    <w:rsid w:val="00E50DC7"/>
    <w:rsid w:val="00EA2996"/>
    <w:rsid w:val="00EC7650"/>
    <w:rsid w:val="00ED48AE"/>
    <w:rsid w:val="00ED5419"/>
    <w:rsid w:val="00ED6ECA"/>
    <w:rsid w:val="00EF3F15"/>
    <w:rsid w:val="00F371BC"/>
    <w:rsid w:val="00FA2540"/>
    <w:rsid w:val="00FA369C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19B8"/>
  <w15:docId w15:val="{129D37F3-CA0F-48C7-A8AC-44D2833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14"/>
    <w:rPr>
      <w:sz w:val="22"/>
      <w:szCs w:val="22"/>
    </w:rPr>
  </w:style>
  <w:style w:type="table" w:styleId="TableGrid">
    <w:name w:val="Table Grid"/>
    <w:basedOn w:val="TableNormal"/>
    <w:uiPriority w:val="59"/>
    <w:rsid w:val="00B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Trevor Taylor</cp:lastModifiedBy>
  <cp:revision>23</cp:revision>
  <cp:lastPrinted>2016-06-07T22:45:00Z</cp:lastPrinted>
  <dcterms:created xsi:type="dcterms:W3CDTF">2016-06-07T22:46:00Z</dcterms:created>
  <dcterms:modified xsi:type="dcterms:W3CDTF">2019-08-08T15:45:00Z</dcterms:modified>
</cp:coreProperties>
</file>