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D6F5F" w14:textId="77777777" w:rsidR="00A10C12" w:rsidRDefault="005F266A" w:rsidP="00DB0A84">
      <w:pPr>
        <w:tabs>
          <w:tab w:val="right" w:pos="10670"/>
        </w:tabs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BBD6F93" wp14:editId="5BBD6F94">
            <wp:simplePos x="0" y="0"/>
            <wp:positionH relativeFrom="column">
              <wp:posOffset>-64135</wp:posOffset>
            </wp:positionH>
            <wp:positionV relativeFrom="paragraph">
              <wp:posOffset>-77470</wp:posOffset>
            </wp:positionV>
            <wp:extent cx="2434590" cy="584835"/>
            <wp:effectExtent l="0" t="0" r="0" b="0"/>
            <wp:wrapNone/>
            <wp:docPr id="37" name="Picture 37" descr="BellevueCollegeLogoGS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ellevueCollegeLogoGSHo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A84">
        <w:tab/>
      </w:r>
    </w:p>
    <w:p w14:paraId="5BBD6F60" w14:textId="77777777" w:rsidR="00E55B55" w:rsidRPr="00955113" w:rsidRDefault="00A10C12" w:rsidP="00DB0A84">
      <w:pPr>
        <w:tabs>
          <w:tab w:val="right" w:pos="10670"/>
        </w:tabs>
        <w:rPr>
          <w:rFonts w:asciiTheme="minorHAnsi" w:hAnsiTheme="minorHAnsi" w:cs="Arial"/>
          <w:sz w:val="28"/>
          <w:szCs w:val="28"/>
        </w:rPr>
      </w:pPr>
      <w:r>
        <w:tab/>
      </w:r>
      <w:r w:rsidR="007D578F" w:rsidRPr="00955113">
        <w:rPr>
          <w:rFonts w:asciiTheme="minorHAnsi" w:hAnsiTheme="minorHAnsi" w:cs="Arial"/>
          <w:sz w:val="28"/>
          <w:szCs w:val="28"/>
        </w:rPr>
        <w:t>Institutional Review Board</w:t>
      </w:r>
    </w:p>
    <w:p w14:paraId="5BBD6F61" w14:textId="77777777" w:rsidR="007D578F" w:rsidRPr="00955113" w:rsidRDefault="007D578F" w:rsidP="00DB0A84">
      <w:pPr>
        <w:tabs>
          <w:tab w:val="right" w:pos="10670"/>
        </w:tabs>
        <w:rPr>
          <w:rFonts w:asciiTheme="minorHAnsi" w:hAnsiTheme="minorHAnsi" w:cs="Arial"/>
          <w:sz w:val="28"/>
          <w:szCs w:val="28"/>
        </w:rPr>
      </w:pPr>
      <w:r w:rsidRPr="00955113">
        <w:rPr>
          <w:rFonts w:asciiTheme="minorHAnsi" w:hAnsiTheme="minorHAnsi" w:cs="Arial"/>
          <w:sz w:val="28"/>
          <w:szCs w:val="28"/>
        </w:rPr>
        <w:tab/>
        <w:t xml:space="preserve">Research </w:t>
      </w:r>
      <w:r w:rsidR="00BF0054">
        <w:rPr>
          <w:rFonts w:asciiTheme="minorHAnsi" w:hAnsiTheme="minorHAnsi" w:cs="Arial"/>
          <w:sz w:val="28"/>
          <w:szCs w:val="28"/>
        </w:rPr>
        <w:t xml:space="preserve">Project </w:t>
      </w:r>
      <w:r w:rsidRPr="00955113">
        <w:rPr>
          <w:rFonts w:asciiTheme="minorHAnsi" w:hAnsiTheme="minorHAnsi" w:cs="Arial"/>
          <w:sz w:val="28"/>
          <w:szCs w:val="28"/>
        </w:rPr>
        <w:t>Modification Form</w:t>
      </w:r>
    </w:p>
    <w:p w14:paraId="5BBD6F62" w14:textId="77777777" w:rsidR="007D578F" w:rsidRDefault="007D578F" w:rsidP="00DB0A84">
      <w:pPr>
        <w:tabs>
          <w:tab w:val="right" w:pos="10670"/>
        </w:tabs>
        <w:rPr>
          <w:rFonts w:ascii="Arial" w:hAnsi="Arial" w:cs="Arial"/>
          <w:sz w:val="28"/>
          <w:szCs w:val="28"/>
        </w:rPr>
      </w:pPr>
    </w:p>
    <w:p w14:paraId="5BBD6F63" w14:textId="77777777" w:rsidR="007D578F" w:rsidRPr="00955113" w:rsidRDefault="007D578F" w:rsidP="007D578F">
      <w:pPr>
        <w:rPr>
          <w:rFonts w:asciiTheme="minorHAnsi" w:hAnsiTheme="minorHAnsi" w:cs="Arial"/>
        </w:rPr>
      </w:pPr>
      <w:r w:rsidRPr="00955113">
        <w:rPr>
          <w:rFonts w:asciiTheme="minorHAnsi" w:hAnsiTheme="minorHAnsi" w:cs="Arial"/>
        </w:rPr>
        <w:t xml:space="preserve">Directions to </w:t>
      </w:r>
      <w:r w:rsidR="00955113" w:rsidRPr="00955113">
        <w:rPr>
          <w:rFonts w:asciiTheme="minorHAnsi" w:hAnsiTheme="minorHAnsi" w:cs="Arial"/>
        </w:rPr>
        <w:t>Investigators</w:t>
      </w:r>
      <w:r w:rsidRPr="00955113">
        <w:rPr>
          <w:rFonts w:asciiTheme="minorHAnsi" w:hAnsiTheme="minorHAnsi" w:cs="Arial"/>
        </w:rPr>
        <w:t xml:space="preserve">: This form is needed any time you plan to change any specific item </w:t>
      </w:r>
      <w:r w:rsidR="00955113" w:rsidRPr="00955113">
        <w:rPr>
          <w:rFonts w:asciiTheme="minorHAnsi" w:hAnsiTheme="minorHAnsi" w:cs="Arial"/>
        </w:rPr>
        <w:t xml:space="preserve">listed below </w:t>
      </w:r>
      <w:r w:rsidRPr="00955113">
        <w:rPr>
          <w:rFonts w:asciiTheme="minorHAnsi" w:hAnsiTheme="minorHAnsi" w:cs="Arial"/>
        </w:rPr>
        <w:t xml:space="preserve">or other substantive details about your previously approved research. After selecting the appropriate category under which your request falls, </w:t>
      </w:r>
      <w:r w:rsidRPr="00955113">
        <w:rPr>
          <w:rFonts w:asciiTheme="minorHAnsi" w:hAnsiTheme="minorHAnsi" w:cs="Arial"/>
          <w:u w:val="single"/>
        </w:rPr>
        <w:t>please attach any revised documents that relate to the change.</w:t>
      </w:r>
      <w:r w:rsidRPr="00955113">
        <w:rPr>
          <w:rFonts w:asciiTheme="minorHAnsi" w:hAnsiTheme="minorHAnsi" w:cs="Arial"/>
        </w:rPr>
        <w:t xml:space="preserve">  </w:t>
      </w:r>
    </w:p>
    <w:p w14:paraId="5BBD6F64" w14:textId="77777777" w:rsidR="007D578F" w:rsidRPr="00955113" w:rsidRDefault="007D578F" w:rsidP="007D578F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7D578F" w:rsidRPr="00955113" w14:paraId="5BBD6F69" w14:textId="77777777" w:rsidTr="00FF0004">
        <w:tc>
          <w:tcPr>
            <w:tcW w:w="5508" w:type="dxa"/>
          </w:tcPr>
          <w:p w14:paraId="5BBD6F65" w14:textId="77777777" w:rsidR="007D578F" w:rsidRPr="00955113" w:rsidRDefault="007D578F" w:rsidP="00FF0004">
            <w:pPr>
              <w:rPr>
                <w:rFonts w:asciiTheme="minorHAnsi" w:hAnsiTheme="minorHAnsi" w:cs="Arial"/>
              </w:rPr>
            </w:pPr>
            <w:r w:rsidRPr="00955113">
              <w:rPr>
                <w:rFonts w:asciiTheme="minorHAnsi" w:hAnsiTheme="minorHAnsi" w:cs="Arial"/>
              </w:rPr>
              <w:t>Title of Research Proposal</w:t>
            </w:r>
            <w:r w:rsidR="005F266A" w:rsidRPr="00955113">
              <w:rPr>
                <w:rFonts w:asciiTheme="minorHAnsi" w:hAnsiTheme="minorHAnsi" w:cs="Arial"/>
              </w:rPr>
              <w:t xml:space="preserve"> and Log Number</w:t>
            </w:r>
          </w:p>
          <w:p w14:paraId="5BBD6F66" w14:textId="77777777" w:rsidR="007D578F" w:rsidRPr="00955113" w:rsidRDefault="007D578F" w:rsidP="00FF0004">
            <w:pPr>
              <w:rPr>
                <w:rFonts w:asciiTheme="minorHAnsi" w:hAnsiTheme="minorHAnsi" w:cs="Arial"/>
              </w:rPr>
            </w:pPr>
            <w:r w:rsidRPr="00955113">
              <w:rPr>
                <w:rFonts w:asciiTheme="minorHAnsi" w:hAnsiTheme="minorHAnsi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0" w:name="Text47"/>
            <w:r w:rsidRPr="00955113">
              <w:rPr>
                <w:rFonts w:asciiTheme="minorHAnsi" w:hAnsiTheme="minorHAnsi" w:cs="Arial"/>
              </w:rPr>
              <w:instrText xml:space="preserve"> FORMTEXT </w:instrText>
            </w:r>
            <w:r w:rsidRPr="00955113">
              <w:rPr>
                <w:rFonts w:asciiTheme="minorHAnsi" w:hAnsiTheme="minorHAnsi" w:cs="Arial"/>
              </w:rPr>
            </w:r>
            <w:r w:rsidRPr="00955113">
              <w:rPr>
                <w:rFonts w:asciiTheme="minorHAnsi" w:hAnsiTheme="minorHAnsi" w:cs="Arial"/>
              </w:rPr>
              <w:fldChar w:fldCharType="separate"/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  <w:tc>
          <w:tcPr>
            <w:tcW w:w="5508" w:type="dxa"/>
          </w:tcPr>
          <w:p w14:paraId="5BBD6F67" w14:textId="77777777" w:rsidR="007D578F" w:rsidRPr="00955113" w:rsidRDefault="000234A9" w:rsidP="00FF000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Principal</w:t>
            </w:r>
            <w:r w:rsidR="00955113" w:rsidRPr="00955113">
              <w:rPr>
                <w:rFonts w:asciiTheme="minorHAnsi" w:hAnsiTheme="minorHAnsi" w:cs="Arial"/>
              </w:rPr>
              <w:t xml:space="preserve"> Investigator</w:t>
            </w:r>
          </w:p>
          <w:p w14:paraId="5BBD6F68" w14:textId="77777777" w:rsidR="007D578F" w:rsidRPr="00955113" w:rsidRDefault="007D578F" w:rsidP="00FF0004">
            <w:pPr>
              <w:rPr>
                <w:rFonts w:asciiTheme="minorHAnsi" w:hAnsiTheme="minorHAnsi" w:cs="Arial"/>
              </w:rPr>
            </w:pPr>
            <w:r w:rsidRPr="00955113">
              <w:rPr>
                <w:rFonts w:asciiTheme="minorHAnsi" w:hAnsiTheme="minorHAnsi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955113">
              <w:rPr>
                <w:rFonts w:asciiTheme="minorHAnsi" w:hAnsiTheme="minorHAnsi" w:cs="Arial"/>
              </w:rPr>
              <w:instrText xml:space="preserve"> FORMTEXT </w:instrText>
            </w:r>
            <w:r w:rsidRPr="00955113">
              <w:rPr>
                <w:rFonts w:asciiTheme="minorHAnsi" w:hAnsiTheme="minorHAnsi" w:cs="Arial"/>
              </w:rPr>
            </w:r>
            <w:r w:rsidRPr="00955113">
              <w:rPr>
                <w:rFonts w:asciiTheme="minorHAnsi" w:hAnsiTheme="minorHAnsi" w:cs="Arial"/>
              </w:rPr>
              <w:fldChar w:fldCharType="separate"/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</w:tr>
      <w:tr w:rsidR="007D578F" w:rsidRPr="00955113" w14:paraId="5BBD6F6E" w14:textId="77777777" w:rsidTr="00FF0004">
        <w:tc>
          <w:tcPr>
            <w:tcW w:w="5508" w:type="dxa"/>
          </w:tcPr>
          <w:p w14:paraId="5BBD6F6A" w14:textId="77777777" w:rsidR="007D578F" w:rsidRPr="00955113" w:rsidRDefault="007D578F" w:rsidP="00FF0004">
            <w:pPr>
              <w:rPr>
                <w:rFonts w:asciiTheme="minorHAnsi" w:hAnsiTheme="minorHAnsi" w:cs="Arial"/>
              </w:rPr>
            </w:pPr>
            <w:r w:rsidRPr="00955113">
              <w:rPr>
                <w:rFonts w:asciiTheme="minorHAnsi" w:hAnsiTheme="minorHAnsi" w:cs="Arial"/>
              </w:rPr>
              <w:t>Phone</w:t>
            </w:r>
          </w:p>
          <w:p w14:paraId="5BBD6F6B" w14:textId="77777777" w:rsidR="007D578F" w:rsidRPr="00955113" w:rsidRDefault="007D578F" w:rsidP="00FF0004">
            <w:pPr>
              <w:rPr>
                <w:rFonts w:asciiTheme="minorHAnsi" w:hAnsiTheme="minorHAnsi" w:cs="Arial"/>
              </w:rPr>
            </w:pPr>
            <w:r w:rsidRPr="00955113">
              <w:rPr>
                <w:rFonts w:asciiTheme="minorHAnsi" w:hAnsiTheme="minorHAnsi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955113">
              <w:rPr>
                <w:rFonts w:asciiTheme="minorHAnsi" w:hAnsiTheme="minorHAnsi" w:cs="Arial"/>
              </w:rPr>
              <w:instrText xml:space="preserve"> FORMTEXT </w:instrText>
            </w:r>
            <w:r w:rsidRPr="00955113">
              <w:rPr>
                <w:rFonts w:asciiTheme="minorHAnsi" w:hAnsiTheme="minorHAnsi" w:cs="Arial"/>
              </w:rPr>
            </w:r>
            <w:r w:rsidRPr="00955113">
              <w:rPr>
                <w:rFonts w:asciiTheme="minorHAnsi" w:hAnsiTheme="minorHAnsi" w:cs="Arial"/>
              </w:rPr>
              <w:fldChar w:fldCharType="separate"/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  <w:tc>
          <w:tcPr>
            <w:tcW w:w="5508" w:type="dxa"/>
          </w:tcPr>
          <w:p w14:paraId="5BBD6F6C" w14:textId="77777777" w:rsidR="007D578F" w:rsidRPr="00955113" w:rsidRDefault="007D578F" w:rsidP="00FF0004">
            <w:pPr>
              <w:rPr>
                <w:rFonts w:asciiTheme="minorHAnsi" w:hAnsiTheme="minorHAnsi" w:cs="Arial"/>
              </w:rPr>
            </w:pPr>
            <w:r w:rsidRPr="00955113">
              <w:rPr>
                <w:rFonts w:asciiTheme="minorHAnsi" w:hAnsiTheme="minorHAnsi" w:cs="Arial"/>
              </w:rPr>
              <w:t>Email</w:t>
            </w:r>
          </w:p>
          <w:p w14:paraId="5BBD6F6D" w14:textId="77777777" w:rsidR="007D578F" w:rsidRPr="00955113" w:rsidRDefault="007D578F" w:rsidP="00FF0004">
            <w:pPr>
              <w:rPr>
                <w:rFonts w:asciiTheme="minorHAnsi" w:hAnsiTheme="minorHAnsi" w:cs="Arial"/>
              </w:rPr>
            </w:pPr>
            <w:r w:rsidRPr="00955113">
              <w:rPr>
                <w:rFonts w:asciiTheme="minorHAnsi" w:hAnsiTheme="minorHAnsi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955113">
              <w:rPr>
                <w:rFonts w:asciiTheme="minorHAnsi" w:hAnsiTheme="minorHAnsi" w:cs="Arial"/>
              </w:rPr>
              <w:instrText xml:space="preserve"> FORMTEXT </w:instrText>
            </w:r>
            <w:r w:rsidRPr="00955113">
              <w:rPr>
                <w:rFonts w:asciiTheme="minorHAnsi" w:hAnsiTheme="minorHAnsi" w:cs="Arial"/>
              </w:rPr>
            </w:r>
            <w:r w:rsidRPr="00955113">
              <w:rPr>
                <w:rFonts w:asciiTheme="minorHAnsi" w:hAnsiTheme="minorHAnsi" w:cs="Arial"/>
              </w:rPr>
              <w:fldChar w:fldCharType="separate"/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  <w:noProof/>
              </w:rPr>
              <w:t> </w:t>
            </w:r>
            <w:r w:rsidRPr="00955113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</w:tbl>
    <w:p w14:paraId="5BBD6F6F" w14:textId="77777777" w:rsidR="007D578F" w:rsidRPr="00955113" w:rsidRDefault="007D578F" w:rsidP="007D578F">
      <w:pPr>
        <w:jc w:val="center"/>
        <w:rPr>
          <w:rFonts w:asciiTheme="minorHAnsi" w:hAnsiTheme="minorHAnsi" w:cs="Arial"/>
          <w:b/>
        </w:rPr>
      </w:pPr>
    </w:p>
    <w:p w14:paraId="5BBD6F70" w14:textId="77777777" w:rsidR="007D578F" w:rsidRPr="00955113" w:rsidRDefault="00955113" w:rsidP="007D578F">
      <w:pPr>
        <w:jc w:val="center"/>
        <w:rPr>
          <w:rFonts w:asciiTheme="minorHAnsi" w:hAnsiTheme="minorHAnsi" w:cs="Arial"/>
          <w:b/>
        </w:rPr>
      </w:pPr>
      <w:r w:rsidRPr="00955113">
        <w:rPr>
          <w:rFonts w:asciiTheme="minorHAnsi" w:hAnsiTheme="minorHAnsi" w:cs="Arial"/>
          <w:b/>
        </w:rPr>
        <w:t>Minor Modification Request</w:t>
      </w:r>
      <w:r w:rsidR="007D578F" w:rsidRPr="00955113">
        <w:rPr>
          <w:rFonts w:asciiTheme="minorHAnsi" w:hAnsiTheme="minorHAnsi" w:cs="Arial"/>
          <w:b/>
        </w:rPr>
        <w:t xml:space="preserve"> (Check all that apply)</w:t>
      </w:r>
    </w:p>
    <w:p w14:paraId="5BBD6F71" w14:textId="77777777" w:rsidR="007D578F" w:rsidRPr="00955113" w:rsidRDefault="00B17444" w:rsidP="007D578F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97390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Change of protocol title</w:t>
      </w:r>
      <w:r w:rsidR="00BF0054">
        <w:rPr>
          <w:rFonts w:asciiTheme="minorHAnsi" w:hAnsiTheme="minorHAnsi" w:cs="Arial"/>
        </w:rPr>
        <w:t>.</w:t>
      </w:r>
    </w:p>
    <w:p w14:paraId="5BBD6F72" w14:textId="77777777" w:rsidR="007D578F" w:rsidRPr="00955113" w:rsidRDefault="00B17444" w:rsidP="007D578F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700619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0234A9">
        <w:rPr>
          <w:rFonts w:asciiTheme="minorHAnsi" w:hAnsiTheme="minorHAnsi" w:cs="Arial"/>
        </w:rPr>
        <w:t>Change in principal</w:t>
      </w:r>
      <w:r w:rsidR="00BF0054">
        <w:rPr>
          <w:rFonts w:asciiTheme="minorHAnsi" w:hAnsiTheme="minorHAnsi" w:cs="Arial"/>
        </w:rPr>
        <w:t xml:space="preserve"> or co-investigators.</w:t>
      </w:r>
    </w:p>
    <w:p w14:paraId="5BBD6F73" w14:textId="77777777" w:rsidR="007D578F" w:rsidRPr="00955113" w:rsidRDefault="00B17444" w:rsidP="007D578F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93766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Change of research site</w:t>
      </w:r>
      <w:r w:rsidR="00BF0054">
        <w:rPr>
          <w:rFonts w:asciiTheme="minorHAnsi" w:hAnsiTheme="minorHAnsi" w:cs="Arial"/>
        </w:rPr>
        <w:t>.</w:t>
      </w:r>
    </w:p>
    <w:p w14:paraId="5BBD6F74" w14:textId="77777777" w:rsidR="007D578F" w:rsidRPr="00955113" w:rsidRDefault="00B17444" w:rsidP="007D578F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64885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Change in participant enrollment or recruitment of participants</w:t>
      </w:r>
      <w:r w:rsidR="00BF0054">
        <w:rPr>
          <w:rFonts w:asciiTheme="minorHAnsi" w:hAnsiTheme="minorHAnsi" w:cs="Arial"/>
        </w:rPr>
        <w:t>.</w:t>
      </w:r>
    </w:p>
    <w:p w14:paraId="5BBD6F75" w14:textId="77777777" w:rsidR="007D578F" w:rsidRPr="00955113" w:rsidRDefault="00B17444" w:rsidP="007D578F">
      <w:pPr>
        <w:ind w:left="270" w:hanging="27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766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Addition of procedures that do not significantly increase risk to subjects, considering the original purpose and study design of the approved study</w:t>
      </w:r>
      <w:r w:rsidR="00BF0054">
        <w:rPr>
          <w:rFonts w:asciiTheme="minorHAnsi" w:hAnsiTheme="minorHAnsi" w:cs="Arial"/>
        </w:rPr>
        <w:t>.</w:t>
      </w:r>
    </w:p>
    <w:p w14:paraId="5BBD6F76" w14:textId="77777777" w:rsidR="007D578F" w:rsidRPr="00955113" w:rsidRDefault="00B17444" w:rsidP="007D578F">
      <w:pPr>
        <w:autoSpaceDE w:val="0"/>
        <w:autoSpaceDN w:val="0"/>
        <w:adjustRightInd w:val="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7093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Removal of research procedures that would thereby reduce the risk to subjects</w:t>
      </w:r>
      <w:r w:rsidR="00BF0054">
        <w:rPr>
          <w:rFonts w:asciiTheme="minorHAnsi" w:hAnsiTheme="minorHAnsi" w:cs="Arial"/>
        </w:rPr>
        <w:t>.</w:t>
      </w:r>
    </w:p>
    <w:p w14:paraId="5BBD6F77" w14:textId="77777777" w:rsidR="007D578F" w:rsidRPr="00955113" w:rsidRDefault="00B17444" w:rsidP="007D578F">
      <w:pPr>
        <w:autoSpaceDE w:val="0"/>
        <w:autoSpaceDN w:val="0"/>
        <w:adjustRightInd w:val="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2091837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Addition of non-sensitive questions to survey or interview procedures</w:t>
      </w:r>
      <w:r w:rsidR="00BF0054">
        <w:rPr>
          <w:rFonts w:asciiTheme="minorHAnsi" w:hAnsiTheme="minorHAnsi" w:cs="Arial"/>
        </w:rPr>
        <w:t>.</w:t>
      </w:r>
    </w:p>
    <w:p w14:paraId="5BBD6F78" w14:textId="77777777" w:rsidR="007D578F" w:rsidRPr="00955113" w:rsidRDefault="00B17444" w:rsidP="007D578F">
      <w:pPr>
        <w:autoSpaceDE w:val="0"/>
        <w:autoSpaceDN w:val="0"/>
        <w:adjustRightInd w:val="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31648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Addition of or revisions to recruitment materials or strategies</w:t>
      </w:r>
      <w:r w:rsidR="00BF0054">
        <w:rPr>
          <w:rFonts w:asciiTheme="minorHAnsi" w:hAnsiTheme="minorHAnsi" w:cs="Arial"/>
        </w:rPr>
        <w:t>.</w:t>
      </w:r>
    </w:p>
    <w:p w14:paraId="5BBD6F79" w14:textId="77777777" w:rsidR="007D578F" w:rsidRPr="00955113" w:rsidRDefault="00B17444" w:rsidP="007D578F">
      <w:pPr>
        <w:autoSpaceDE w:val="0"/>
        <w:autoSpaceDN w:val="0"/>
        <w:adjustRightInd w:val="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92738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Administrative changes to the approved documents (e.g., correction of spelling, grammatical or typographical errors)</w:t>
      </w:r>
      <w:r w:rsidR="00BF0054">
        <w:rPr>
          <w:rFonts w:asciiTheme="minorHAnsi" w:hAnsiTheme="minorHAnsi" w:cs="Arial"/>
        </w:rPr>
        <w:t>.</w:t>
      </w:r>
    </w:p>
    <w:p w14:paraId="5BBD6F7A" w14:textId="77777777" w:rsidR="007D578F" w:rsidRPr="00955113" w:rsidRDefault="00B17444" w:rsidP="007D578F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50534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 xml:space="preserve">Other </w:t>
      </w:r>
      <w:sdt>
        <w:sdtPr>
          <w:rPr>
            <w:rFonts w:asciiTheme="minorHAnsi" w:hAnsiTheme="minorHAnsi" w:cs="Arial"/>
          </w:rPr>
          <w:id w:val="663515761"/>
          <w:placeholder>
            <w:docPart w:val="DefaultPlaceholder_1081868574"/>
          </w:placeholder>
          <w:showingPlcHdr/>
          <w:text/>
        </w:sdtPr>
        <w:sdtEndPr/>
        <w:sdtContent>
          <w:r w:rsidR="00955113" w:rsidRPr="00955113">
            <w:rPr>
              <w:rStyle w:val="PlaceholderText"/>
              <w:rFonts w:asciiTheme="minorHAnsi" w:hAnsiTheme="minorHAnsi" w:cs="Arial"/>
            </w:rPr>
            <w:t>Click here to enter text.</w:t>
          </w:r>
        </w:sdtContent>
      </w:sdt>
    </w:p>
    <w:p w14:paraId="5BBD6F7B" w14:textId="77777777" w:rsidR="007D578F" w:rsidRPr="00955113" w:rsidRDefault="007D578F" w:rsidP="007D578F">
      <w:pPr>
        <w:rPr>
          <w:rFonts w:asciiTheme="minorHAnsi" w:hAnsiTheme="minorHAnsi" w:cs="Arial"/>
        </w:rPr>
      </w:pPr>
    </w:p>
    <w:p w14:paraId="5BBD6F7C" w14:textId="77777777" w:rsidR="007D578F" w:rsidRPr="00955113" w:rsidRDefault="007D578F" w:rsidP="007D578F">
      <w:pPr>
        <w:rPr>
          <w:rFonts w:asciiTheme="minorHAnsi" w:hAnsiTheme="minorHAnsi" w:cs="Arial"/>
        </w:rPr>
      </w:pPr>
      <w:r w:rsidRPr="00955113">
        <w:rPr>
          <w:rFonts w:asciiTheme="minorHAnsi" w:hAnsiTheme="minorHAnsi" w:cs="Arial"/>
        </w:rPr>
        <w:t>Document all checked modifications in an attachment</w:t>
      </w:r>
      <w:r w:rsidR="005F266A" w:rsidRPr="00955113">
        <w:rPr>
          <w:rFonts w:asciiTheme="minorHAnsi" w:hAnsiTheme="minorHAnsi" w:cs="Arial"/>
        </w:rPr>
        <w:t>.</w:t>
      </w:r>
    </w:p>
    <w:p w14:paraId="5BBD6F7D" w14:textId="77777777" w:rsidR="007D578F" w:rsidRPr="00955113" w:rsidRDefault="007D578F" w:rsidP="007D578F">
      <w:pPr>
        <w:rPr>
          <w:rFonts w:asciiTheme="minorHAnsi" w:hAnsiTheme="minorHAnsi" w:cs="Arial"/>
        </w:rPr>
      </w:pPr>
    </w:p>
    <w:p w14:paraId="5BBD6F7E" w14:textId="77777777" w:rsidR="007D578F" w:rsidRPr="00955113" w:rsidRDefault="00955113" w:rsidP="007D578F">
      <w:pPr>
        <w:jc w:val="center"/>
        <w:rPr>
          <w:rFonts w:asciiTheme="minorHAnsi" w:hAnsiTheme="minorHAnsi" w:cs="Arial"/>
          <w:b/>
        </w:rPr>
      </w:pPr>
      <w:r w:rsidRPr="00955113">
        <w:rPr>
          <w:rFonts w:asciiTheme="minorHAnsi" w:hAnsiTheme="minorHAnsi" w:cs="Arial"/>
          <w:b/>
        </w:rPr>
        <w:t>Major Modification Request</w:t>
      </w:r>
      <w:r w:rsidR="007D578F" w:rsidRPr="00955113">
        <w:rPr>
          <w:rFonts w:asciiTheme="minorHAnsi" w:hAnsiTheme="minorHAnsi" w:cs="Arial"/>
          <w:b/>
        </w:rPr>
        <w:t xml:space="preserve"> (Check all that apply)</w:t>
      </w:r>
    </w:p>
    <w:p w14:paraId="5BBD6F7F" w14:textId="77777777" w:rsidR="007D578F" w:rsidRPr="00955113" w:rsidRDefault="00B17444" w:rsidP="007D578F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9028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BF0054">
        <w:rPr>
          <w:rFonts w:asciiTheme="minorHAnsi" w:hAnsiTheme="minorHAnsi" w:cs="Arial"/>
        </w:rPr>
        <w:t>Change of informed consent.</w:t>
      </w:r>
    </w:p>
    <w:p w14:paraId="5BBD6F80" w14:textId="77777777" w:rsidR="007D578F" w:rsidRPr="00955113" w:rsidRDefault="00B17444" w:rsidP="007D578F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212141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Change to instruments used</w:t>
      </w:r>
      <w:r w:rsidR="00BF0054">
        <w:rPr>
          <w:rFonts w:asciiTheme="minorHAnsi" w:hAnsiTheme="minorHAnsi" w:cs="Arial"/>
        </w:rPr>
        <w:t>.</w:t>
      </w:r>
      <w:r w:rsidR="007D578F" w:rsidRPr="00955113">
        <w:rPr>
          <w:rFonts w:asciiTheme="minorHAnsi" w:hAnsiTheme="minorHAnsi" w:cs="Arial"/>
        </w:rPr>
        <w:t xml:space="preserve"> </w:t>
      </w:r>
    </w:p>
    <w:p w14:paraId="5BBD6F81" w14:textId="77777777" w:rsidR="007D578F" w:rsidRPr="00955113" w:rsidRDefault="00B17444" w:rsidP="007D578F">
      <w:pPr>
        <w:autoSpaceDE w:val="0"/>
        <w:autoSpaceDN w:val="0"/>
        <w:adjustRightInd w:val="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5325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5F266A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Addition of a new and/or separate subject population (e.g., control group, additional cohort, vulnerable population, etc.)</w:t>
      </w:r>
    </w:p>
    <w:p w14:paraId="5BBD6F82" w14:textId="77777777" w:rsidR="007D578F" w:rsidRPr="00955113" w:rsidRDefault="00B17444" w:rsidP="007D578F">
      <w:pPr>
        <w:autoSpaceDE w:val="0"/>
        <w:autoSpaceDN w:val="0"/>
        <w:adjustRightInd w:val="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16685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Addition of research procedures that involve greater than minimal risk to subjects</w:t>
      </w:r>
      <w:r w:rsidR="00BF0054">
        <w:rPr>
          <w:rFonts w:asciiTheme="minorHAnsi" w:hAnsiTheme="minorHAnsi" w:cs="Arial"/>
        </w:rPr>
        <w:t>.</w:t>
      </w:r>
    </w:p>
    <w:p w14:paraId="5BBD6F83" w14:textId="77777777" w:rsidR="007D578F" w:rsidRPr="00955113" w:rsidRDefault="00B17444" w:rsidP="007D578F">
      <w:pPr>
        <w:autoSpaceDE w:val="0"/>
        <w:autoSpaceDN w:val="0"/>
        <w:adjustRightInd w:val="0"/>
        <w:ind w:left="270" w:hanging="27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212117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Addition of surveys/questionnaires/interview procedures that could have adverse psychological consequences for subjects or damage their financial standing, employability, insurability, or reputation</w:t>
      </w:r>
      <w:r w:rsidR="00BF0054">
        <w:rPr>
          <w:rFonts w:asciiTheme="minorHAnsi" w:hAnsiTheme="minorHAnsi" w:cs="Arial"/>
        </w:rPr>
        <w:t>.</w:t>
      </w:r>
    </w:p>
    <w:p w14:paraId="5BBD6F84" w14:textId="77777777" w:rsidR="007D578F" w:rsidRPr="00955113" w:rsidRDefault="00B17444" w:rsidP="007D578F">
      <w:pPr>
        <w:autoSpaceDE w:val="0"/>
        <w:autoSpaceDN w:val="0"/>
        <w:adjustRightInd w:val="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124853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>Removal of follow-up visits that appear necessary for monitoring subject safety and welfare</w:t>
      </w:r>
      <w:r w:rsidR="00BF0054">
        <w:rPr>
          <w:rFonts w:asciiTheme="minorHAnsi" w:hAnsiTheme="minorHAnsi" w:cs="Arial"/>
        </w:rPr>
        <w:t>.</w:t>
      </w:r>
    </w:p>
    <w:p w14:paraId="5BBD6F85" w14:textId="77777777" w:rsidR="007D578F" w:rsidRPr="00955113" w:rsidRDefault="00B17444" w:rsidP="007D578F">
      <w:pPr>
        <w:tabs>
          <w:tab w:val="left" w:pos="-1170"/>
        </w:tabs>
        <w:autoSpaceDE w:val="0"/>
        <w:autoSpaceDN w:val="0"/>
        <w:adjustRightInd w:val="0"/>
        <w:ind w:left="270" w:hanging="270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86478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 xml:space="preserve">Change in the purpose of the original project or study or use of the data, from that initially provided </w:t>
      </w:r>
      <w:r w:rsidR="00BF0054">
        <w:rPr>
          <w:rFonts w:asciiTheme="minorHAnsi" w:hAnsiTheme="minorHAnsi" w:cs="Arial"/>
        </w:rPr>
        <w:t xml:space="preserve">to subjects and to </w:t>
      </w:r>
      <w:r w:rsidR="007D578F" w:rsidRPr="00955113">
        <w:rPr>
          <w:rFonts w:asciiTheme="minorHAnsi" w:hAnsiTheme="minorHAnsi" w:cs="Arial"/>
        </w:rPr>
        <w:t>the IRB</w:t>
      </w:r>
      <w:r w:rsidR="00BF0054">
        <w:rPr>
          <w:rFonts w:asciiTheme="minorHAnsi" w:hAnsiTheme="minorHAnsi" w:cs="Arial"/>
        </w:rPr>
        <w:t>.</w:t>
      </w:r>
    </w:p>
    <w:p w14:paraId="5BBD6F86" w14:textId="77777777" w:rsidR="007D578F" w:rsidRPr="00955113" w:rsidRDefault="00B17444" w:rsidP="007D578F">
      <w:pPr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208190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66A" w:rsidRPr="00955113">
            <w:rPr>
              <w:rFonts w:ascii="Segoe UI Symbol" w:eastAsia="MS Gothic" w:hAnsi="Segoe UI Symbol" w:cs="Segoe UI Symbol"/>
            </w:rPr>
            <w:t>☐</w:t>
          </w:r>
        </w:sdtContent>
      </w:sdt>
      <w:r w:rsidR="00955113" w:rsidRPr="00955113">
        <w:rPr>
          <w:rFonts w:asciiTheme="minorHAnsi" w:hAnsiTheme="minorHAnsi" w:cs="Arial"/>
        </w:rPr>
        <w:t xml:space="preserve"> </w:t>
      </w:r>
      <w:r w:rsidR="007D578F" w:rsidRPr="00955113">
        <w:rPr>
          <w:rFonts w:asciiTheme="minorHAnsi" w:hAnsiTheme="minorHAnsi" w:cs="Arial"/>
        </w:rPr>
        <w:t xml:space="preserve">Other </w:t>
      </w:r>
      <w:sdt>
        <w:sdtPr>
          <w:rPr>
            <w:rFonts w:asciiTheme="minorHAnsi" w:hAnsiTheme="minorHAnsi" w:cs="Arial"/>
          </w:rPr>
          <w:id w:val="-1872374786"/>
          <w:placeholder>
            <w:docPart w:val="DefaultPlaceholder_1081868574"/>
          </w:placeholder>
          <w:showingPlcHdr/>
          <w:text/>
        </w:sdtPr>
        <w:sdtEndPr/>
        <w:sdtContent>
          <w:r w:rsidR="00955113" w:rsidRPr="00955113">
            <w:rPr>
              <w:rStyle w:val="PlaceholderText"/>
              <w:rFonts w:asciiTheme="minorHAnsi" w:hAnsiTheme="minorHAnsi" w:cs="Arial"/>
            </w:rPr>
            <w:t>Click here to enter text.</w:t>
          </w:r>
        </w:sdtContent>
      </w:sdt>
    </w:p>
    <w:p w14:paraId="5BBD6F87" w14:textId="77777777" w:rsidR="007D578F" w:rsidRPr="00955113" w:rsidRDefault="007D578F" w:rsidP="007D578F">
      <w:pPr>
        <w:rPr>
          <w:rFonts w:asciiTheme="minorHAnsi" w:hAnsiTheme="minorHAnsi" w:cs="Arial"/>
        </w:rPr>
      </w:pPr>
    </w:p>
    <w:p w14:paraId="5BBD6F88" w14:textId="77777777" w:rsidR="007D578F" w:rsidRPr="00955113" w:rsidRDefault="007D578F" w:rsidP="007D578F">
      <w:pPr>
        <w:rPr>
          <w:rFonts w:asciiTheme="minorHAnsi" w:hAnsiTheme="minorHAnsi" w:cs="Arial"/>
        </w:rPr>
      </w:pPr>
      <w:r w:rsidRPr="00955113">
        <w:rPr>
          <w:rFonts w:asciiTheme="minorHAnsi" w:hAnsiTheme="minorHAnsi" w:cs="Arial"/>
        </w:rPr>
        <w:t>Document all checked modifications in an attachment</w:t>
      </w:r>
      <w:r w:rsidR="00955113" w:rsidRPr="00955113">
        <w:rPr>
          <w:rFonts w:asciiTheme="minorHAnsi" w:hAnsiTheme="minorHAnsi" w:cs="Arial"/>
        </w:rPr>
        <w:t>.</w:t>
      </w:r>
    </w:p>
    <w:p w14:paraId="5BBD6F89" w14:textId="77777777" w:rsidR="007D578F" w:rsidRPr="00955113" w:rsidRDefault="007D578F" w:rsidP="007D578F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5387"/>
      </w:tblGrid>
      <w:tr w:rsidR="007D578F" w:rsidRPr="00955113" w14:paraId="5BBD6F8E" w14:textId="77777777" w:rsidTr="00FF0004">
        <w:tc>
          <w:tcPr>
            <w:tcW w:w="5508" w:type="dxa"/>
          </w:tcPr>
          <w:p w14:paraId="5BBD6F8A" w14:textId="77777777" w:rsidR="007D578F" w:rsidRPr="00955113" w:rsidRDefault="000234A9" w:rsidP="007D578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Principal</w:t>
            </w:r>
            <w:r w:rsidR="00955113" w:rsidRPr="00955113">
              <w:rPr>
                <w:rFonts w:asciiTheme="minorHAnsi" w:hAnsiTheme="minorHAnsi" w:cs="Arial"/>
              </w:rPr>
              <w:t xml:space="preserve"> Investigator Signature</w:t>
            </w:r>
          </w:p>
          <w:p w14:paraId="5BBD6F8B" w14:textId="77777777" w:rsidR="007D578F" w:rsidRPr="00955113" w:rsidRDefault="007D578F" w:rsidP="007D578F">
            <w:pPr>
              <w:rPr>
                <w:rFonts w:asciiTheme="minorHAnsi" w:hAnsiTheme="minorHAnsi" w:cs="Arial"/>
              </w:rPr>
            </w:pPr>
          </w:p>
          <w:p w14:paraId="5BBD6F8C" w14:textId="77777777" w:rsidR="007D578F" w:rsidRPr="00955113" w:rsidRDefault="007D578F" w:rsidP="007D578F">
            <w:pPr>
              <w:rPr>
                <w:rFonts w:asciiTheme="minorHAnsi" w:hAnsiTheme="minorHAnsi" w:cs="Arial"/>
              </w:rPr>
            </w:pPr>
          </w:p>
        </w:tc>
        <w:tc>
          <w:tcPr>
            <w:tcW w:w="5508" w:type="dxa"/>
          </w:tcPr>
          <w:p w14:paraId="5BBD6F8D" w14:textId="77777777" w:rsidR="007D578F" w:rsidRPr="00955113" w:rsidRDefault="007D578F" w:rsidP="007D578F">
            <w:pPr>
              <w:rPr>
                <w:rFonts w:asciiTheme="minorHAnsi" w:hAnsiTheme="minorHAnsi" w:cs="Arial"/>
              </w:rPr>
            </w:pPr>
            <w:r w:rsidRPr="00955113">
              <w:rPr>
                <w:rFonts w:asciiTheme="minorHAnsi" w:hAnsiTheme="minorHAnsi" w:cs="Arial"/>
              </w:rPr>
              <w:t>Date</w:t>
            </w:r>
          </w:p>
        </w:tc>
      </w:tr>
    </w:tbl>
    <w:p w14:paraId="5BBD6F8F" w14:textId="77777777" w:rsidR="007D578F" w:rsidRPr="00955113" w:rsidRDefault="007D578F" w:rsidP="007D578F">
      <w:pPr>
        <w:rPr>
          <w:rFonts w:asciiTheme="minorHAnsi" w:hAnsiTheme="minorHAnsi" w:cs="Arial"/>
        </w:rPr>
      </w:pPr>
    </w:p>
    <w:p w14:paraId="5BBD6F90" w14:textId="77777777" w:rsidR="00E351D4" w:rsidRPr="00955113" w:rsidRDefault="005F266A" w:rsidP="007D578F">
      <w:pPr>
        <w:outlineLvl w:val="0"/>
        <w:rPr>
          <w:rFonts w:asciiTheme="minorHAnsi" w:hAnsiTheme="minorHAnsi" w:cs="Arial"/>
          <w:b/>
        </w:rPr>
      </w:pPr>
      <w:r w:rsidRPr="00955113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BD6F95" wp14:editId="5BBD6F96">
                <wp:simplePos x="0" y="0"/>
                <wp:positionH relativeFrom="column">
                  <wp:posOffset>-69850</wp:posOffset>
                </wp:positionH>
                <wp:positionV relativeFrom="page">
                  <wp:posOffset>1028700</wp:posOffset>
                </wp:positionV>
                <wp:extent cx="6985000" cy="0"/>
                <wp:effectExtent l="25400" t="1905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C356E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.5pt,81pt" to="544.5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WTEQIAACkEAAAOAAAAZHJzL2Uyb0RvYy54bWysU8GO2yAQvVfqPyDuie2sN3WsOKvKTnrZ&#10;diPt9gMI4BgVAwISJ6r67x1IHO1uL1VVH/DAzDzezBuWD6deoiO3TmhV4WyaYsQV1UyofYW/v2wm&#10;BUbOE8WI1IpX+Mwdflh9/LAcTMlnutOScYsARLlyMBXuvDdlkjja8Z64qTZcgbPVticetnafMEsG&#10;QO9lMkvTeTJoy4zVlDsHp83FiVcRv2059U9t67hHssLAzcfVxnUX1mS1JOXeEtMJeqVB/oFFT4SC&#10;S29QDfEEHaz4A6oX1GqnWz+luk902wrKYw1QTZa+q+a5I4bHWqA5ztza5P4fLP123FokWIVnGCnS&#10;g0SPQnFUhM4MxpUQUKutDbXRk3o2j5r+cEjpuiNqzyPDl7OBtCxkJG9SwsYZwN8NXzWDGHLwOrbp&#10;1No+QEID0Cmqcb6pwU8eUTicL4r7NAXR6OhLSDkmGuv8F657FIwKS+Acgcnx0flAhJRjSLhH6Y2Q&#10;MootFRoqfFdkAB1cTkvBgjdu7H5XS4uOJMxL/GJZ78KsPigW0TpO2PpqeyLkxYbbpQp4UAvwuVqX&#10;gfi5SBfrYl3kk3w2X0/ytGkmnzd1Pplvsk/3zV1T1032K1DL8rITjHEV2I3DmeV/J/71mVzG6jae&#10;tz4kb9Fjw4Ds+I+ko5hBv8sk7DQ7b+0oMsxjDL6+nTDwr/dgv37hq98AAAD//wMAUEsDBBQABgAI&#10;AAAAIQCM9EGh2gAAAAwBAAAPAAAAZHJzL2Rvd25yZXYueG1sTE/LTsMwELwj8Q/WInFr7RRUpSFO&#10;hZC4wYHCB2zjJQ74EdluG/h6thIS3GZ2RrMz7Xb2Thwp5TEGDdVSgaDQRzOGQcPb6+OiBpELBoMu&#10;BtLwRRm23eVFi42Jp/BCx10ZBIeE3KAGW8rUSJl7Sx7zMk4UWHuPyWNhmgZpEp443Du5UmotPY6B&#10;P1ic6MFS/7k7eA1Pt9XmWUk73dTGofz47rNLWevrq/n+DkShufyZ4Vyfq0PHnfbxEEwWTsOiqnhL&#10;YWG9YnB2qHrDaP97kl0r/4/ofgAAAP//AwBQSwECLQAUAAYACAAAACEAtoM4kv4AAADhAQAAEwAA&#10;AAAAAAAAAAAAAAAAAAAAW0NvbnRlbnRfVHlwZXNdLnhtbFBLAQItABQABgAIAAAAIQA4/SH/1gAA&#10;AJQBAAALAAAAAAAAAAAAAAAAAC8BAABfcmVscy8ucmVsc1BLAQItABQABgAIAAAAIQDftgWTEQIA&#10;ACkEAAAOAAAAAAAAAAAAAAAAAC4CAABkcnMvZTJvRG9jLnhtbFBLAQItABQABgAIAAAAIQCM9EGh&#10;2gAAAAwBAAAPAAAAAAAAAAAAAAAAAGsEAABkcnMvZG93bnJldi54bWxQSwUGAAAAAAQABADzAAAA&#10;cgUAAAAA&#10;" strokeweight="3pt">
                <w10:wrap anchory="page"/>
              </v:line>
            </w:pict>
          </mc:Fallback>
        </mc:AlternateContent>
      </w:r>
      <w:r w:rsidRPr="00955113">
        <w:rPr>
          <w:rFonts w:asciiTheme="minorHAnsi" w:hAnsiTheme="minorHAnsi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BD6F97" wp14:editId="5BBD6F98">
                <wp:simplePos x="0" y="0"/>
                <wp:positionH relativeFrom="column">
                  <wp:align>center</wp:align>
                </wp:positionH>
                <wp:positionV relativeFrom="paragraph">
                  <wp:posOffset>88900</wp:posOffset>
                </wp:positionV>
                <wp:extent cx="6985000" cy="0"/>
                <wp:effectExtent l="25400" t="22860" r="19050" b="2476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8546A" id="Line 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7pt" to="550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KYEgIAACoEAAAOAAAAZHJzL2Uyb0RvYy54bWysU8GO2jAQvVfqP1i+QxI2Sy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iHkSId&#10;SLQRiqPJNLSmN66AiEptbSiOntST2Wj6yyGlq5aoPY8Un88G8rKQkbxKCRtn4IJd/10ziCEHr2Of&#10;To3tAiR0AJ2iHOebHPzkEYXD6Xx2n6agGh18CSmGRGOd/8Z1h4JRYgmkIzA5bpwPREgxhIR7lF4L&#10;KaPaUqG+xHezDKCDy2kpWPDGjd3vKmnRkYSBiV8s602Y1QfFIlrLCVtdbU+EvNhwu1QBD2oBPlfr&#10;MhG/5+l8NVvN8lE+ma5GeVrXo6/rKh9N19mX+/qurqo6+xOoZXnRCsa4CuyG6czy/1P/+k4uc3Wb&#10;z1sfktfosWFAdvhH0lHMoN9lEnaanbd2EBkGMgZfH0+Y+Jd7sF8+8eVfAAAA//8DAFBLAwQUAAYA&#10;CAAAACEAvNXM09cAAAAHAQAADwAAAGRycy9kb3ducmV2LnhtbEyPwU7DMAyG70i8Q2QkbiwpTGiU&#10;phNC4gYHxh7Aa0xTSJyqybbC0+OJA5xs/7/1+3OznmNQB5rykNhCtTCgiLvkBu4tbN+erlagckF2&#10;GBKThS/KsG7PzxqsXTryKx02pVcSwrlGC76UsdY6d54i5kUaicV7T1PEIuPUazfhUcJj0NfG3OqI&#10;A8sFjyM9euo+N/to4XlZ3b0Y7ceblQuoP767HKZs7eXF/HAPqtBc/pbhhC/o0ArTLu3ZZRUsyCNF&#10;1KXUk1sZI93uV9Fto//ztz8AAAD//wMAUEsBAi0AFAAGAAgAAAAhALaDOJL+AAAA4QEAABMAAAAA&#10;AAAAAAAAAAAAAAAAAFtDb250ZW50X1R5cGVzXS54bWxQSwECLQAUAAYACAAAACEAOP0h/9YAAACU&#10;AQAACwAAAAAAAAAAAAAAAAAvAQAAX3JlbHMvLnJlbHNQSwECLQAUAAYACAAAACEAnY4SmBICAAAq&#10;BAAADgAAAAAAAAAAAAAAAAAuAgAAZHJzL2Uyb0RvYy54bWxQSwECLQAUAAYACAAAACEAvNXM09cA&#10;AAAHAQAADwAAAAAAAAAAAAAAAABsBAAAZHJzL2Rvd25yZXYueG1sUEsFBgAAAAAEAAQA8wAAAHAF&#10;AAAAAA==&#10;" strokeweight="3pt"/>
            </w:pict>
          </mc:Fallback>
        </mc:AlternateContent>
      </w:r>
    </w:p>
    <w:p w14:paraId="5BBD6F91" w14:textId="77777777" w:rsidR="00172D7D" w:rsidRPr="00955113" w:rsidRDefault="00E351D4" w:rsidP="0062648A">
      <w:pPr>
        <w:tabs>
          <w:tab w:val="left" w:pos="8250"/>
        </w:tabs>
        <w:outlineLvl w:val="0"/>
        <w:rPr>
          <w:rFonts w:asciiTheme="minorHAnsi" w:hAnsiTheme="minorHAnsi" w:cs="Arial"/>
        </w:rPr>
      </w:pPr>
      <w:r w:rsidRPr="00955113">
        <w:rPr>
          <w:rFonts w:asciiTheme="minorHAnsi" w:hAnsiTheme="minorHAnsi" w:cs="Arial"/>
          <w:b/>
        </w:rPr>
        <w:t>Routing Instructions</w:t>
      </w:r>
    </w:p>
    <w:p w14:paraId="5BBD6F92" w14:textId="01DEFCBB" w:rsidR="00E351D4" w:rsidRPr="00955113" w:rsidRDefault="00E351D4" w:rsidP="0062648A">
      <w:pPr>
        <w:tabs>
          <w:tab w:val="left" w:pos="8250"/>
        </w:tabs>
        <w:outlineLvl w:val="0"/>
        <w:rPr>
          <w:rFonts w:asciiTheme="minorHAnsi" w:hAnsiTheme="minorHAnsi" w:cs="Arial"/>
        </w:rPr>
      </w:pPr>
      <w:r w:rsidRPr="00955113">
        <w:rPr>
          <w:rFonts w:asciiTheme="minorHAnsi" w:hAnsiTheme="minorHAnsi" w:cs="Arial"/>
        </w:rPr>
        <w:t xml:space="preserve">   1) </w:t>
      </w:r>
      <w:r w:rsidR="00955113" w:rsidRPr="00955113">
        <w:rPr>
          <w:rFonts w:asciiTheme="minorHAnsi" w:hAnsiTheme="minorHAnsi" w:cs="Arial"/>
        </w:rPr>
        <w:t>IRB Chair, A</w:t>
      </w:r>
      <w:r w:rsidR="00C54479" w:rsidRPr="00955113">
        <w:rPr>
          <w:rFonts w:asciiTheme="minorHAnsi" w:hAnsiTheme="minorHAnsi" w:cs="Arial"/>
        </w:rPr>
        <w:t>2</w:t>
      </w:r>
      <w:r w:rsidR="00B17444">
        <w:rPr>
          <w:rFonts w:asciiTheme="minorHAnsi" w:hAnsiTheme="minorHAnsi" w:cs="Arial"/>
        </w:rPr>
        <w:t>42</w:t>
      </w:r>
      <w:bookmarkStart w:id="4" w:name="_GoBack"/>
      <w:bookmarkEnd w:id="4"/>
    </w:p>
    <w:sectPr w:rsidR="00E351D4" w:rsidRPr="00955113" w:rsidSect="00E55B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295_"/>
      </v:shape>
    </w:pict>
  </w:numPicBullet>
  <w:abstractNum w:abstractNumId="0" w15:restartNumberingAfterBreak="0">
    <w:nsid w:val="00AA2551"/>
    <w:multiLevelType w:val="hybridMultilevel"/>
    <w:tmpl w:val="BA0873F4"/>
    <w:lvl w:ilvl="0" w:tplc="4E80E35A">
      <w:start w:val="57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D1508"/>
    <w:multiLevelType w:val="hybridMultilevel"/>
    <w:tmpl w:val="F7E810DA"/>
    <w:lvl w:ilvl="0" w:tplc="3FF4C3A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9574A"/>
    <w:multiLevelType w:val="hybridMultilevel"/>
    <w:tmpl w:val="FCD65D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11"/>
    <w:rsid w:val="000234A9"/>
    <w:rsid w:val="000455EC"/>
    <w:rsid w:val="000466D4"/>
    <w:rsid w:val="0005061B"/>
    <w:rsid w:val="00087234"/>
    <w:rsid w:val="000A5FDB"/>
    <w:rsid w:val="00101651"/>
    <w:rsid w:val="00172D7D"/>
    <w:rsid w:val="001E4E0C"/>
    <w:rsid w:val="001F2114"/>
    <w:rsid w:val="00210A65"/>
    <w:rsid w:val="002148B7"/>
    <w:rsid w:val="0022630E"/>
    <w:rsid w:val="00267108"/>
    <w:rsid w:val="00291907"/>
    <w:rsid w:val="002A06D4"/>
    <w:rsid w:val="002A26D4"/>
    <w:rsid w:val="002A666D"/>
    <w:rsid w:val="002E49F2"/>
    <w:rsid w:val="003226B5"/>
    <w:rsid w:val="00342618"/>
    <w:rsid w:val="00346696"/>
    <w:rsid w:val="00361485"/>
    <w:rsid w:val="003648EB"/>
    <w:rsid w:val="00382FD8"/>
    <w:rsid w:val="003920EA"/>
    <w:rsid w:val="00392EC3"/>
    <w:rsid w:val="003C4F6B"/>
    <w:rsid w:val="003D4E53"/>
    <w:rsid w:val="003E61F7"/>
    <w:rsid w:val="00466687"/>
    <w:rsid w:val="004759D1"/>
    <w:rsid w:val="00483D58"/>
    <w:rsid w:val="0049195F"/>
    <w:rsid w:val="00493583"/>
    <w:rsid w:val="004B33DE"/>
    <w:rsid w:val="004C273B"/>
    <w:rsid w:val="0050738B"/>
    <w:rsid w:val="0051011A"/>
    <w:rsid w:val="00525205"/>
    <w:rsid w:val="00594B92"/>
    <w:rsid w:val="005A719D"/>
    <w:rsid w:val="005D615D"/>
    <w:rsid w:val="005F266A"/>
    <w:rsid w:val="00610776"/>
    <w:rsid w:val="0062648A"/>
    <w:rsid w:val="00643AA9"/>
    <w:rsid w:val="00656858"/>
    <w:rsid w:val="00695420"/>
    <w:rsid w:val="006D77D2"/>
    <w:rsid w:val="006E1EB5"/>
    <w:rsid w:val="006F1B4A"/>
    <w:rsid w:val="00700707"/>
    <w:rsid w:val="007267DE"/>
    <w:rsid w:val="00742C11"/>
    <w:rsid w:val="00781937"/>
    <w:rsid w:val="00792A07"/>
    <w:rsid w:val="00797265"/>
    <w:rsid w:val="007C6AE3"/>
    <w:rsid w:val="007D531E"/>
    <w:rsid w:val="007D578F"/>
    <w:rsid w:val="007E3443"/>
    <w:rsid w:val="007E3BF7"/>
    <w:rsid w:val="008171A6"/>
    <w:rsid w:val="008267C9"/>
    <w:rsid w:val="00826A87"/>
    <w:rsid w:val="00845139"/>
    <w:rsid w:val="00865BD4"/>
    <w:rsid w:val="008679C7"/>
    <w:rsid w:val="0087535E"/>
    <w:rsid w:val="00881331"/>
    <w:rsid w:val="008A4A97"/>
    <w:rsid w:val="008C4C4A"/>
    <w:rsid w:val="008D405B"/>
    <w:rsid w:val="008D5395"/>
    <w:rsid w:val="008F2316"/>
    <w:rsid w:val="009100C7"/>
    <w:rsid w:val="00933832"/>
    <w:rsid w:val="00955113"/>
    <w:rsid w:val="00971085"/>
    <w:rsid w:val="009714AD"/>
    <w:rsid w:val="00995000"/>
    <w:rsid w:val="009A6F85"/>
    <w:rsid w:val="009F6095"/>
    <w:rsid w:val="00A04C8B"/>
    <w:rsid w:val="00A10C12"/>
    <w:rsid w:val="00A2215A"/>
    <w:rsid w:val="00A62FA1"/>
    <w:rsid w:val="00A70144"/>
    <w:rsid w:val="00A87D0D"/>
    <w:rsid w:val="00AB1A22"/>
    <w:rsid w:val="00B117C7"/>
    <w:rsid w:val="00B17444"/>
    <w:rsid w:val="00B41D72"/>
    <w:rsid w:val="00B4296B"/>
    <w:rsid w:val="00B42B03"/>
    <w:rsid w:val="00B85F05"/>
    <w:rsid w:val="00BD1067"/>
    <w:rsid w:val="00BF0054"/>
    <w:rsid w:val="00C54479"/>
    <w:rsid w:val="00C9456A"/>
    <w:rsid w:val="00CA2B15"/>
    <w:rsid w:val="00CA4E88"/>
    <w:rsid w:val="00CB7187"/>
    <w:rsid w:val="00D01B4C"/>
    <w:rsid w:val="00D22879"/>
    <w:rsid w:val="00D43EE6"/>
    <w:rsid w:val="00D75ADB"/>
    <w:rsid w:val="00D97D74"/>
    <w:rsid w:val="00DB03BA"/>
    <w:rsid w:val="00DB0A84"/>
    <w:rsid w:val="00DB491A"/>
    <w:rsid w:val="00DC2AD5"/>
    <w:rsid w:val="00DE6BFB"/>
    <w:rsid w:val="00DF54F1"/>
    <w:rsid w:val="00E05F1E"/>
    <w:rsid w:val="00E123A7"/>
    <w:rsid w:val="00E2129F"/>
    <w:rsid w:val="00E25EC1"/>
    <w:rsid w:val="00E351D4"/>
    <w:rsid w:val="00E41F5B"/>
    <w:rsid w:val="00E55B55"/>
    <w:rsid w:val="00EE396F"/>
    <w:rsid w:val="00EE605F"/>
    <w:rsid w:val="00F00A67"/>
    <w:rsid w:val="00F00B2E"/>
    <w:rsid w:val="00F10FC5"/>
    <w:rsid w:val="00F273DC"/>
    <w:rsid w:val="00F30615"/>
    <w:rsid w:val="00F52DE7"/>
    <w:rsid w:val="00F52FEA"/>
    <w:rsid w:val="00F533B8"/>
    <w:rsid w:val="00F70691"/>
    <w:rsid w:val="00F953F9"/>
    <w:rsid w:val="00FD63B9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BBD6F5F"/>
  <w15:chartTrackingRefBased/>
  <w15:docId w15:val="{E0453AC1-35D5-48CF-AC90-E0D6E0E7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100C7"/>
    <w:pPr>
      <w:framePr w:w="7920" w:h="1980" w:hRule="exact" w:hSpace="180" w:wrap="auto" w:hAnchor="page" w:xAlign="center" w:yAlign="bottom"/>
      <w:ind w:left="2880"/>
    </w:pPr>
  </w:style>
  <w:style w:type="table" w:styleId="TableGrid">
    <w:name w:val="Table Grid"/>
    <w:basedOn w:val="TableNormal"/>
    <w:rsid w:val="00E5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62648A"/>
    <w:pPr>
      <w:shd w:val="clear" w:color="auto" w:fill="000080"/>
    </w:pPr>
    <w:rPr>
      <w:rFonts w:cs="Tahoma"/>
      <w:sz w:val="20"/>
      <w:szCs w:val="20"/>
    </w:rPr>
  </w:style>
  <w:style w:type="table" w:styleId="TableColumns5">
    <w:name w:val="Table Columns 5"/>
    <w:basedOn w:val="TableNormal"/>
    <w:rsid w:val="007E344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PlaceholderText">
    <w:name w:val="Placeholder Text"/>
    <w:basedOn w:val="DefaultParagraphFont"/>
    <w:uiPriority w:val="99"/>
    <w:semiHidden/>
    <w:rsid w:val="009551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65D8-9A06-48E0-96EE-D26FE0E00786}"/>
      </w:docPartPr>
      <w:docPartBody>
        <w:p w:rsidR="00761A2C" w:rsidRDefault="005907A0">
          <w:r w:rsidRPr="00F20D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A0"/>
    <w:rsid w:val="005907A0"/>
    <w:rsid w:val="0076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07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Report – Full Time Faculty</vt:lpstr>
    </vt:vector>
  </TitlesOfParts>
  <Company>Bellevue Community College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Report – Full Time Faculty</dc:title>
  <dc:subject/>
  <dc:creator>Computing Services</dc:creator>
  <cp:keywords/>
  <cp:lastModifiedBy>Peyton Mizell</cp:lastModifiedBy>
  <cp:revision>3</cp:revision>
  <cp:lastPrinted>2006-03-09T13:28:00Z</cp:lastPrinted>
  <dcterms:created xsi:type="dcterms:W3CDTF">2014-08-20T16:36:00Z</dcterms:created>
  <dcterms:modified xsi:type="dcterms:W3CDTF">2016-03-21T19:01:00Z</dcterms:modified>
</cp:coreProperties>
</file>