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59E" w:rsidRPr="00530B6D" w:rsidRDefault="00DF56D5">
      <w:pPr>
        <w:spacing w:after="0" w:line="259" w:lineRule="auto"/>
        <w:ind w:left="10" w:right="24"/>
        <w:jc w:val="center"/>
        <w:rPr>
          <w:rFonts w:ascii="Arial Narrow" w:hAnsi="Arial Narrow"/>
          <w:sz w:val="22"/>
        </w:rPr>
      </w:pPr>
      <w:r w:rsidRPr="00530B6D">
        <w:rPr>
          <w:rFonts w:ascii="Arial Narrow" w:hAnsi="Arial Narrow"/>
          <w:b/>
          <w:sz w:val="22"/>
        </w:rPr>
        <w:t xml:space="preserve">Bellevue College Nursing AAS-T  </w:t>
      </w:r>
    </w:p>
    <w:p w:rsidR="0004259E" w:rsidRPr="00530B6D" w:rsidRDefault="00DF56D5">
      <w:pPr>
        <w:spacing w:after="0" w:line="259" w:lineRule="auto"/>
        <w:ind w:left="10" w:right="26"/>
        <w:jc w:val="center"/>
        <w:rPr>
          <w:rFonts w:ascii="Arial Narrow" w:hAnsi="Arial Narrow"/>
          <w:sz w:val="22"/>
        </w:rPr>
      </w:pPr>
      <w:r w:rsidRPr="00530B6D">
        <w:rPr>
          <w:rFonts w:ascii="Arial Narrow" w:hAnsi="Arial Narrow"/>
          <w:b/>
          <w:sz w:val="22"/>
        </w:rPr>
        <w:t xml:space="preserve">Program Admission Criteria </w:t>
      </w:r>
      <w:r w:rsidR="001D7402" w:rsidRPr="00530B6D">
        <w:rPr>
          <w:rFonts w:ascii="Arial Narrow" w:hAnsi="Arial Narrow"/>
          <w:b/>
          <w:sz w:val="22"/>
        </w:rPr>
        <w:t>2021-22</w:t>
      </w:r>
    </w:p>
    <w:p w:rsidR="0004259E" w:rsidRPr="00530B6D" w:rsidRDefault="00DF56D5">
      <w:pPr>
        <w:spacing w:after="0" w:line="259" w:lineRule="auto"/>
        <w:ind w:left="0" w:right="118" w:firstLine="0"/>
        <w:jc w:val="center"/>
        <w:rPr>
          <w:rFonts w:ascii="Arial Narrow" w:hAnsi="Arial Narrow"/>
          <w:sz w:val="22"/>
        </w:rPr>
      </w:pPr>
      <w:r w:rsidRPr="00530B6D">
        <w:rPr>
          <w:rFonts w:ascii="Arial Narrow" w:eastAsia="Calibri" w:hAnsi="Arial Narrow" w:cs="Calibri"/>
          <w:i/>
          <w:sz w:val="22"/>
        </w:rPr>
        <w:t xml:space="preserve">Effective for cohorts starting </w:t>
      </w:r>
      <w:r w:rsidR="001D7402" w:rsidRPr="00530B6D">
        <w:rPr>
          <w:rFonts w:ascii="Arial Narrow" w:eastAsia="Calibri" w:hAnsi="Arial Narrow" w:cs="Calibri"/>
          <w:i/>
          <w:sz w:val="22"/>
        </w:rPr>
        <w:t>Winter 2023 &amp; Spring 2023</w:t>
      </w:r>
      <w:r w:rsidRPr="00530B6D">
        <w:rPr>
          <w:rFonts w:ascii="Arial Narrow" w:eastAsia="Calibri" w:hAnsi="Arial Narrow" w:cs="Calibri"/>
          <w:i/>
          <w:sz w:val="22"/>
        </w:rPr>
        <w:t xml:space="preserve"> </w:t>
      </w:r>
    </w:p>
    <w:tbl>
      <w:tblPr>
        <w:tblStyle w:val="TableGrid"/>
        <w:tblW w:w="10908" w:type="dxa"/>
        <w:tblInd w:w="28" w:type="dxa"/>
        <w:tblCellMar>
          <w:top w:w="56" w:type="dxa"/>
          <w:left w:w="106" w:type="dxa"/>
          <w:bottom w:w="23" w:type="dxa"/>
          <w:right w:w="53" w:type="dxa"/>
        </w:tblCellMar>
        <w:tblLook w:val="04A0" w:firstRow="1" w:lastRow="0" w:firstColumn="1" w:lastColumn="0" w:noHBand="0" w:noVBand="1"/>
      </w:tblPr>
      <w:tblGrid>
        <w:gridCol w:w="9108"/>
        <w:gridCol w:w="958"/>
        <w:gridCol w:w="842"/>
      </w:tblGrid>
      <w:tr w:rsidR="0004259E" w:rsidRPr="00792960" w:rsidTr="001D7402">
        <w:trPr>
          <w:trHeight w:val="280"/>
        </w:trPr>
        <w:tc>
          <w:tcPr>
            <w:tcW w:w="10908" w:type="dxa"/>
            <w:gridSpan w:val="3"/>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DF56D5" w:rsidP="00792960">
            <w:pPr>
              <w:spacing w:after="0" w:line="240" w:lineRule="auto"/>
              <w:ind w:left="5" w:firstLine="0"/>
              <w:rPr>
                <w:rFonts w:ascii="Arial Narrow" w:hAnsi="Arial Narrow" w:cstheme="minorHAnsi"/>
                <w:sz w:val="22"/>
              </w:rPr>
            </w:pPr>
            <w:r w:rsidRPr="00792960">
              <w:rPr>
                <w:rFonts w:ascii="Arial Narrow" w:hAnsi="Arial Narrow" w:cstheme="minorHAnsi"/>
                <w:b/>
                <w:sz w:val="22"/>
              </w:rPr>
              <w:t>REQUIRED APPLICATION INCLUSIONS (applications will not be considered without the correct documents)</w:t>
            </w:r>
            <w:r w:rsidRPr="00792960">
              <w:rPr>
                <w:rFonts w:ascii="Arial Narrow" w:hAnsi="Arial Narrow" w:cstheme="minorHAnsi"/>
                <w:sz w:val="22"/>
              </w:rPr>
              <w:t xml:space="preserve"> </w:t>
            </w:r>
          </w:p>
        </w:tc>
      </w:tr>
      <w:tr w:rsidR="0004259E" w:rsidRPr="00792960" w:rsidTr="005566BA">
        <w:trPr>
          <w:trHeight w:val="285"/>
        </w:trPr>
        <w:tc>
          <w:tcPr>
            <w:tcW w:w="910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firstLine="0"/>
              <w:rPr>
                <w:rFonts w:ascii="Arial Narrow" w:hAnsi="Arial Narrow" w:cstheme="minorHAnsi"/>
                <w:sz w:val="22"/>
              </w:rPr>
            </w:pPr>
            <w:r w:rsidRPr="00792960">
              <w:rPr>
                <w:rFonts w:ascii="Arial Narrow" w:hAnsi="Arial Narrow" w:cstheme="minorHAnsi"/>
                <w:b/>
                <w:sz w:val="22"/>
              </w:rPr>
              <w:t>Clinical Passport</w:t>
            </w:r>
            <w:r w:rsidRPr="00792960">
              <w:rPr>
                <w:rFonts w:ascii="Arial Narrow" w:hAnsi="Arial Narrow" w:cstheme="minorHAnsi"/>
                <w:sz w:val="22"/>
              </w:rPr>
              <w:t xml:space="preserve"> (immunizations) </w:t>
            </w:r>
          </w:p>
        </w:tc>
        <w:tc>
          <w:tcPr>
            <w:tcW w:w="95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right="56" w:firstLine="0"/>
              <w:jc w:val="center"/>
              <w:rPr>
                <w:rFonts w:ascii="Arial Narrow" w:hAnsi="Arial Narrow" w:cstheme="minorHAnsi"/>
                <w:sz w:val="22"/>
              </w:rPr>
            </w:pPr>
            <w:r w:rsidRPr="00792960">
              <w:rPr>
                <w:rFonts w:ascii="Arial Narrow" w:hAnsi="Arial Narrow" w:cstheme="minorHAnsi"/>
                <w:sz w:val="22"/>
              </w:rPr>
              <w:t>yes/no</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231"/>
        </w:trPr>
        <w:tc>
          <w:tcPr>
            <w:tcW w:w="910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firstLine="0"/>
              <w:rPr>
                <w:rFonts w:ascii="Arial Narrow" w:hAnsi="Arial Narrow" w:cstheme="minorHAnsi"/>
                <w:sz w:val="22"/>
              </w:rPr>
            </w:pPr>
            <w:r w:rsidRPr="00792960">
              <w:rPr>
                <w:rFonts w:ascii="Arial Narrow" w:hAnsi="Arial Narrow" w:cstheme="minorHAnsi"/>
                <w:b/>
                <w:sz w:val="22"/>
              </w:rPr>
              <w:t>BLS/CPR for Provider</w:t>
            </w:r>
            <w:r w:rsidRPr="00792960">
              <w:rPr>
                <w:rFonts w:ascii="Arial Narrow" w:hAnsi="Arial Narrow" w:cstheme="minorHAnsi"/>
                <w:sz w:val="22"/>
              </w:rPr>
              <w:t xml:space="preserve"> certification from the </w:t>
            </w:r>
            <w:r w:rsidRPr="00792960">
              <w:rPr>
                <w:rFonts w:ascii="Arial Narrow" w:hAnsi="Arial Narrow" w:cstheme="minorHAnsi"/>
                <w:b/>
                <w:sz w:val="22"/>
              </w:rPr>
              <w:t>American Heart Association</w:t>
            </w:r>
            <w:r w:rsidRPr="00792960">
              <w:rPr>
                <w:rFonts w:ascii="Arial Narrow" w:hAnsi="Arial Narrow" w:cstheme="minorHAnsi"/>
                <w:sz w:val="22"/>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right="56" w:firstLine="0"/>
              <w:jc w:val="center"/>
              <w:rPr>
                <w:rFonts w:ascii="Arial Narrow" w:hAnsi="Arial Narrow" w:cstheme="minorHAnsi"/>
                <w:sz w:val="22"/>
              </w:rPr>
            </w:pPr>
            <w:r w:rsidRPr="00792960">
              <w:rPr>
                <w:rFonts w:ascii="Arial Narrow" w:hAnsi="Arial Narrow" w:cstheme="minorHAnsi"/>
                <w:sz w:val="22"/>
              </w:rPr>
              <w:t>yes/no</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553"/>
        </w:trPr>
        <w:tc>
          <w:tcPr>
            <w:tcW w:w="910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04259E" w:rsidRPr="00792960" w:rsidRDefault="00DF56D5" w:rsidP="00792960">
            <w:pPr>
              <w:spacing w:after="0" w:line="240" w:lineRule="auto"/>
              <w:ind w:left="0" w:right="55" w:firstLine="0"/>
              <w:jc w:val="center"/>
              <w:rPr>
                <w:rFonts w:ascii="Arial Narrow" w:hAnsi="Arial Narrow" w:cstheme="minorHAnsi"/>
                <w:sz w:val="22"/>
              </w:rPr>
            </w:pPr>
            <w:r w:rsidRPr="00792960">
              <w:rPr>
                <w:rFonts w:ascii="Arial Narrow" w:hAnsi="Arial Narrow" w:cstheme="minorHAnsi"/>
                <w:b/>
                <w:sz w:val="22"/>
              </w:rPr>
              <w:t xml:space="preserve">PREREQUISITE COURSES AND ADMISSION TESTING </w:t>
            </w:r>
          </w:p>
        </w:tc>
        <w:tc>
          <w:tcPr>
            <w:tcW w:w="958"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DF56D5" w:rsidP="00792960">
            <w:pPr>
              <w:spacing w:after="0" w:line="240" w:lineRule="auto"/>
              <w:ind w:left="56" w:firstLine="0"/>
              <w:jc w:val="center"/>
              <w:rPr>
                <w:rFonts w:ascii="Arial Narrow" w:hAnsi="Arial Narrow" w:cstheme="minorHAnsi"/>
                <w:sz w:val="22"/>
              </w:rPr>
            </w:pPr>
            <w:r w:rsidRPr="00792960">
              <w:rPr>
                <w:rFonts w:ascii="Arial Narrow" w:hAnsi="Arial Narrow" w:cstheme="minorHAnsi"/>
                <w:b/>
                <w:sz w:val="22"/>
              </w:rPr>
              <w:t>Possible</w:t>
            </w:r>
          </w:p>
          <w:p w:rsidR="0004259E" w:rsidRPr="00792960" w:rsidRDefault="00DF56D5" w:rsidP="00792960">
            <w:pPr>
              <w:spacing w:after="0" w:line="240" w:lineRule="auto"/>
              <w:ind w:left="0" w:right="3" w:firstLine="0"/>
              <w:jc w:val="center"/>
              <w:rPr>
                <w:rFonts w:ascii="Arial Narrow" w:hAnsi="Arial Narrow" w:cstheme="minorHAnsi"/>
                <w:sz w:val="22"/>
              </w:rPr>
            </w:pPr>
            <w:r w:rsidRPr="00792960">
              <w:rPr>
                <w:rFonts w:ascii="Arial Narrow" w:hAnsi="Arial Narrow" w:cstheme="minorHAnsi"/>
                <w:b/>
                <w:sz w:val="22"/>
              </w:rPr>
              <w:t>Points</w:t>
            </w:r>
          </w:p>
        </w:tc>
        <w:tc>
          <w:tcPr>
            <w:tcW w:w="842"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DF56D5" w:rsidP="00792960">
            <w:pPr>
              <w:spacing w:after="0" w:line="240" w:lineRule="auto"/>
              <w:ind w:left="0" w:firstLine="0"/>
              <w:jc w:val="center"/>
              <w:rPr>
                <w:rFonts w:ascii="Arial Narrow" w:hAnsi="Arial Narrow" w:cstheme="minorHAnsi"/>
                <w:sz w:val="22"/>
              </w:rPr>
            </w:pPr>
            <w:r w:rsidRPr="00792960">
              <w:rPr>
                <w:rFonts w:ascii="Arial Narrow" w:hAnsi="Arial Narrow" w:cstheme="minorHAnsi"/>
                <w:b/>
                <w:sz w:val="22"/>
              </w:rPr>
              <w:t xml:space="preserve">Points Earned </w:t>
            </w:r>
          </w:p>
        </w:tc>
      </w:tr>
      <w:tr w:rsidR="0004259E" w:rsidRPr="00792960" w:rsidTr="005566BA">
        <w:trPr>
          <w:trHeight w:val="1369"/>
        </w:trPr>
        <w:tc>
          <w:tcPr>
            <w:tcW w:w="9108" w:type="dxa"/>
            <w:tcBorders>
              <w:top w:val="single" w:sz="4" w:space="0" w:color="000000"/>
              <w:left w:val="single" w:sz="4" w:space="0" w:color="000000"/>
              <w:bottom w:val="single" w:sz="4" w:space="0" w:color="000000"/>
              <w:right w:val="single" w:sz="4" w:space="0" w:color="000000"/>
            </w:tcBorders>
          </w:tcPr>
          <w:p w:rsidR="001D7402" w:rsidRPr="00792960" w:rsidRDefault="00DF56D5" w:rsidP="00792960">
            <w:pPr>
              <w:spacing w:after="2" w:line="240" w:lineRule="auto"/>
              <w:ind w:left="427" w:hanging="427"/>
              <w:rPr>
                <w:rFonts w:ascii="Arial Narrow" w:hAnsi="Arial Narrow" w:cstheme="minorHAnsi"/>
                <w:sz w:val="22"/>
              </w:rPr>
            </w:pPr>
            <w:r w:rsidRPr="00792960">
              <w:rPr>
                <w:rFonts w:ascii="Arial Narrow" w:hAnsi="Arial Narrow" w:cstheme="minorHAnsi"/>
                <w:b/>
                <w:sz w:val="22"/>
              </w:rPr>
              <w:t xml:space="preserve">GPA – Cumulative Prerequisite Course Work </w:t>
            </w:r>
            <w:r w:rsidRPr="00792960">
              <w:rPr>
                <w:rFonts w:ascii="Arial Narrow" w:hAnsi="Arial Narrow" w:cstheme="minorHAnsi"/>
                <w:sz w:val="22"/>
              </w:rPr>
              <w:t xml:space="preserve">(minimum requirement 3.0): English Composition, Lifespan Psychology, Introduction to Statistics, Introduction to Chemistry, Human Anatomy &amp; Physiology I and II, and Microbiology </w:t>
            </w:r>
          </w:p>
          <w:p w:rsidR="001D7402" w:rsidRPr="00792960" w:rsidRDefault="00DF56D5" w:rsidP="00792960">
            <w:pPr>
              <w:pStyle w:val="ListParagraph"/>
              <w:numPr>
                <w:ilvl w:val="0"/>
                <w:numId w:val="1"/>
              </w:numPr>
              <w:spacing w:after="0" w:line="240" w:lineRule="auto"/>
              <w:ind w:left="851" w:right="2948"/>
              <w:rPr>
                <w:rFonts w:ascii="Arial Narrow" w:hAnsi="Arial Narrow" w:cstheme="minorHAnsi"/>
                <w:sz w:val="22"/>
              </w:rPr>
            </w:pPr>
            <w:r w:rsidRPr="00792960">
              <w:rPr>
                <w:rFonts w:ascii="Arial Narrow" w:hAnsi="Arial Narrow" w:cstheme="minorHAnsi"/>
                <w:sz w:val="22"/>
              </w:rPr>
              <w:t xml:space="preserve">3.0 – 3.49 (1 point) </w:t>
            </w:r>
          </w:p>
          <w:p w:rsidR="0004259E" w:rsidRPr="00792960" w:rsidRDefault="00DF56D5" w:rsidP="00792960">
            <w:pPr>
              <w:pStyle w:val="ListParagraph"/>
              <w:numPr>
                <w:ilvl w:val="0"/>
                <w:numId w:val="1"/>
              </w:numPr>
              <w:spacing w:after="0" w:line="240" w:lineRule="auto"/>
              <w:ind w:left="851" w:right="2948"/>
              <w:rPr>
                <w:rFonts w:ascii="Arial Narrow" w:hAnsi="Arial Narrow" w:cstheme="minorHAnsi"/>
                <w:sz w:val="22"/>
              </w:rPr>
            </w:pPr>
            <w:r w:rsidRPr="00792960">
              <w:rPr>
                <w:rFonts w:ascii="Arial Narrow" w:hAnsi="Arial Narrow" w:cstheme="minorHAnsi"/>
                <w:sz w:val="22"/>
              </w:rPr>
              <w:t xml:space="preserve">3.5 – </w:t>
            </w:r>
            <w:proofErr w:type="gramStart"/>
            <w:r w:rsidRPr="00792960">
              <w:rPr>
                <w:rFonts w:ascii="Arial Narrow" w:hAnsi="Arial Narrow" w:cstheme="minorHAnsi"/>
                <w:sz w:val="22"/>
              </w:rPr>
              <w:t>4.0  (</w:t>
            </w:r>
            <w:proofErr w:type="gramEnd"/>
            <w:r w:rsidRPr="00792960">
              <w:rPr>
                <w:rFonts w:ascii="Arial Narrow" w:hAnsi="Arial Narrow" w:cstheme="minorHAnsi"/>
                <w:sz w:val="22"/>
              </w:rPr>
              <w:t>2 points)</w:t>
            </w:r>
          </w:p>
        </w:tc>
        <w:tc>
          <w:tcPr>
            <w:tcW w:w="958" w:type="dxa"/>
            <w:tcBorders>
              <w:top w:val="single" w:sz="4" w:space="0" w:color="000000"/>
              <w:left w:val="single" w:sz="4" w:space="0" w:color="000000"/>
              <w:bottom w:val="single" w:sz="4" w:space="0" w:color="000000"/>
              <w:right w:val="single" w:sz="4" w:space="0" w:color="000000"/>
            </w:tcBorders>
            <w:vAlign w:val="bottom"/>
          </w:tcPr>
          <w:p w:rsidR="0004259E" w:rsidRPr="00792960" w:rsidRDefault="00DF56D5" w:rsidP="00792960">
            <w:pPr>
              <w:spacing w:after="0" w:line="240" w:lineRule="auto"/>
              <w:ind w:left="0" w:right="58" w:firstLine="0"/>
              <w:jc w:val="center"/>
              <w:rPr>
                <w:rFonts w:ascii="Arial Narrow" w:hAnsi="Arial Narrow" w:cstheme="minorHAnsi"/>
                <w:sz w:val="22"/>
              </w:rPr>
            </w:pPr>
            <w:r w:rsidRPr="00792960">
              <w:rPr>
                <w:rFonts w:ascii="Arial Narrow" w:hAnsi="Arial Narrow" w:cstheme="minorHAnsi"/>
                <w:sz w:val="22"/>
              </w:rPr>
              <w:t>2</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1430"/>
        </w:trPr>
        <w:tc>
          <w:tcPr>
            <w:tcW w:w="9108" w:type="dxa"/>
            <w:tcBorders>
              <w:top w:val="single" w:sz="4" w:space="0" w:color="000000"/>
              <w:left w:val="single" w:sz="4" w:space="0" w:color="000000"/>
              <w:bottom w:val="single" w:sz="4" w:space="0" w:color="000000"/>
              <w:right w:val="single" w:sz="4" w:space="0" w:color="000000"/>
            </w:tcBorders>
          </w:tcPr>
          <w:p w:rsidR="001D7402" w:rsidRPr="00792960" w:rsidRDefault="00DF56D5" w:rsidP="00792960">
            <w:pPr>
              <w:spacing w:after="0" w:line="240" w:lineRule="auto"/>
              <w:ind w:left="0" w:firstLine="0"/>
              <w:rPr>
                <w:rFonts w:ascii="Arial Narrow" w:hAnsi="Arial Narrow" w:cstheme="minorHAnsi"/>
                <w:sz w:val="22"/>
              </w:rPr>
            </w:pPr>
            <w:r w:rsidRPr="00792960">
              <w:rPr>
                <w:rFonts w:ascii="Arial Narrow" w:hAnsi="Arial Narrow" w:cstheme="minorHAnsi"/>
                <w:b/>
                <w:sz w:val="22"/>
              </w:rPr>
              <w:t xml:space="preserve">Cumulative Required Sciences GPA: </w:t>
            </w:r>
            <w:r w:rsidRPr="00792960">
              <w:rPr>
                <w:rFonts w:ascii="Arial Narrow" w:hAnsi="Arial Narrow" w:cstheme="minorHAnsi"/>
                <w:sz w:val="22"/>
              </w:rPr>
              <w:t>Introduction to Chemistry, Human Anatomy &amp; Physiology I and II, an</w:t>
            </w:r>
            <w:r w:rsidR="001D7402" w:rsidRPr="00792960">
              <w:rPr>
                <w:rFonts w:ascii="Arial Narrow" w:hAnsi="Arial Narrow" w:cstheme="minorHAnsi"/>
                <w:sz w:val="22"/>
              </w:rPr>
              <w:t xml:space="preserve">d </w:t>
            </w:r>
            <w:r w:rsidRPr="00792960">
              <w:rPr>
                <w:rFonts w:ascii="Arial Narrow" w:hAnsi="Arial Narrow" w:cstheme="minorHAnsi"/>
                <w:sz w:val="22"/>
              </w:rPr>
              <w:t xml:space="preserve">Microbiology </w:t>
            </w:r>
          </w:p>
          <w:p w:rsidR="001D7402" w:rsidRPr="00792960" w:rsidRDefault="00DF56D5" w:rsidP="00792960">
            <w:pPr>
              <w:spacing w:after="0" w:line="240" w:lineRule="auto"/>
              <w:ind w:left="941" w:right="4750" w:hanging="474"/>
              <w:rPr>
                <w:rFonts w:ascii="Arial Narrow" w:hAnsi="Arial Narrow" w:cstheme="minorHAnsi"/>
                <w:sz w:val="22"/>
              </w:rPr>
            </w:pPr>
            <w:r w:rsidRPr="00792960">
              <w:rPr>
                <w:rFonts w:ascii="Arial Narrow" w:eastAsia="Courier New" w:hAnsi="Arial Narrow" w:cstheme="minorHAnsi"/>
                <w:sz w:val="22"/>
              </w:rPr>
              <w:t xml:space="preserve">o </w:t>
            </w:r>
            <w:r w:rsidRPr="00792960">
              <w:rPr>
                <w:rFonts w:ascii="Arial Narrow" w:hAnsi="Arial Narrow" w:cstheme="minorHAnsi"/>
                <w:sz w:val="22"/>
              </w:rPr>
              <w:t xml:space="preserve">3.0 – 3.29 (1 point) </w:t>
            </w:r>
          </w:p>
          <w:p w:rsidR="001D7402" w:rsidRPr="00792960" w:rsidRDefault="00DF56D5" w:rsidP="00792960">
            <w:pPr>
              <w:spacing w:after="0" w:line="240" w:lineRule="auto"/>
              <w:ind w:left="941" w:right="4750" w:hanging="474"/>
              <w:rPr>
                <w:rFonts w:ascii="Arial Narrow" w:hAnsi="Arial Narrow" w:cstheme="minorHAnsi"/>
                <w:sz w:val="22"/>
              </w:rPr>
            </w:pPr>
            <w:r w:rsidRPr="00792960">
              <w:rPr>
                <w:rFonts w:ascii="Arial Narrow" w:eastAsia="Courier New" w:hAnsi="Arial Narrow" w:cstheme="minorHAnsi"/>
                <w:sz w:val="22"/>
              </w:rPr>
              <w:t xml:space="preserve">o </w:t>
            </w:r>
            <w:r w:rsidRPr="00792960">
              <w:rPr>
                <w:rFonts w:ascii="Arial Narrow" w:hAnsi="Arial Narrow" w:cstheme="minorHAnsi"/>
                <w:sz w:val="22"/>
              </w:rPr>
              <w:t>3.3 – 3.69 (</w:t>
            </w:r>
            <w:r w:rsidR="00507C1C">
              <w:rPr>
                <w:rFonts w:ascii="Arial Narrow" w:hAnsi="Arial Narrow" w:cstheme="minorHAnsi"/>
                <w:sz w:val="22"/>
              </w:rPr>
              <w:t>2</w:t>
            </w:r>
            <w:r w:rsidRPr="00792960">
              <w:rPr>
                <w:rFonts w:ascii="Arial Narrow" w:hAnsi="Arial Narrow" w:cstheme="minorHAnsi"/>
                <w:sz w:val="22"/>
              </w:rPr>
              <w:t xml:space="preserve"> points) </w:t>
            </w:r>
          </w:p>
          <w:p w:rsidR="0004259E" w:rsidRPr="00792960" w:rsidRDefault="00DF56D5" w:rsidP="00792960">
            <w:pPr>
              <w:spacing w:after="0" w:line="240" w:lineRule="auto"/>
              <w:ind w:left="941" w:right="4750" w:hanging="474"/>
              <w:rPr>
                <w:rFonts w:ascii="Arial Narrow" w:hAnsi="Arial Narrow" w:cstheme="minorHAnsi"/>
                <w:sz w:val="22"/>
              </w:rPr>
            </w:pPr>
            <w:r w:rsidRPr="00792960">
              <w:rPr>
                <w:rFonts w:ascii="Arial Narrow" w:eastAsia="Courier New" w:hAnsi="Arial Narrow" w:cstheme="minorHAnsi"/>
                <w:sz w:val="22"/>
              </w:rPr>
              <w:t xml:space="preserve">o </w:t>
            </w:r>
            <w:r w:rsidRPr="00792960">
              <w:rPr>
                <w:rFonts w:ascii="Arial Narrow" w:hAnsi="Arial Narrow" w:cstheme="minorHAnsi"/>
                <w:sz w:val="22"/>
              </w:rPr>
              <w:t>3.7 – 4.0</w:t>
            </w:r>
            <w:proofErr w:type="gramStart"/>
            <w:r w:rsidRPr="00792960">
              <w:rPr>
                <w:rFonts w:ascii="Arial Narrow" w:hAnsi="Arial Narrow" w:cstheme="minorHAnsi"/>
                <w:sz w:val="22"/>
              </w:rPr>
              <w:t xml:space="preserve">   (</w:t>
            </w:r>
            <w:proofErr w:type="gramEnd"/>
            <w:r w:rsidR="00507C1C">
              <w:rPr>
                <w:rFonts w:ascii="Arial Narrow" w:hAnsi="Arial Narrow" w:cstheme="minorHAnsi"/>
                <w:sz w:val="22"/>
              </w:rPr>
              <w:t>3</w:t>
            </w:r>
            <w:r w:rsidRPr="00792960">
              <w:rPr>
                <w:rFonts w:ascii="Arial Narrow" w:hAnsi="Arial Narrow" w:cstheme="minorHAnsi"/>
                <w:sz w:val="22"/>
              </w:rPr>
              <w:t xml:space="preserve"> points)</w:t>
            </w: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792960" w:rsidRDefault="00507C1C" w:rsidP="00792960">
            <w:pPr>
              <w:spacing w:after="0" w:line="240" w:lineRule="auto"/>
              <w:ind w:left="0" w:right="58" w:firstLine="0"/>
              <w:jc w:val="center"/>
              <w:rPr>
                <w:rFonts w:ascii="Arial Narrow" w:hAnsi="Arial Narrow" w:cstheme="minorHAnsi"/>
                <w:sz w:val="22"/>
              </w:rPr>
            </w:pPr>
            <w:r>
              <w:rPr>
                <w:rFonts w:ascii="Arial Narrow" w:hAnsi="Arial Narrow" w:cstheme="minorHAnsi"/>
                <w:sz w:val="22"/>
              </w:rPr>
              <w:t>3</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1158"/>
        </w:trPr>
        <w:tc>
          <w:tcPr>
            <w:tcW w:w="9108" w:type="dxa"/>
            <w:tcBorders>
              <w:top w:val="single" w:sz="4" w:space="0" w:color="000000"/>
              <w:left w:val="single" w:sz="4" w:space="0" w:color="000000"/>
              <w:bottom w:val="single" w:sz="4" w:space="0" w:color="000000"/>
              <w:right w:val="single" w:sz="4" w:space="0" w:color="000000"/>
            </w:tcBorders>
          </w:tcPr>
          <w:p w:rsidR="001D7402" w:rsidRPr="00B708EC" w:rsidRDefault="00DF56D5" w:rsidP="00792960">
            <w:pPr>
              <w:spacing w:after="0" w:line="240" w:lineRule="auto"/>
              <w:ind w:left="991" w:right="5403" w:hanging="991"/>
              <w:rPr>
                <w:rFonts w:ascii="Arial Narrow" w:hAnsi="Arial Narrow" w:cstheme="minorHAnsi"/>
                <w:b/>
                <w:sz w:val="22"/>
              </w:rPr>
            </w:pPr>
            <w:r w:rsidRPr="00B708EC">
              <w:rPr>
                <w:rFonts w:ascii="Arial Narrow" w:hAnsi="Arial Narrow" w:cstheme="minorHAnsi"/>
                <w:b/>
                <w:sz w:val="22"/>
              </w:rPr>
              <w:t xml:space="preserve">TEAS – minimum score of 74%  </w:t>
            </w:r>
          </w:p>
          <w:p w:rsidR="001D7402" w:rsidRPr="00B708EC" w:rsidRDefault="00DF56D5" w:rsidP="00792960">
            <w:pPr>
              <w:spacing w:after="0" w:line="240" w:lineRule="auto"/>
              <w:ind w:left="761" w:right="5403" w:hanging="360"/>
              <w:rPr>
                <w:rFonts w:ascii="Arial Narrow" w:hAnsi="Arial Narrow" w:cstheme="minorHAnsi"/>
                <w:sz w:val="22"/>
              </w:rPr>
            </w:pPr>
            <w:r w:rsidRPr="00B708EC">
              <w:rPr>
                <w:rFonts w:ascii="Arial Narrow" w:eastAsia="Courier New" w:hAnsi="Arial Narrow" w:cstheme="minorHAnsi"/>
                <w:sz w:val="22"/>
              </w:rPr>
              <w:t xml:space="preserve">o </w:t>
            </w:r>
            <w:r w:rsidRPr="00B708EC">
              <w:rPr>
                <w:rFonts w:ascii="Arial Narrow" w:hAnsi="Arial Narrow" w:cstheme="minorHAnsi"/>
                <w:sz w:val="22"/>
              </w:rPr>
              <w:t>74 – 80</w:t>
            </w:r>
            <w:proofErr w:type="gramStart"/>
            <w:r w:rsidRPr="00B708EC">
              <w:rPr>
                <w:rFonts w:ascii="Arial Narrow" w:hAnsi="Arial Narrow" w:cstheme="minorHAnsi"/>
                <w:sz w:val="22"/>
              </w:rPr>
              <w:t xml:space="preserve">   (</w:t>
            </w:r>
            <w:proofErr w:type="gramEnd"/>
            <w:r w:rsidRPr="00B708EC">
              <w:rPr>
                <w:rFonts w:ascii="Arial Narrow" w:hAnsi="Arial Narrow" w:cstheme="minorHAnsi"/>
                <w:sz w:val="22"/>
              </w:rPr>
              <w:t xml:space="preserve">1 point) </w:t>
            </w:r>
          </w:p>
          <w:p w:rsidR="001D7402" w:rsidRPr="00B708EC" w:rsidRDefault="00DF56D5" w:rsidP="00792960">
            <w:pPr>
              <w:spacing w:after="0" w:line="240" w:lineRule="auto"/>
              <w:ind w:left="761" w:right="5403" w:hanging="360"/>
              <w:rPr>
                <w:rFonts w:ascii="Arial Narrow" w:hAnsi="Arial Narrow" w:cstheme="minorHAnsi"/>
                <w:sz w:val="22"/>
              </w:rPr>
            </w:pPr>
            <w:r w:rsidRPr="00B708EC">
              <w:rPr>
                <w:rFonts w:ascii="Arial Narrow" w:eastAsia="Courier New" w:hAnsi="Arial Narrow" w:cstheme="minorHAnsi"/>
                <w:sz w:val="22"/>
              </w:rPr>
              <w:t xml:space="preserve">o </w:t>
            </w:r>
            <w:r w:rsidRPr="00B708EC">
              <w:rPr>
                <w:rFonts w:ascii="Arial Narrow" w:hAnsi="Arial Narrow" w:cstheme="minorHAnsi"/>
                <w:sz w:val="22"/>
              </w:rPr>
              <w:t>81 – 87</w:t>
            </w:r>
            <w:proofErr w:type="gramStart"/>
            <w:r w:rsidRPr="00B708EC">
              <w:rPr>
                <w:rFonts w:ascii="Arial Narrow" w:hAnsi="Arial Narrow" w:cstheme="minorHAnsi"/>
                <w:sz w:val="22"/>
              </w:rPr>
              <w:t xml:space="preserve">   (</w:t>
            </w:r>
            <w:proofErr w:type="gramEnd"/>
            <w:r w:rsidRPr="00B708EC">
              <w:rPr>
                <w:rFonts w:ascii="Arial Narrow" w:hAnsi="Arial Narrow" w:cstheme="minorHAnsi"/>
                <w:sz w:val="22"/>
              </w:rPr>
              <w:t xml:space="preserve">2 points) </w:t>
            </w:r>
          </w:p>
          <w:p w:rsidR="0004259E" w:rsidRPr="00B708EC" w:rsidRDefault="00DF56D5" w:rsidP="00792960">
            <w:pPr>
              <w:spacing w:after="0" w:line="240" w:lineRule="auto"/>
              <w:ind w:left="761" w:right="5403" w:hanging="360"/>
              <w:rPr>
                <w:rFonts w:ascii="Arial Narrow" w:hAnsi="Arial Narrow" w:cstheme="minorHAnsi"/>
                <w:sz w:val="22"/>
              </w:rPr>
            </w:pPr>
            <w:r w:rsidRPr="00B708EC">
              <w:rPr>
                <w:rFonts w:ascii="Arial Narrow" w:eastAsia="Courier New" w:hAnsi="Arial Narrow" w:cstheme="minorHAnsi"/>
                <w:sz w:val="22"/>
              </w:rPr>
              <w:t xml:space="preserve">o </w:t>
            </w:r>
            <w:r w:rsidRPr="00B708EC">
              <w:rPr>
                <w:rFonts w:ascii="Arial Narrow" w:hAnsi="Arial Narrow" w:cstheme="minorHAnsi"/>
                <w:sz w:val="22"/>
              </w:rPr>
              <w:t>88 – 100 (3 points)</w:t>
            </w: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792960" w:rsidRDefault="00DF56D5" w:rsidP="00792960">
            <w:pPr>
              <w:spacing w:after="0" w:line="240" w:lineRule="auto"/>
              <w:ind w:left="0" w:right="58" w:firstLine="0"/>
              <w:jc w:val="center"/>
              <w:rPr>
                <w:rFonts w:ascii="Arial Narrow" w:hAnsi="Arial Narrow" w:cstheme="minorHAnsi"/>
                <w:sz w:val="22"/>
              </w:rPr>
            </w:pPr>
            <w:r w:rsidRPr="00792960">
              <w:rPr>
                <w:rFonts w:ascii="Arial Narrow" w:hAnsi="Arial Narrow" w:cstheme="minorHAnsi"/>
                <w:sz w:val="22"/>
              </w:rPr>
              <w:t>3</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867"/>
        </w:trPr>
        <w:tc>
          <w:tcPr>
            <w:tcW w:w="9108" w:type="dxa"/>
            <w:tcBorders>
              <w:top w:val="single" w:sz="4" w:space="0" w:color="000000"/>
              <w:left w:val="single" w:sz="4" w:space="0" w:color="000000"/>
              <w:bottom w:val="single" w:sz="4" w:space="0" w:color="000000"/>
              <w:right w:val="single" w:sz="4" w:space="0" w:color="000000"/>
            </w:tcBorders>
          </w:tcPr>
          <w:p w:rsidR="001D7402" w:rsidRPr="00B708EC" w:rsidRDefault="008409D9" w:rsidP="00792960">
            <w:pPr>
              <w:spacing w:after="0" w:line="240" w:lineRule="auto"/>
              <w:ind w:left="970" w:right="5344" w:hanging="970"/>
              <w:rPr>
                <w:rFonts w:ascii="Arial Narrow" w:hAnsi="Arial Narrow" w:cstheme="minorHAnsi"/>
                <w:b/>
                <w:sz w:val="22"/>
              </w:rPr>
            </w:pPr>
            <w:proofErr w:type="spellStart"/>
            <w:r w:rsidRPr="00B708EC">
              <w:rPr>
                <w:rFonts w:ascii="Arial Narrow" w:hAnsi="Arial Narrow" w:cstheme="minorHAnsi"/>
                <w:b/>
                <w:sz w:val="22"/>
              </w:rPr>
              <w:t>NursingCAS</w:t>
            </w:r>
            <w:proofErr w:type="spellEnd"/>
            <w:r w:rsidRPr="00B708EC">
              <w:rPr>
                <w:rFonts w:ascii="Arial Narrow" w:hAnsi="Arial Narrow" w:cstheme="minorHAnsi"/>
                <w:b/>
                <w:sz w:val="22"/>
              </w:rPr>
              <w:t xml:space="preserve"> writing sample</w:t>
            </w:r>
          </w:p>
          <w:p w:rsidR="007C4C9B" w:rsidRPr="00B708EC" w:rsidRDefault="007C4C9B" w:rsidP="007C4C9B">
            <w:pPr>
              <w:pStyle w:val="xparagraph"/>
              <w:numPr>
                <w:ilvl w:val="0"/>
                <w:numId w:val="5"/>
              </w:numPr>
              <w:shd w:val="clear" w:color="auto" w:fill="FFFFFF"/>
              <w:spacing w:before="0" w:beforeAutospacing="0" w:after="0" w:afterAutospacing="0"/>
              <w:textAlignment w:val="baseline"/>
              <w:rPr>
                <w:rStyle w:val="xeop"/>
                <w:rFonts w:ascii="Arial Narrow" w:hAnsi="Arial Narrow" w:cs="Segoe UI"/>
                <w:color w:val="000000"/>
                <w:sz w:val="22"/>
                <w:szCs w:val="22"/>
              </w:rPr>
            </w:pPr>
            <w:r w:rsidRPr="00B708EC">
              <w:rPr>
                <w:rStyle w:val="xnormaltextrun"/>
                <w:rFonts w:ascii="Arial Narrow" w:hAnsi="Arial Narrow" w:cs="Calibri"/>
                <w:color w:val="000000"/>
                <w:sz w:val="22"/>
                <w:szCs w:val="22"/>
                <w:bdr w:val="none" w:sz="0" w:space="0" w:color="auto" w:frame="1"/>
              </w:rPr>
              <w:t>0 points– no strategies clearly listed</w:t>
            </w:r>
            <w:r w:rsidRPr="00B708EC">
              <w:rPr>
                <w:rStyle w:val="xeop"/>
                <w:rFonts w:ascii="Arial Narrow" w:hAnsi="Arial Narrow" w:cs="Calibri"/>
                <w:color w:val="000000"/>
                <w:sz w:val="22"/>
                <w:szCs w:val="22"/>
                <w:bdr w:val="none" w:sz="0" w:space="0" w:color="auto" w:frame="1"/>
              </w:rPr>
              <w:t> </w:t>
            </w:r>
          </w:p>
          <w:p w:rsidR="007C4C9B" w:rsidRPr="00B708EC" w:rsidRDefault="007C4C9B" w:rsidP="007C4C9B">
            <w:pPr>
              <w:pStyle w:val="xparagraph"/>
              <w:numPr>
                <w:ilvl w:val="0"/>
                <w:numId w:val="5"/>
              </w:numPr>
              <w:shd w:val="clear" w:color="auto" w:fill="FFFFFF"/>
              <w:spacing w:before="0" w:beforeAutospacing="0" w:after="0" w:afterAutospacing="0"/>
              <w:textAlignment w:val="baseline"/>
              <w:rPr>
                <w:rStyle w:val="xeop"/>
                <w:rFonts w:ascii="Arial Narrow" w:hAnsi="Arial Narrow" w:cs="Segoe UI"/>
                <w:color w:val="000000"/>
                <w:sz w:val="22"/>
                <w:szCs w:val="22"/>
              </w:rPr>
            </w:pPr>
            <w:r w:rsidRPr="00B708EC">
              <w:rPr>
                <w:rStyle w:val="xnormaltextrun"/>
                <w:rFonts w:ascii="Arial Narrow" w:hAnsi="Arial Narrow" w:cs="Calibri"/>
                <w:color w:val="000000"/>
                <w:sz w:val="22"/>
                <w:szCs w:val="22"/>
                <w:bdr w:val="none" w:sz="0" w:space="0" w:color="auto" w:frame="1"/>
              </w:rPr>
              <w:t>1 point – 1 strategy list</w:t>
            </w:r>
            <w:bookmarkStart w:id="0" w:name="_GoBack"/>
            <w:bookmarkEnd w:id="0"/>
            <w:r w:rsidRPr="00B708EC">
              <w:rPr>
                <w:rStyle w:val="xnormaltextrun"/>
                <w:rFonts w:ascii="Arial Narrow" w:hAnsi="Arial Narrow" w:cs="Calibri"/>
                <w:color w:val="000000"/>
                <w:sz w:val="22"/>
                <w:szCs w:val="22"/>
                <w:bdr w:val="none" w:sz="0" w:space="0" w:color="auto" w:frame="1"/>
              </w:rPr>
              <w:t>ed through complete sentences/understandable grammar</w:t>
            </w:r>
            <w:r w:rsidRPr="00B708EC">
              <w:rPr>
                <w:rStyle w:val="xeop"/>
                <w:rFonts w:ascii="Arial Narrow" w:hAnsi="Arial Narrow" w:cs="Calibri"/>
                <w:color w:val="000000"/>
                <w:sz w:val="22"/>
                <w:szCs w:val="22"/>
                <w:bdr w:val="none" w:sz="0" w:space="0" w:color="auto" w:frame="1"/>
              </w:rPr>
              <w:t> </w:t>
            </w:r>
          </w:p>
          <w:p w:rsidR="007C4C9B" w:rsidRPr="00B708EC" w:rsidRDefault="007C4C9B" w:rsidP="007C4C9B">
            <w:pPr>
              <w:pStyle w:val="xparagraph"/>
              <w:numPr>
                <w:ilvl w:val="0"/>
                <w:numId w:val="5"/>
              </w:numPr>
              <w:shd w:val="clear" w:color="auto" w:fill="FFFFFF"/>
              <w:spacing w:before="0" w:beforeAutospacing="0" w:after="0" w:afterAutospacing="0"/>
              <w:textAlignment w:val="baseline"/>
              <w:rPr>
                <w:rFonts w:ascii="Arial Narrow" w:hAnsi="Arial Narrow" w:cs="Segoe UI"/>
                <w:color w:val="000000"/>
                <w:sz w:val="22"/>
                <w:szCs w:val="22"/>
              </w:rPr>
            </w:pPr>
            <w:r w:rsidRPr="00B708EC">
              <w:rPr>
                <w:rStyle w:val="xnormaltextrun"/>
                <w:rFonts w:ascii="Arial Narrow" w:hAnsi="Arial Narrow" w:cs="Calibri"/>
                <w:color w:val="000000"/>
                <w:sz w:val="22"/>
                <w:szCs w:val="22"/>
                <w:bdr w:val="none" w:sz="0" w:space="0" w:color="auto" w:frame="1"/>
              </w:rPr>
              <w:t>2 points – 2+ strategies listed through complete sentences/understandable grammar</w:t>
            </w:r>
            <w:r w:rsidRPr="00B708EC">
              <w:rPr>
                <w:rStyle w:val="xeop"/>
                <w:rFonts w:ascii="Arial Narrow" w:hAnsi="Arial Narrow" w:cs="Calibri"/>
                <w:color w:val="000000"/>
                <w:sz w:val="22"/>
                <w:szCs w:val="22"/>
                <w:bdr w:val="none" w:sz="0" w:space="0" w:color="auto" w:frame="1"/>
              </w:rPr>
              <w:t> </w:t>
            </w:r>
          </w:p>
          <w:p w:rsidR="0004259E" w:rsidRPr="00B708EC" w:rsidRDefault="0004259E" w:rsidP="00792960">
            <w:pPr>
              <w:spacing w:after="0" w:line="240" w:lineRule="auto"/>
              <w:ind w:left="671" w:right="5344" w:hanging="270"/>
              <w:rPr>
                <w:rFonts w:ascii="Arial Narrow" w:hAnsi="Arial Narrow" w:cstheme="minorHAnsi"/>
                <w:strike/>
                <w:sz w:val="22"/>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8409D9" w:rsidRDefault="00DF56D5" w:rsidP="00792960">
            <w:pPr>
              <w:spacing w:after="0" w:line="240" w:lineRule="auto"/>
              <w:ind w:left="0" w:right="58" w:firstLine="0"/>
              <w:jc w:val="center"/>
              <w:rPr>
                <w:rFonts w:ascii="Arial Narrow" w:hAnsi="Arial Narrow" w:cstheme="minorHAnsi"/>
                <w:sz w:val="22"/>
              </w:rPr>
            </w:pPr>
            <w:r w:rsidRPr="008409D9">
              <w:rPr>
                <w:rFonts w:ascii="Arial Narrow" w:hAnsi="Arial Narrow" w:cstheme="minorHAnsi"/>
                <w:sz w:val="22"/>
              </w:rPr>
              <w:t>2</w:t>
            </w:r>
          </w:p>
        </w:tc>
        <w:tc>
          <w:tcPr>
            <w:tcW w:w="842" w:type="dxa"/>
            <w:tcBorders>
              <w:top w:val="single" w:sz="4" w:space="0" w:color="000000"/>
              <w:left w:val="single" w:sz="4" w:space="0" w:color="000000"/>
              <w:bottom w:val="single" w:sz="4" w:space="0" w:color="000000"/>
              <w:right w:val="single" w:sz="4" w:space="0" w:color="000000"/>
            </w:tcBorders>
          </w:tcPr>
          <w:p w:rsidR="0004259E" w:rsidRPr="00BB5FD0" w:rsidRDefault="0004259E" w:rsidP="00792960">
            <w:pPr>
              <w:spacing w:after="160" w:line="240" w:lineRule="auto"/>
              <w:ind w:left="0" w:firstLine="0"/>
              <w:rPr>
                <w:rFonts w:ascii="Arial Narrow" w:hAnsi="Arial Narrow" w:cstheme="minorHAnsi"/>
                <w:strike/>
                <w:sz w:val="22"/>
              </w:rPr>
            </w:pPr>
          </w:p>
        </w:tc>
      </w:tr>
      <w:tr w:rsidR="00717784" w:rsidRPr="00792960" w:rsidTr="005566BA">
        <w:trPr>
          <w:trHeight w:val="294"/>
        </w:trPr>
        <w:tc>
          <w:tcPr>
            <w:tcW w:w="9108"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717784" w:rsidP="00792960">
            <w:pPr>
              <w:spacing w:after="0" w:line="240" w:lineRule="auto"/>
              <w:ind w:left="0" w:right="61" w:firstLine="0"/>
              <w:jc w:val="center"/>
              <w:rPr>
                <w:rFonts w:ascii="Arial Narrow" w:hAnsi="Arial Narrow" w:cstheme="minorHAnsi"/>
                <w:b/>
                <w:sz w:val="22"/>
              </w:rPr>
            </w:pPr>
            <w:r w:rsidRPr="00792960">
              <w:rPr>
                <w:rFonts w:ascii="Arial Narrow" w:hAnsi="Arial Narrow" w:cstheme="minorHAnsi"/>
                <w:b/>
                <w:sz w:val="22"/>
              </w:rPr>
              <w:t>PREREQUISITE COURSES AND ADMISSION TESTING</w:t>
            </w:r>
            <w:r>
              <w:rPr>
                <w:rFonts w:ascii="Arial Narrow" w:hAnsi="Arial Narrow" w:cstheme="minorHAnsi"/>
                <w:b/>
                <w:sz w:val="22"/>
              </w:rPr>
              <w:t xml:space="preserve"> tally</w:t>
            </w:r>
          </w:p>
        </w:tc>
        <w:tc>
          <w:tcPr>
            <w:tcW w:w="958"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0954CC" w:rsidP="00792960">
            <w:pPr>
              <w:spacing w:after="160" w:line="240" w:lineRule="auto"/>
              <w:ind w:left="0" w:firstLine="0"/>
              <w:jc w:val="center"/>
              <w:rPr>
                <w:rFonts w:ascii="Arial Narrow" w:hAnsi="Arial Narrow" w:cstheme="minorHAnsi"/>
                <w:sz w:val="22"/>
              </w:rPr>
            </w:pPr>
            <w:r>
              <w:rPr>
                <w:rFonts w:ascii="Arial Narrow" w:hAnsi="Arial Narrow" w:cstheme="minorHAnsi"/>
                <w:sz w:val="22"/>
              </w:rPr>
              <w:t>8</w:t>
            </w:r>
          </w:p>
        </w:tc>
        <w:tc>
          <w:tcPr>
            <w:tcW w:w="842"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717784" w:rsidP="00792960">
            <w:pPr>
              <w:spacing w:after="160" w:line="240" w:lineRule="auto"/>
              <w:ind w:left="0" w:firstLine="0"/>
              <w:rPr>
                <w:rFonts w:ascii="Arial Narrow" w:hAnsi="Arial Narrow" w:cstheme="minorHAnsi"/>
                <w:sz w:val="22"/>
              </w:rPr>
            </w:pPr>
          </w:p>
        </w:tc>
      </w:tr>
      <w:tr w:rsidR="0004259E" w:rsidRPr="00792960" w:rsidTr="005566BA">
        <w:trPr>
          <w:trHeight w:val="294"/>
        </w:trPr>
        <w:tc>
          <w:tcPr>
            <w:tcW w:w="9108"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DF56D5" w:rsidP="00792960">
            <w:pPr>
              <w:spacing w:after="0" w:line="240" w:lineRule="auto"/>
              <w:ind w:left="0" w:right="61" w:firstLine="0"/>
              <w:jc w:val="center"/>
              <w:rPr>
                <w:rFonts w:ascii="Arial Narrow" w:hAnsi="Arial Narrow" w:cstheme="minorHAnsi"/>
                <w:sz w:val="22"/>
              </w:rPr>
            </w:pPr>
            <w:r w:rsidRPr="00792960">
              <w:rPr>
                <w:rFonts w:ascii="Arial Narrow" w:hAnsi="Arial Narrow" w:cstheme="minorHAnsi"/>
                <w:b/>
                <w:sz w:val="22"/>
              </w:rPr>
              <w:t xml:space="preserve">PRE-ADMISSION EXPERIENCE </w:t>
            </w:r>
          </w:p>
        </w:tc>
        <w:tc>
          <w:tcPr>
            <w:tcW w:w="958"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04259E" w:rsidP="00792960">
            <w:pPr>
              <w:spacing w:after="160" w:line="240" w:lineRule="auto"/>
              <w:ind w:left="0" w:firstLine="0"/>
              <w:jc w:val="center"/>
              <w:rPr>
                <w:rFonts w:ascii="Arial Narrow" w:hAnsi="Arial Narrow" w:cstheme="minorHAnsi"/>
                <w:sz w:val="22"/>
              </w:rPr>
            </w:pPr>
          </w:p>
        </w:tc>
        <w:tc>
          <w:tcPr>
            <w:tcW w:w="842"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284"/>
        </w:trPr>
        <w:tc>
          <w:tcPr>
            <w:tcW w:w="9108" w:type="dxa"/>
            <w:tcBorders>
              <w:top w:val="single" w:sz="4" w:space="0" w:color="000000"/>
              <w:left w:val="single" w:sz="4" w:space="0" w:color="000000"/>
              <w:bottom w:val="single" w:sz="4" w:space="0" w:color="000000"/>
              <w:right w:val="single" w:sz="4" w:space="0" w:color="000000"/>
            </w:tcBorders>
          </w:tcPr>
          <w:p w:rsidR="0004259E" w:rsidRDefault="00DF56D5" w:rsidP="00792960">
            <w:pPr>
              <w:spacing w:after="0" w:line="240" w:lineRule="auto"/>
              <w:ind w:left="0" w:firstLine="0"/>
              <w:rPr>
                <w:rFonts w:ascii="Arial Narrow" w:hAnsi="Arial Narrow" w:cstheme="minorHAnsi"/>
                <w:sz w:val="22"/>
              </w:rPr>
            </w:pPr>
            <w:r w:rsidRPr="00792960">
              <w:rPr>
                <w:rFonts w:ascii="Arial Narrow" w:hAnsi="Arial Narrow" w:cstheme="minorHAnsi"/>
                <w:b/>
                <w:sz w:val="22"/>
              </w:rPr>
              <w:t>General Work Experience:</w:t>
            </w:r>
            <w:r w:rsidRPr="00792960">
              <w:rPr>
                <w:rFonts w:ascii="Arial Narrow" w:hAnsi="Arial Narrow" w:cstheme="minorHAnsi"/>
                <w:sz w:val="22"/>
              </w:rPr>
              <w:t xml:space="preserve"> minimum of 192 hours within last 5 years  </w:t>
            </w:r>
          </w:p>
          <w:p w:rsidR="00C22CE9" w:rsidRDefault="00C22CE9" w:rsidP="00792960">
            <w:pPr>
              <w:spacing w:after="0" w:line="240" w:lineRule="auto"/>
              <w:ind w:left="0" w:firstLine="0"/>
              <w:rPr>
                <w:rFonts w:ascii="Arial Narrow" w:hAnsi="Arial Narrow" w:cstheme="minorHAnsi"/>
                <w:sz w:val="22"/>
              </w:rPr>
            </w:pPr>
            <w:r>
              <w:rPr>
                <w:rFonts w:ascii="Arial Narrow" w:hAnsi="Arial Narrow" w:cstheme="minorHAnsi"/>
                <w:sz w:val="22"/>
              </w:rPr>
              <w:t>General work experience (1 point)</w:t>
            </w:r>
          </w:p>
          <w:p w:rsidR="00C22CE9" w:rsidRPr="00792960" w:rsidRDefault="00C22CE9" w:rsidP="00792960">
            <w:pPr>
              <w:spacing w:after="0" w:line="240" w:lineRule="auto"/>
              <w:ind w:left="0" w:firstLine="0"/>
              <w:rPr>
                <w:rFonts w:ascii="Arial Narrow" w:hAnsi="Arial Narrow" w:cstheme="minorHAnsi"/>
                <w:sz w:val="22"/>
              </w:rPr>
            </w:pPr>
            <w:r>
              <w:rPr>
                <w:rFonts w:ascii="Arial Narrow" w:hAnsi="Arial Narrow" w:cstheme="minorHAnsi"/>
                <w:sz w:val="22"/>
              </w:rPr>
              <w:t>Healthcare work experience (if 86+ of the 192 hours they receive 1 additional point)</w:t>
            </w:r>
          </w:p>
        </w:tc>
        <w:tc>
          <w:tcPr>
            <w:tcW w:w="958" w:type="dxa"/>
            <w:tcBorders>
              <w:top w:val="single" w:sz="4" w:space="0" w:color="000000"/>
              <w:left w:val="single" w:sz="4" w:space="0" w:color="000000"/>
              <w:bottom w:val="single" w:sz="4" w:space="0" w:color="000000"/>
              <w:right w:val="single" w:sz="4" w:space="0" w:color="000000"/>
            </w:tcBorders>
          </w:tcPr>
          <w:p w:rsidR="0004259E" w:rsidRPr="00792960" w:rsidRDefault="00C22CE9" w:rsidP="00792960">
            <w:pPr>
              <w:spacing w:after="0" w:line="240" w:lineRule="auto"/>
              <w:ind w:left="0" w:right="55" w:firstLine="0"/>
              <w:jc w:val="center"/>
              <w:rPr>
                <w:rFonts w:ascii="Arial Narrow" w:hAnsi="Arial Narrow" w:cstheme="minorHAnsi"/>
                <w:sz w:val="22"/>
              </w:rPr>
            </w:pPr>
            <w:r>
              <w:rPr>
                <w:rFonts w:ascii="Arial Narrow" w:hAnsi="Arial Narrow" w:cstheme="minorHAnsi"/>
                <w:sz w:val="22"/>
              </w:rPr>
              <w:t>Up to 2 points possible</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1102"/>
        </w:trPr>
        <w:tc>
          <w:tcPr>
            <w:tcW w:w="9108" w:type="dxa"/>
            <w:tcBorders>
              <w:top w:val="single" w:sz="4" w:space="0" w:color="000000"/>
              <w:left w:val="single" w:sz="4" w:space="0" w:color="000000"/>
              <w:bottom w:val="single" w:sz="4" w:space="0" w:color="000000"/>
              <w:right w:val="single" w:sz="4" w:space="0" w:color="000000"/>
            </w:tcBorders>
          </w:tcPr>
          <w:p w:rsidR="00C22CE9" w:rsidRDefault="005566BA" w:rsidP="00C22CE9">
            <w:pPr>
              <w:tabs>
                <w:tab w:val="center" w:pos="5943"/>
              </w:tabs>
              <w:spacing w:after="33" w:line="240" w:lineRule="auto"/>
              <w:ind w:left="0" w:firstLine="0"/>
              <w:rPr>
                <w:rFonts w:ascii="Arial Narrow" w:hAnsi="Arial Narrow" w:cstheme="minorHAnsi"/>
                <w:b/>
                <w:sz w:val="22"/>
              </w:rPr>
            </w:pPr>
            <w:r>
              <w:rPr>
                <w:rFonts w:ascii="Arial Narrow" w:hAnsi="Arial Narrow" w:cstheme="minorHAnsi"/>
                <w:b/>
                <w:sz w:val="22"/>
              </w:rPr>
              <w:t>Qualifying licensure/experience in</w:t>
            </w:r>
            <w:r w:rsidR="00C22CE9">
              <w:rPr>
                <w:rFonts w:ascii="Arial Narrow" w:hAnsi="Arial Narrow" w:cstheme="minorHAnsi"/>
                <w:b/>
                <w:sz w:val="22"/>
              </w:rPr>
              <w:t xml:space="preserve"> one or any of the following: </w:t>
            </w:r>
          </w:p>
          <w:p w:rsidR="0004259E" w:rsidRPr="00792960" w:rsidRDefault="00C22CE9" w:rsidP="00C22CE9">
            <w:pPr>
              <w:tabs>
                <w:tab w:val="center" w:pos="5943"/>
              </w:tabs>
              <w:spacing w:after="33" w:line="240" w:lineRule="auto"/>
              <w:ind w:left="0" w:firstLine="0"/>
              <w:rPr>
                <w:rFonts w:ascii="Arial Narrow" w:hAnsi="Arial Narrow" w:cstheme="minorHAnsi"/>
                <w:sz w:val="22"/>
              </w:rPr>
            </w:pPr>
            <w:r w:rsidRPr="00792960">
              <w:rPr>
                <w:rFonts w:ascii="Arial Narrow" w:hAnsi="Arial Narrow" w:cstheme="minorHAnsi"/>
                <w:b/>
                <w:sz w:val="22"/>
              </w:rPr>
              <w:t xml:space="preserve">Nursing Assistant Certified (NAC) </w:t>
            </w:r>
            <w:r w:rsidRPr="00792960">
              <w:rPr>
                <w:rFonts w:ascii="Arial Narrow" w:hAnsi="Arial Narrow" w:cstheme="minorHAnsi"/>
                <w:sz w:val="22"/>
              </w:rPr>
              <w:t>state certification</w:t>
            </w:r>
            <w:r>
              <w:rPr>
                <w:rFonts w:ascii="Arial Narrow" w:hAnsi="Arial Narrow" w:cstheme="minorHAnsi"/>
                <w:sz w:val="22"/>
              </w:rPr>
              <w:t xml:space="preserve"> OR</w:t>
            </w:r>
            <w:r>
              <w:rPr>
                <w:rFonts w:ascii="Arial Narrow" w:hAnsi="Arial Narrow" w:cstheme="minorHAnsi"/>
                <w:b/>
                <w:sz w:val="22"/>
              </w:rPr>
              <w:t xml:space="preserve"> </w:t>
            </w:r>
            <w:r w:rsidRPr="00792960">
              <w:rPr>
                <w:rFonts w:ascii="Arial Narrow" w:hAnsi="Arial Narrow" w:cstheme="minorHAnsi"/>
                <w:b/>
                <w:sz w:val="22"/>
              </w:rPr>
              <w:t xml:space="preserve">Licensed Practical Nurse (LPN) </w:t>
            </w:r>
            <w:r>
              <w:rPr>
                <w:rFonts w:ascii="Arial Narrow" w:hAnsi="Arial Narrow" w:cstheme="minorHAnsi"/>
                <w:sz w:val="22"/>
              </w:rPr>
              <w:t>OR</w:t>
            </w:r>
            <w:r w:rsidRPr="00792960">
              <w:rPr>
                <w:rFonts w:ascii="Arial Narrow" w:hAnsi="Arial Narrow" w:cstheme="minorHAnsi"/>
                <w:sz w:val="22"/>
              </w:rPr>
              <w:t xml:space="preserve"> </w:t>
            </w:r>
            <w:r w:rsidRPr="00792960">
              <w:rPr>
                <w:rFonts w:ascii="Arial Narrow" w:hAnsi="Arial Narrow" w:cstheme="minorHAnsi"/>
                <w:b/>
                <w:sz w:val="22"/>
              </w:rPr>
              <w:t>Emergency Medical Tech (EMT)</w:t>
            </w:r>
            <w:r>
              <w:rPr>
                <w:rFonts w:ascii="Arial Narrow" w:hAnsi="Arial Narrow" w:cstheme="minorHAnsi"/>
                <w:b/>
                <w:sz w:val="22"/>
              </w:rPr>
              <w:t xml:space="preserve">, </w:t>
            </w:r>
            <w:r>
              <w:rPr>
                <w:rFonts w:ascii="Arial Narrow" w:hAnsi="Arial Narrow" w:cstheme="minorHAnsi"/>
                <w:b/>
                <w:sz w:val="22"/>
              </w:rPr>
              <w:t xml:space="preserve">OR </w:t>
            </w:r>
            <w:r w:rsidRPr="00792960">
              <w:rPr>
                <w:rFonts w:ascii="Arial Narrow" w:hAnsi="Arial Narrow" w:cstheme="minorHAnsi"/>
                <w:b/>
                <w:sz w:val="22"/>
              </w:rPr>
              <w:t xml:space="preserve">Medical Assistant (MA) </w:t>
            </w:r>
            <w:r w:rsidRPr="00C22CE9">
              <w:rPr>
                <w:rFonts w:ascii="Arial Narrow" w:hAnsi="Arial Narrow" w:cstheme="minorHAnsi"/>
                <w:sz w:val="22"/>
              </w:rPr>
              <w:t>certification</w:t>
            </w:r>
            <w:r>
              <w:rPr>
                <w:rFonts w:ascii="Arial Narrow" w:hAnsi="Arial Narrow" w:cstheme="minorHAnsi"/>
                <w:sz w:val="22"/>
              </w:rPr>
              <w:t xml:space="preserve"> (1 point per certification</w:t>
            </w: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792960" w:rsidRDefault="00C22CE9" w:rsidP="00792960">
            <w:pPr>
              <w:spacing w:after="0" w:line="240" w:lineRule="auto"/>
              <w:ind w:left="0" w:right="55" w:firstLine="0"/>
              <w:jc w:val="center"/>
              <w:rPr>
                <w:rFonts w:ascii="Arial Narrow" w:hAnsi="Arial Narrow" w:cstheme="minorHAnsi"/>
                <w:sz w:val="22"/>
              </w:rPr>
            </w:pPr>
            <w:r>
              <w:rPr>
                <w:rFonts w:ascii="Arial Narrow" w:hAnsi="Arial Narrow" w:cstheme="minorHAnsi"/>
                <w:sz w:val="22"/>
              </w:rPr>
              <w:t>Up to 4 points possible</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866"/>
        </w:trPr>
        <w:tc>
          <w:tcPr>
            <w:tcW w:w="9108" w:type="dxa"/>
            <w:tcBorders>
              <w:top w:val="single" w:sz="4" w:space="0" w:color="000000"/>
              <w:left w:val="single" w:sz="4" w:space="0" w:color="000000"/>
              <w:bottom w:val="single" w:sz="4" w:space="0" w:color="000000"/>
              <w:right w:val="single" w:sz="4" w:space="0" w:color="000000"/>
            </w:tcBorders>
          </w:tcPr>
          <w:p w:rsidR="001D7402" w:rsidRPr="00792960" w:rsidRDefault="00DF56D5" w:rsidP="00792960">
            <w:pPr>
              <w:spacing w:after="0" w:line="240" w:lineRule="auto"/>
              <w:ind w:left="969" w:right="1015" w:hanging="969"/>
              <w:rPr>
                <w:rFonts w:ascii="Arial Narrow" w:hAnsi="Arial Narrow" w:cstheme="minorHAnsi"/>
                <w:sz w:val="22"/>
              </w:rPr>
            </w:pPr>
            <w:r w:rsidRPr="00792960">
              <w:rPr>
                <w:rFonts w:ascii="Arial Narrow" w:hAnsi="Arial Narrow" w:cstheme="minorHAnsi"/>
                <w:b/>
                <w:sz w:val="22"/>
              </w:rPr>
              <w:t>Military Service</w:t>
            </w:r>
            <w:r w:rsidRPr="00792960">
              <w:rPr>
                <w:rFonts w:ascii="Arial Narrow" w:hAnsi="Arial Narrow" w:cstheme="minorHAnsi"/>
                <w:sz w:val="22"/>
              </w:rPr>
              <w:t xml:space="preserve">: active duty, honorable discharge, military reserves, National Guard </w:t>
            </w:r>
          </w:p>
          <w:p w:rsidR="001D7402" w:rsidRPr="00792960" w:rsidRDefault="00DF56D5" w:rsidP="00792960">
            <w:pPr>
              <w:spacing w:after="0" w:line="240" w:lineRule="auto"/>
              <w:ind w:left="671" w:right="1015" w:hanging="360"/>
              <w:rPr>
                <w:rFonts w:ascii="Arial Narrow" w:hAnsi="Arial Narrow" w:cstheme="minorHAnsi"/>
                <w:sz w:val="22"/>
              </w:rPr>
            </w:pPr>
            <w:r w:rsidRPr="00792960">
              <w:rPr>
                <w:rFonts w:ascii="Arial Narrow" w:eastAsia="Courier New" w:hAnsi="Arial Narrow" w:cstheme="minorHAnsi"/>
                <w:sz w:val="22"/>
              </w:rPr>
              <w:t xml:space="preserve">o </w:t>
            </w:r>
            <w:r w:rsidRPr="00792960">
              <w:rPr>
                <w:rFonts w:ascii="Arial Narrow" w:hAnsi="Arial Narrow" w:cstheme="minorHAnsi"/>
                <w:sz w:val="22"/>
              </w:rPr>
              <w:t xml:space="preserve">Military Service (1 point) </w:t>
            </w:r>
          </w:p>
          <w:p w:rsidR="0004259E" w:rsidRPr="00792960" w:rsidRDefault="00DF56D5" w:rsidP="00792960">
            <w:pPr>
              <w:spacing w:after="0" w:line="240" w:lineRule="auto"/>
              <w:ind w:left="671" w:right="1015" w:hanging="360"/>
              <w:rPr>
                <w:rFonts w:ascii="Arial Narrow" w:hAnsi="Arial Narrow" w:cstheme="minorHAnsi"/>
                <w:sz w:val="22"/>
              </w:rPr>
            </w:pPr>
            <w:r w:rsidRPr="00792960">
              <w:rPr>
                <w:rFonts w:ascii="Arial Narrow" w:eastAsia="Courier New" w:hAnsi="Arial Narrow" w:cstheme="minorHAnsi"/>
                <w:sz w:val="22"/>
              </w:rPr>
              <w:t xml:space="preserve">o </w:t>
            </w:r>
            <w:r w:rsidRPr="00792960">
              <w:rPr>
                <w:rFonts w:ascii="Arial Narrow" w:hAnsi="Arial Narrow" w:cstheme="minorHAnsi"/>
                <w:sz w:val="22"/>
              </w:rPr>
              <w:t>Military Medic/Corpsman (2 points)</w:t>
            </w: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792960" w:rsidRDefault="00DF56D5" w:rsidP="00792960">
            <w:pPr>
              <w:spacing w:after="0" w:line="240" w:lineRule="auto"/>
              <w:ind w:left="0" w:right="56" w:firstLine="0"/>
              <w:jc w:val="center"/>
              <w:rPr>
                <w:rFonts w:ascii="Arial Narrow" w:hAnsi="Arial Narrow" w:cstheme="minorHAnsi"/>
                <w:sz w:val="22"/>
              </w:rPr>
            </w:pPr>
            <w:r w:rsidRPr="00792960">
              <w:rPr>
                <w:rFonts w:ascii="Arial Narrow" w:hAnsi="Arial Narrow" w:cstheme="minorHAnsi"/>
                <w:sz w:val="22"/>
              </w:rPr>
              <w:t>2</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556"/>
        </w:trPr>
        <w:tc>
          <w:tcPr>
            <w:tcW w:w="9108" w:type="dxa"/>
            <w:tcBorders>
              <w:top w:val="single" w:sz="4" w:space="0" w:color="000000"/>
              <w:left w:val="single" w:sz="4" w:space="0" w:color="000000"/>
              <w:bottom w:val="single" w:sz="4" w:space="0" w:color="000000"/>
              <w:right w:val="single" w:sz="4" w:space="0" w:color="000000"/>
            </w:tcBorders>
          </w:tcPr>
          <w:p w:rsidR="001D7402" w:rsidRPr="00792960" w:rsidRDefault="00DF56D5" w:rsidP="00792960">
            <w:pPr>
              <w:spacing w:after="0" w:line="240" w:lineRule="auto"/>
              <w:ind w:left="427" w:right="1392" w:hanging="427"/>
              <w:rPr>
                <w:rFonts w:ascii="Arial Narrow" w:hAnsi="Arial Narrow" w:cstheme="minorHAnsi"/>
                <w:sz w:val="22"/>
              </w:rPr>
            </w:pPr>
            <w:r w:rsidRPr="00792960">
              <w:rPr>
                <w:rFonts w:ascii="Arial Narrow" w:hAnsi="Arial Narrow" w:cstheme="minorHAnsi"/>
                <w:b/>
                <w:sz w:val="22"/>
              </w:rPr>
              <w:lastRenderedPageBreak/>
              <w:t>Volunteer Service</w:t>
            </w:r>
            <w:r w:rsidRPr="00792960">
              <w:rPr>
                <w:rFonts w:ascii="Arial Narrow" w:hAnsi="Arial Narrow" w:cstheme="minorHAnsi"/>
                <w:sz w:val="22"/>
              </w:rPr>
              <w:t xml:space="preserve">: minimum 80 hours within past 2 years </w:t>
            </w:r>
          </w:p>
          <w:p w:rsidR="0004259E" w:rsidRPr="00792960" w:rsidRDefault="001D7402" w:rsidP="00792960">
            <w:pPr>
              <w:pStyle w:val="ListParagraph"/>
              <w:numPr>
                <w:ilvl w:val="0"/>
                <w:numId w:val="4"/>
              </w:numPr>
              <w:spacing w:after="0" w:line="240" w:lineRule="auto"/>
              <w:ind w:right="1392"/>
              <w:rPr>
                <w:rFonts w:ascii="Arial Narrow" w:hAnsi="Arial Narrow" w:cstheme="minorHAnsi"/>
                <w:sz w:val="22"/>
              </w:rPr>
            </w:pPr>
            <w:r w:rsidRPr="00792960">
              <w:rPr>
                <w:rFonts w:ascii="Arial Narrow" w:hAnsi="Arial Narrow" w:cstheme="minorHAnsi"/>
                <w:sz w:val="22"/>
              </w:rPr>
              <w:t>Any</w:t>
            </w:r>
            <w:r w:rsidR="00DF56D5" w:rsidRPr="00792960">
              <w:rPr>
                <w:rFonts w:ascii="Arial Narrow" w:hAnsi="Arial Narrow" w:cstheme="minorHAnsi"/>
                <w:sz w:val="22"/>
              </w:rPr>
              <w:t xml:space="preserve"> type of volunteer experience </w:t>
            </w:r>
            <w:r w:rsidRPr="00792960">
              <w:rPr>
                <w:rFonts w:ascii="Arial Narrow" w:hAnsi="Arial Narrow" w:cstheme="minorHAnsi"/>
                <w:sz w:val="22"/>
              </w:rPr>
              <w:t>(1 point)</w:t>
            </w:r>
          </w:p>
          <w:p w:rsidR="001D7402" w:rsidRPr="00792960" w:rsidRDefault="001D7402" w:rsidP="00792960">
            <w:pPr>
              <w:pStyle w:val="ListParagraph"/>
              <w:numPr>
                <w:ilvl w:val="0"/>
                <w:numId w:val="4"/>
              </w:numPr>
              <w:spacing w:after="0" w:line="240" w:lineRule="auto"/>
              <w:ind w:right="1392"/>
              <w:rPr>
                <w:rFonts w:ascii="Arial Narrow" w:hAnsi="Arial Narrow" w:cstheme="minorHAnsi"/>
                <w:sz w:val="22"/>
              </w:rPr>
            </w:pPr>
            <w:r w:rsidRPr="00792960">
              <w:rPr>
                <w:rFonts w:ascii="Arial Narrow" w:hAnsi="Arial Narrow" w:cstheme="minorHAnsi"/>
                <w:sz w:val="22"/>
              </w:rPr>
              <w:t>Healthcare setting (</w:t>
            </w:r>
            <w:r w:rsidR="00507C1C">
              <w:rPr>
                <w:rFonts w:ascii="Arial Narrow" w:hAnsi="Arial Narrow" w:cstheme="minorHAnsi"/>
                <w:sz w:val="22"/>
              </w:rPr>
              <w:t>1</w:t>
            </w:r>
            <w:r w:rsidRPr="00792960">
              <w:rPr>
                <w:rFonts w:ascii="Arial Narrow" w:hAnsi="Arial Narrow" w:cstheme="minorHAnsi"/>
                <w:sz w:val="22"/>
              </w:rPr>
              <w:t xml:space="preserve"> point)</w:t>
            </w: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792960" w:rsidRDefault="00717784" w:rsidP="00792960">
            <w:pPr>
              <w:spacing w:after="0" w:line="240" w:lineRule="auto"/>
              <w:ind w:left="0" w:right="55" w:firstLine="0"/>
              <w:jc w:val="center"/>
              <w:rPr>
                <w:rFonts w:ascii="Arial Narrow" w:hAnsi="Arial Narrow" w:cstheme="minorHAnsi"/>
                <w:sz w:val="22"/>
              </w:rPr>
            </w:pPr>
            <w:r>
              <w:rPr>
                <w:rFonts w:ascii="Arial Narrow" w:hAnsi="Arial Narrow" w:cstheme="minorHAnsi"/>
                <w:sz w:val="22"/>
              </w:rPr>
              <w:t>2</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285"/>
        </w:trPr>
        <w:tc>
          <w:tcPr>
            <w:tcW w:w="910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firstLine="0"/>
              <w:rPr>
                <w:rFonts w:ascii="Arial Narrow" w:hAnsi="Arial Narrow" w:cstheme="minorHAnsi"/>
                <w:sz w:val="22"/>
              </w:rPr>
            </w:pPr>
            <w:r w:rsidRPr="00792960">
              <w:rPr>
                <w:rFonts w:ascii="Arial Narrow" w:hAnsi="Arial Narrow" w:cstheme="minorHAnsi"/>
                <w:b/>
                <w:sz w:val="22"/>
              </w:rPr>
              <w:t>Previous Degree</w:t>
            </w:r>
            <w:r w:rsidRPr="00792960">
              <w:rPr>
                <w:rFonts w:ascii="Arial Narrow" w:hAnsi="Arial Narrow" w:cstheme="minorHAnsi"/>
                <w:sz w:val="22"/>
              </w:rPr>
              <w:t xml:space="preserve"> (bachelors+): Official sealed transcript required (only 1 point possible)  </w:t>
            </w:r>
          </w:p>
        </w:tc>
        <w:tc>
          <w:tcPr>
            <w:tcW w:w="95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right="56" w:firstLine="0"/>
              <w:jc w:val="center"/>
              <w:rPr>
                <w:rFonts w:ascii="Arial Narrow" w:hAnsi="Arial Narrow" w:cstheme="minorHAnsi"/>
                <w:sz w:val="22"/>
              </w:rPr>
            </w:pPr>
            <w:r w:rsidRPr="00792960">
              <w:rPr>
                <w:rFonts w:ascii="Arial Narrow" w:hAnsi="Arial Narrow" w:cstheme="minorHAnsi"/>
                <w:sz w:val="22"/>
              </w:rPr>
              <w:t>1</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717784" w:rsidRPr="00792960" w:rsidTr="005566BA">
        <w:trPr>
          <w:trHeight w:val="280"/>
        </w:trPr>
        <w:tc>
          <w:tcPr>
            <w:tcW w:w="9108"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717784" w:rsidP="00792960">
            <w:pPr>
              <w:spacing w:after="0" w:line="240" w:lineRule="auto"/>
              <w:ind w:left="0" w:right="55" w:firstLine="0"/>
              <w:jc w:val="center"/>
              <w:rPr>
                <w:rFonts w:ascii="Arial Narrow" w:hAnsi="Arial Narrow" w:cstheme="minorHAnsi"/>
                <w:b/>
                <w:sz w:val="22"/>
              </w:rPr>
            </w:pPr>
            <w:r w:rsidRPr="00792960">
              <w:rPr>
                <w:rFonts w:ascii="Arial Narrow" w:hAnsi="Arial Narrow" w:cstheme="minorHAnsi"/>
                <w:b/>
                <w:sz w:val="22"/>
              </w:rPr>
              <w:t>PRE-ADMISSION EXPERIENCE</w:t>
            </w:r>
            <w:r>
              <w:rPr>
                <w:rFonts w:ascii="Arial Narrow" w:hAnsi="Arial Narrow" w:cstheme="minorHAnsi"/>
                <w:b/>
                <w:sz w:val="22"/>
              </w:rPr>
              <w:t xml:space="preserve"> tally</w:t>
            </w:r>
          </w:p>
        </w:tc>
        <w:tc>
          <w:tcPr>
            <w:tcW w:w="958"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717784" w:rsidP="00792960">
            <w:pPr>
              <w:spacing w:after="0" w:line="240" w:lineRule="auto"/>
              <w:ind w:left="0" w:right="55" w:firstLine="0"/>
              <w:jc w:val="center"/>
              <w:rPr>
                <w:rFonts w:ascii="Arial Narrow" w:hAnsi="Arial Narrow" w:cstheme="minorHAnsi"/>
                <w:sz w:val="22"/>
              </w:rPr>
            </w:pPr>
            <w:r>
              <w:rPr>
                <w:rFonts w:ascii="Arial Narrow" w:hAnsi="Arial Narrow" w:cstheme="minorHAnsi"/>
                <w:sz w:val="22"/>
              </w:rPr>
              <w:t>11</w:t>
            </w:r>
          </w:p>
        </w:tc>
        <w:tc>
          <w:tcPr>
            <w:tcW w:w="842"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717784" w:rsidP="00792960">
            <w:pPr>
              <w:spacing w:after="160" w:line="240" w:lineRule="auto"/>
              <w:ind w:left="0" w:firstLine="0"/>
              <w:rPr>
                <w:rFonts w:ascii="Arial Narrow" w:hAnsi="Arial Narrow" w:cstheme="minorHAnsi"/>
                <w:sz w:val="22"/>
              </w:rPr>
            </w:pPr>
          </w:p>
        </w:tc>
      </w:tr>
      <w:tr w:rsidR="0004259E" w:rsidRPr="00792960" w:rsidTr="005566BA">
        <w:trPr>
          <w:trHeight w:val="280"/>
        </w:trPr>
        <w:tc>
          <w:tcPr>
            <w:tcW w:w="9108" w:type="dxa"/>
            <w:tcBorders>
              <w:top w:val="single" w:sz="4" w:space="0" w:color="000000"/>
              <w:left w:val="single" w:sz="4" w:space="0" w:color="000000"/>
              <w:bottom w:val="single" w:sz="4" w:space="0" w:color="000000"/>
              <w:right w:val="single" w:sz="4" w:space="0" w:color="000000"/>
            </w:tcBorders>
            <w:shd w:val="clear" w:color="auto" w:fill="E7E6E6"/>
          </w:tcPr>
          <w:p w:rsidR="00507C1C" w:rsidRDefault="00507C1C" w:rsidP="00792960">
            <w:pPr>
              <w:spacing w:after="0" w:line="240" w:lineRule="auto"/>
              <w:ind w:left="0" w:right="55" w:firstLine="0"/>
              <w:jc w:val="center"/>
              <w:rPr>
                <w:rFonts w:ascii="Arial Narrow" w:hAnsi="Arial Narrow" w:cstheme="minorHAnsi"/>
                <w:b/>
                <w:sz w:val="22"/>
              </w:rPr>
            </w:pPr>
            <w:r>
              <w:rPr>
                <w:rFonts w:ascii="Arial Narrow" w:hAnsi="Arial Narrow" w:cstheme="minorHAnsi"/>
                <w:b/>
                <w:sz w:val="22"/>
              </w:rPr>
              <w:t>(P</w:t>
            </w:r>
            <w:r w:rsidRPr="00792960">
              <w:rPr>
                <w:rFonts w:ascii="Arial Narrow" w:hAnsi="Arial Narrow" w:cstheme="minorHAnsi"/>
                <w:b/>
                <w:sz w:val="22"/>
              </w:rPr>
              <w:t xml:space="preserve">rerequisite </w:t>
            </w:r>
            <w:r>
              <w:rPr>
                <w:rFonts w:ascii="Arial Narrow" w:hAnsi="Arial Narrow" w:cstheme="minorHAnsi"/>
                <w:b/>
                <w:sz w:val="22"/>
              </w:rPr>
              <w:t>C</w:t>
            </w:r>
            <w:r w:rsidRPr="00792960">
              <w:rPr>
                <w:rFonts w:ascii="Arial Narrow" w:hAnsi="Arial Narrow" w:cstheme="minorHAnsi"/>
                <w:b/>
                <w:sz w:val="22"/>
              </w:rPr>
              <w:t xml:space="preserve">ourses and </w:t>
            </w:r>
            <w:r>
              <w:rPr>
                <w:rFonts w:ascii="Arial Narrow" w:hAnsi="Arial Narrow" w:cstheme="minorHAnsi"/>
                <w:b/>
                <w:sz w:val="22"/>
              </w:rPr>
              <w:t>A</w:t>
            </w:r>
            <w:r w:rsidRPr="00792960">
              <w:rPr>
                <w:rFonts w:ascii="Arial Narrow" w:hAnsi="Arial Narrow" w:cstheme="minorHAnsi"/>
                <w:b/>
                <w:sz w:val="22"/>
              </w:rPr>
              <w:t>dmission testing</w:t>
            </w:r>
            <w:r>
              <w:rPr>
                <w:rFonts w:ascii="Arial Narrow" w:hAnsi="Arial Narrow" w:cstheme="minorHAnsi"/>
                <w:b/>
                <w:sz w:val="22"/>
              </w:rPr>
              <w:t xml:space="preserve"> &amp; P</w:t>
            </w:r>
            <w:r w:rsidRPr="00792960">
              <w:rPr>
                <w:rFonts w:ascii="Arial Narrow" w:hAnsi="Arial Narrow" w:cstheme="minorHAnsi"/>
                <w:b/>
                <w:sz w:val="22"/>
              </w:rPr>
              <w:t>re-</w:t>
            </w:r>
            <w:r>
              <w:rPr>
                <w:rFonts w:ascii="Arial Narrow" w:hAnsi="Arial Narrow" w:cstheme="minorHAnsi"/>
                <w:b/>
                <w:sz w:val="22"/>
              </w:rPr>
              <w:t>A</w:t>
            </w:r>
            <w:r w:rsidRPr="00792960">
              <w:rPr>
                <w:rFonts w:ascii="Arial Narrow" w:hAnsi="Arial Narrow" w:cstheme="minorHAnsi"/>
                <w:b/>
                <w:sz w:val="22"/>
              </w:rPr>
              <w:t xml:space="preserve">dmission </w:t>
            </w:r>
            <w:r>
              <w:rPr>
                <w:rFonts w:ascii="Arial Narrow" w:hAnsi="Arial Narrow" w:cstheme="minorHAnsi"/>
                <w:b/>
                <w:sz w:val="22"/>
              </w:rPr>
              <w:t>E</w:t>
            </w:r>
            <w:r w:rsidRPr="00792960">
              <w:rPr>
                <w:rFonts w:ascii="Arial Narrow" w:hAnsi="Arial Narrow" w:cstheme="minorHAnsi"/>
                <w:b/>
                <w:sz w:val="22"/>
              </w:rPr>
              <w:t>xperience</w:t>
            </w:r>
            <w:r>
              <w:rPr>
                <w:rFonts w:ascii="Arial Narrow" w:hAnsi="Arial Narrow" w:cstheme="minorHAnsi"/>
                <w:b/>
                <w:sz w:val="22"/>
              </w:rPr>
              <w:t xml:space="preserve"> combined)</w:t>
            </w:r>
          </w:p>
          <w:p w:rsidR="0004259E" w:rsidRPr="00792960" w:rsidRDefault="00507C1C" w:rsidP="00792960">
            <w:pPr>
              <w:spacing w:after="0" w:line="240" w:lineRule="auto"/>
              <w:ind w:left="0" w:right="55" w:firstLine="0"/>
              <w:jc w:val="center"/>
              <w:rPr>
                <w:rFonts w:ascii="Arial Narrow" w:hAnsi="Arial Narrow" w:cstheme="minorHAnsi"/>
                <w:sz w:val="22"/>
              </w:rPr>
            </w:pPr>
            <w:r>
              <w:rPr>
                <w:rFonts w:ascii="Arial Narrow" w:hAnsi="Arial Narrow" w:cstheme="minorHAnsi"/>
                <w:b/>
                <w:sz w:val="22"/>
              </w:rPr>
              <w:t xml:space="preserve"> </w:t>
            </w:r>
            <w:r w:rsidR="00DF56D5" w:rsidRPr="00792960">
              <w:rPr>
                <w:rFonts w:ascii="Arial Narrow" w:hAnsi="Arial Narrow" w:cstheme="minorHAnsi"/>
                <w:b/>
                <w:sz w:val="22"/>
              </w:rPr>
              <w:t xml:space="preserve">TOTAL POINTS POSSIBLE/EARNED </w:t>
            </w:r>
          </w:p>
        </w:tc>
        <w:tc>
          <w:tcPr>
            <w:tcW w:w="958"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DF56D5" w:rsidP="00792960">
            <w:pPr>
              <w:spacing w:after="0" w:line="240" w:lineRule="auto"/>
              <w:ind w:left="0" w:right="55" w:firstLine="0"/>
              <w:jc w:val="center"/>
              <w:rPr>
                <w:rFonts w:ascii="Arial Narrow" w:hAnsi="Arial Narrow" w:cstheme="minorHAnsi"/>
                <w:sz w:val="22"/>
              </w:rPr>
            </w:pPr>
            <w:r w:rsidRPr="00792960">
              <w:rPr>
                <w:rFonts w:ascii="Arial Narrow" w:hAnsi="Arial Narrow" w:cstheme="minorHAnsi"/>
                <w:sz w:val="22"/>
              </w:rPr>
              <w:t>2</w:t>
            </w:r>
            <w:r w:rsidR="00507C1C">
              <w:rPr>
                <w:rFonts w:ascii="Arial Narrow" w:hAnsi="Arial Narrow" w:cstheme="minorHAnsi"/>
                <w:sz w:val="22"/>
              </w:rPr>
              <w:t>1</w:t>
            </w:r>
          </w:p>
        </w:tc>
        <w:tc>
          <w:tcPr>
            <w:tcW w:w="842"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04259E" w:rsidP="00792960">
            <w:pPr>
              <w:spacing w:after="160" w:line="240" w:lineRule="auto"/>
              <w:ind w:left="0" w:firstLine="0"/>
              <w:rPr>
                <w:rFonts w:ascii="Arial Narrow" w:hAnsi="Arial Narrow" w:cstheme="minorHAnsi"/>
                <w:sz w:val="22"/>
              </w:rPr>
            </w:pPr>
          </w:p>
        </w:tc>
      </w:tr>
    </w:tbl>
    <w:p w:rsidR="0004259E" w:rsidRDefault="00DF56D5">
      <w:pPr>
        <w:ind w:left="6" w:right="260"/>
      </w:pPr>
      <w:r>
        <w:t xml:space="preserve">Applicants’ scores will be ranked in the following manner: 1) Total Score, 2) Science GPA, 3) TEAS score. If a tie exists after this, applicants may be invited for an interview with the Nursing faculty.   </w:t>
      </w:r>
    </w:p>
    <w:p w:rsidR="0004259E" w:rsidRDefault="00DF56D5">
      <w:pPr>
        <w:spacing w:after="0" w:line="259" w:lineRule="auto"/>
        <w:ind w:left="16" w:firstLine="0"/>
      </w:pPr>
      <w:r>
        <w:rPr>
          <w:b/>
          <w:u w:val="single" w:color="000000"/>
        </w:rPr>
        <w:t>Disclaimer</w:t>
      </w:r>
      <w:r>
        <w:rPr>
          <w:b/>
        </w:rPr>
        <w:t xml:space="preserve"> </w:t>
      </w:r>
      <w:r>
        <w:t xml:space="preserve"> </w:t>
      </w:r>
    </w:p>
    <w:p w:rsidR="0004259E" w:rsidRDefault="00DF56D5">
      <w:pPr>
        <w:spacing w:after="589"/>
        <w:ind w:left="6" w:right="260"/>
      </w:pPr>
      <w:r>
        <w:t xml:space="preserve">Selection criteria information provided on the Bellevue College Associate Degree Nursing Program website and on program flyers regarding the admission process is intended to provide an overview of the process. During your attendance at Bellevue College, there may be changes to the admission standards and procedures. All Bellevue College Associate Degree Nursing Program standards are subject to change without notice. Bellevue College’s publication of the Associate Degree Nursing Program Admission Requirements in worksheets, application packets, website or other documents DOES NOT CONSTITUTE AN AGREEMENT between the college and the student as the specific Bellevue College Associate Degree Nursing Program Admission Standards that will be effective as of the date the student is eligible for and submits his/her application to the program.  </w:t>
      </w:r>
    </w:p>
    <w:p w:rsidR="0004259E" w:rsidRDefault="00DF56D5">
      <w:pPr>
        <w:spacing w:after="0" w:line="259" w:lineRule="auto"/>
        <w:ind w:left="0" w:firstLine="0"/>
        <w:jc w:val="right"/>
      </w:pPr>
      <w:r>
        <w:rPr>
          <w:rFonts w:ascii="Calibri" w:eastAsia="Calibri" w:hAnsi="Calibri" w:cs="Calibri"/>
          <w:sz w:val="22"/>
        </w:rPr>
        <w:t>Rev. Summer 202</w:t>
      </w:r>
      <w:r w:rsidR="00530B6D">
        <w:rPr>
          <w:rFonts w:ascii="Calibri" w:eastAsia="Calibri" w:hAnsi="Calibri" w:cs="Calibri"/>
          <w:sz w:val="22"/>
        </w:rPr>
        <w:t>2</w:t>
      </w:r>
      <w:r>
        <w:t xml:space="preserve"> </w:t>
      </w:r>
    </w:p>
    <w:sectPr w:rsidR="0004259E">
      <w:pgSz w:w="12240" w:h="15840"/>
      <w:pgMar w:top="1440" w:right="590" w:bottom="1440" w:left="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1886"/>
    <w:multiLevelType w:val="hybridMultilevel"/>
    <w:tmpl w:val="1B2A621A"/>
    <w:lvl w:ilvl="0" w:tplc="B2ACF27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512C2"/>
    <w:multiLevelType w:val="hybridMultilevel"/>
    <w:tmpl w:val="E1E0F7DE"/>
    <w:lvl w:ilvl="0" w:tplc="C9DA6E52">
      <w:start w:val="3"/>
      <w:numFmt w:val="bullet"/>
      <w:lvlText w:val=""/>
      <w:lvlJc w:val="left"/>
      <w:pPr>
        <w:ind w:left="1391" w:hanging="360"/>
      </w:pPr>
      <w:rPr>
        <w:rFonts w:ascii="Symbol" w:eastAsia="Courier New" w:hAnsi="Symbol" w:cs="Courier New"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2" w15:restartNumberingAfterBreak="0">
    <w:nsid w:val="38B249B5"/>
    <w:multiLevelType w:val="hybridMultilevel"/>
    <w:tmpl w:val="E090B8E2"/>
    <w:lvl w:ilvl="0" w:tplc="04090003">
      <w:start w:val="1"/>
      <w:numFmt w:val="bullet"/>
      <w:lvlText w:val="o"/>
      <w:lvlJc w:val="left"/>
      <w:pPr>
        <w:ind w:left="1751" w:hanging="360"/>
      </w:pPr>
      <w:rPr>
        <w:rFonts w:ascii="Courier New" w:hAnsi="Courier New" w:cs="Courier New" w:hint="default"/>
      </w:rPr>
    </w:lvl>
    <w:lvl w:ilvl="1" w:tplc="04090003" w:tentative="1">
      <w:start w:val="1"/>
      <w:numFmt w:val="bullet"/>
      <w:lvlText w:val="o"/>
      <w:lvlJc w:val="left"/>
      <w:pPr>
        <w:ind w:left="2471" w:hanging="360"/>
      </w:pPr>
      <w:rPr>
        <w:rFonts w:ascii="Courier New" w:hAnsi="Courier New" w:cs="Courier New" w:hint="default"/>
      </w:rPr>
    </w:lvl>
    <w:lvl w:ilvl="2" w:tplc="04090005" w:tentative="1">
      <w:start w:val="1"/>
      <w:numFmt w:val="bullet"/>
      <w:lvlText w:val=""/>
      <w:lvlJc w:val="left"/>
      <w:pPr>
        <w:ind w:left="3191" w:hanging="360"/>
      </w:pPr>
      <w:rPr>
        <w:rFonts w:ascii="Wingdings" w:hAnsi="Wingdings" w:hint="default"/>
      </w:rPr>
    </w:lvl>
    <w:lvl w:ilvl="3" w:tplc="04090001" w:tentative="1">
      <w:start w:val="1"/>
      <w:numFmt w:val="bullet"/>
      <w:lvlText w:val=""/>
      <w:lvlJc w:val="left"/>
      <w:pPr>
        <w:ind w:left="3911" w:hanging="360"/>
      </w:pPr>
      <w:rPr>
        <w:rFonts w:ascii="Symbol" w:hAnsi="Symbol" w:hint="default"/>
      </w:rPr>
    </w:lvl>
    <w:lvl w:ilvl="4" w:tplc="04090003" w:tentative="1">
      <w:start w:val="1"/>
      <w:numFmt w:val="bullet"/>
      <w:lvlText w:val="o"/>
      <w:lvlJc w:val="left"/>
      <w:pPr>
        <w:ind w:left="4631" w:hanging="360"/>
      </w:pPr>
      <w:rPr>
        <w:rFonts w:ascii="Courier New" w:hAnsi="Courier New" w:cs="Courier New" w:hint="default"/>
      </w:rPr>
    </w:lvl>
    <w:lvl w:ilvl="5" w:tplc="04090005" w:tentative="1">
      <w:start w:val="1"/>
      <w:numFmt w:val="bullet"/>
      <w:lvlText w:val=""/>
      <w:lvlJc w:val="left"/>
      <w:pPr>
        <w:ind w:left="5351" w:hanging="360"/>
      </w:pPr>
      <w:rPr>
        <w:rFonts w:ascii="Wingdings" w:hAnsi="Wingdings" w:hint="default"/>
      </w:rPr>
    </w:lvl>
    <w:lvl w:ilvl="6" w:tplc="04090001" w:tentative="1">
      <w:start w:val="1"/>
      <w:numFmt w:val="bullet"/>
      <w:lvlText w:val=""/>
      <w:lvlJc w:val="left"/>
      <w:pPr>
        <w:ind w:left="6071" w:hanging="360"/>
      </w:pPr>
      <w:rPr>
        <w:rFonts w:ascii="Symbol" w:hAnsi="Symbol" w:hint="default"/>
      </w:rPr>
    </w:lvl>
    <w:lvl w:ilvl="7" w:tplc="04090003" w:tentative="1">
      <w:start w:val="1"/>
      <w:numFmt w:val="bullet"/>
      <w:lvlText w:val="o"/>
      <w:lvlJc w:val="left"/>
      <w:pPr>
        <w:ind w:left="6791" w:hanging="360"/>
      </w:pPr>
      <w:rPr>
        <w:rFonts w:ascii="Courier New" w:hAnsi="Courier New" w:cs="Courier New" w:hint="default"/>
      </w:rPr>
    </w:lvl>
    <w:lvl w:ilvl="8" w:tplc="04090005" w:tentative="1">
      <w:start w:val="1"/>
      <w:numFmt w:val="bullet"/>
      <w:lvlText w:val=""/>
      <w:lvlJc w:val="left"/>
      <w:pPr>
        <w:ind w:left="7511" w:hanging="360"/>
      </w:pPr>
      <w:rPr>
        <w:rFonts w:ascii="Wingdings" w:hAnsi="Wingdings" w:hint="default"/>
      </w:rPr>
    </w:lvl>
  </w:abstractNum>
  <w:abstractNum w:abstractNumId="3" w15:restartNumberingAfterBreak="0">
    <w:nsid w:val="63EA5E02"/>
    <w:multiLevelType w:val="hybridMultilevel"/>
    <w:tmpl w:val="6ACC7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616F1"/>
    <w:multiLevelType w:val="hybridMultilevel"/>
    <w:tmpl w:val="C59CA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9E"/>
    <w:rsid w:val="0004259E"/>
    <w:rsid w:val="00077C0F"/>
    <w:rsid w:val="000954CC"/>
    <w:rsid w:val="001D7402"/>
    <w:rsid w:val="004075A2"/>
    <w:rsid w:val="004837F8"/>
    <w:rsid w:val="00507C1C"/>
    <w:rsid w:val="00530B6D"/>
    <w:rsid w:val="005566BA"/>
    <w:rsid w:val="00717784"/>
    <w:rsid w:val="00792960"/>
    <w:rsid w:val="007C4C9B"/>
    <w:rsid w:val="0082636D"/>
    <w:rsid w:val="008409D9"/>
    <w:rsid w:val="008A7181"/>
    <w:rsid w:val="00A13C79"/>
    <w:rsid w:val="00AC36C7"/>
    <w:rsid w:val="00AF0299"/>
    <w:rsid w:val="00B708EC"/>
    <w:rsid w:val="00B814B2"/>
    <w:rsid w:val="00BB5FD0"/>
    <w:rsid w:val="00C22CE9"/>
    <w:rsid w:val="00C26DA5"/>
    <w:rsid w:val="00D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9015"/>
  <w15:docId w15:val="{B6981D36-659D-4B9E-838A-E19E6495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0" w:line="256" w:lineRule="auto"/>
      <w:ind w:left="21"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7402"/>
    <w:pPr>
      <w:ind w:left="720"/>
      <w:contextualSpacing/>
    </w:pPr>
  </w:style>
  <w:style w:type="table" w:styleId="TableGrid0">
    <w:name w:val="Table Grid"/>
    <w:basedOn w:val="TableNormal"/>
    <w:uiPriority w:val="39"/>
    <w:rsid w:val="00077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7C4C9B"/>
    <w:pPr>
      <w:spacing w:before="100" w:beforeAutospacing="1" w:after="100" w:afterAutospacing="1" w:line="240" w:lineRule="auto"/>
      <w:ind w:left="0" w:firstLine="0"/>
    </w:pPr>
    <w:rPr>
      <w:color w:val="auto"/>
      <w:sz w:val="24"/>
      <w:szCs w:val="24"/>
    </w:rPr>
  </w:style>
  <w:style w:type="character" w:customStyle="1" w:styleId="xnormaltextrun">
    <w:name w:val="x_normaltextrun"/>
    <w:basedOn w:val="DefaultParagraphFont"/>
    <w:rsid w:val="007C4C9B"/>
  </w:style>
  <w:style w:type="character" w:customStyle="1" w:styleId="xeop">
    <w:name w:val="x_eop"/>
    <w:basedOn w:val="DefaultParagraphFont"/>
    <w:rsid w:val="007C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5877">
      <w:bodyDiv w:val="1"/>
      <w:marLeft w:val="0"/>
      <w:marRight w:val="0"/>
      <w:marTop w:val="0"/>
      <w:marBottom w:val="0"/>
      <w:divBdr>
        <w:top w:val="none" w:sz="0" w:space="0" w:color="auto"/>
        <w:left w:val="none" w:sz="0" w:space="0" w:color="auto"/>
        <w:bottom w:val="none" w:sz="0" w:space="0" w:color="auto"/>
        <w:right w:val="none" w:sz="0" w:space="0" w:color="auto"/>
      </w:divBdr>
      <w:divsChild>
        <w:div w:id="139928547">
          <w:marLeft w:val="0"/>
          <w:marRight w:val="0"/>
          <w:marTop w:val="0"/>
          <w:marBottom w:val="0"/>
          <w:divBdr>
            <w:top w:val="none" w:sz="0" w:space="0" w:color="auto"/>
            <w:left w:val="none" w:sz="0" w:space="0" w:color="auto"/>
            <w:bottom w:val="none" w:sz="0" w:space="0" w:color="auto"/>
            <w:right w:val="none" w:sz="0" w:space="0" w:color="auto"/>
          </w:divBdr>
        </w:div>
        <w:div w:id="1332832929">
          <w:marLeft w:val="0"/>
          <w:marRight w:val="0"/>
          <w:marTop w:val="0"/>
          <w:marBottom w:val="0"/>
          <w:divBdr>
            <w:top w:val="none" w:sz="0" w:space="0" w:color="auto"/>
            <w:left w:val="none" w:sz="0" w:space="0" w:color="auto"/>
            <w:bottom w:val="none" w:sz="0" w:space="0" w:color="auto"/>
            <w:right w:val="none" w:sz="0" w:space="0" w:color="auto"/>
          </w:divBdr>
        </w:div>
        <w:div w:id="1493837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ADN-Admission-Criteria-2020-21</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ADN-Admission-Criteria-2020-21</dc:title>
  <dc:subject/>
  <dc:creator>kimberly.hassell</dc:creator>
  <cp:keywords/>
  <cp:lastModifiedBy>E Rodock</cp:lastModifiedBy>
  <cp:revision>3</cp:revision>
  <cp:lastPrinted>2022-05-09T22:21:00Z</cp:lastPrinted>
  <dcterms:created xsi:type="dcterms:W3CDTF">2022-08-03T22:42:00Z</dcterms:created>
  <dcterms:modified xsi:type="dcterms:W3CDTF">2022-08-03T22:42:00Z</dcterms:modified>
</cp:coreProperties>
</file>