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51" w:rsidRPr="00476951" w:rsidRDefault="00476951" w:rsidP="00476951">
      <w:pPr>
        <w:spacing w:after="0" w:line="240" w:lineRule="atLeast"/>
        <w:outlineLvl w:val="0"/>
        <w:rPr>
          <w:rFonts w:ascii="myriad-pro-condensed" w:eastAsia="Times New Roman" w:hAnsi="myriad-pro-condensed" w:cs="Arial"/>
          <w:color w:val="53565A"/>
          <w:kern w:val="36"/>
          <w:sz w:val="72"/>
          <w:szCs w:val="72"/>
          <w:lang w:val="en"/>
        </w:rPr>
      </w:pPr>
      <w:r w:rsidRPr="00476951">
        <w:rPr>
          <w:rFonts w:ascii="myriad-pro-condensed" w:eastAsia="Times New Roman" w:hAnsi="myriad-pro-condensed" w:cs="Arial"/>
          <w:color w:val="53565A"/>
          <w:kern w:val="36"/>
          <w:sz w:val="72"/>
          <w:szCs w:val="72"/>
          <w:lang w:val="en"/>
        </w:rPr>
        <w:t>Students and Faculty Online Orientation Requirements</w:t>
      </w:r>
    </w:p>
    <w:p w:rsidR="00476951" w:rsidRPr="00476951" w:rsidRDefault="00476951" w:rsidP="00476951">
      <w:pPr>
        <w:spacing w:after="0" w:line="240" w:lineRule="atLeast"/>
        <w:outlineLvl w:val="1"/>
        <w:rPr>
          <w:rFonts w:ascii="myriad-pro-condensed" w:eastAsia="Times New Roman" w:hAnsi="myriad-pro-condensed" w:cs="Arial"/>
          <w:color w:val="53565A"/>
          <w:sz w:val="54"/>
          <w:szCs w:val="54"/>
          <w:lang w:val="en"/>
        </w:rPr>
      </w:pPr>
      <w:r w:rsidRPr="00476951">
        <w:rPr>
          <w:rFonts w:ascii="myriad-pro-condensed" w:eastAsia="Times New Roman" w:hAnsi="myriad-pro-condensed" w:cs="Arial"/>
          <w:color w:val="53565A"/>
          <w:sz w:val="54"/>
          <w:szCs w:val="54"/>
          <w:lang w:val="en"/>
        </w:rPr>
        <w:t>School Representative</w:t>
      </w:r>
    </w:p>
    <w:p w:rsidR="00476951" w:rsidRPr="00476951" w:rsidRDefault="00476951" w:rsidP="00476951">
      <w:pPr>
        <w:spacing w:after="0" w:line="240" w:lineRule="atLeast"/>
        <w:outlineLvl w:val="2"/>
        <w:rPr>
          <w:rFonts w:ascii="myriad-pro-condensed" w:eastAsia="Times New Roman" w:hAnsi="myriad-pro-condensed" w:cs="Arial"/>
          <w:color w:val="53565A"/>
          <w:sz w:val="36"/>
          <w:szCs w:val="36"/>
          <w:lang w:val="en"/>
        </w:rPr>
      </w:pPr>
      <w:r w:rsidRPr="00476951">
        <w:rPr>
          <w:rFonts w:ascii="myriad-pro-condensed" w:eastAsia="Times New Roman" w:hAnsi="myriad-pro-condensed" w:cs="Arial"/>
          <w:color w:val="53565A"/>
          <w:sz w:val="36"/>
          <w:szCs w:val="36"/>
          <w:lang w:val="en"/>
        </w:rPr>
        <w:t>Step 1</w:t>
      </w:r>
    </w:p>
    <w:p w:rsidR="00476951" w:rsidRPr="00476951" w:rsidRDefault="00EB786C" w:rsidP="00476951">
      <w:pPr>
        <w:spacing w:after="225" w:line="450" w:lineRule="atLeast"/>
        <w:rPr>
          <w:rFonts w:ascii="myriad-pro" w:eastAsia="Times New Roman" w:hAnsi="myriad-pro" w:cs="Arial"/>
          <w:strike/>
          <w:color w:val="343434"/>
          <w:sz w:val="23"/>
          <w:szCs w:val="23"/>
          <w:lang w:val="en"/>
        </w:rPr>
      </w:pPr>
      <w:r w:rsidRPr="00103424">
        <w:rPr>
          <w:rFonts w:ascii="myriad-pro" w:eastAsia="Times New Roman" w:hAnsi="myriad-pro" w:cs="Arial"/>
          <w:b/>
          <w:color w:val="343434"/>
          <w:sz w:val="23"/>
          <w:szCs w:val="23"/>
          <w:lang w:val="en"/>
        </w:rPr>
        <w:t>Register</w:t>
      </w:r>
      <w:r w:rsidRPr="00103424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at </w:t>
      </w:r>
      <w:hyperlink r:id="rId5" w:history="1">
        <w:r w:rsidRPr="00103424">
          <w:rPr>
            <w:rStyle w:val="Hyperlink"/>
            <w:rFonts w:ascii="myriad-pro" w:eastAsia="Times New Roman" w:hAnsi="myriad-pro" w:cs="Arial"/>
            <w:sz w:val="23"/>
            <w:szCs w:val="23"/>
            <w:lang w:val="en"/>
          </w:rPr>
          <w:t>www.cpnw.org</w:t>
        </w:r>
      </w:hyperlink>
      <w:r w:rsidRPr="00103424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 </w:t>
      </w:r>
      <w:r w:rsidRPr="00103424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sym w:font="Wingdings" w:char="F0E0"/>
      </w:r>
      <w:r w:rsidRPr="00103424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Get Started </w:t>
      </w:r>
      <w:r w:rsidRPr="00103424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sym w:font="Wingdings" w:char="F0E0"/>
      </w:r>
      <w:r w:rsidRPr="00103424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Schools f</w:t>
      </w:r>
      <w:r w:rsidR="00476951"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or </w:t>
      </w:r>
      <w:r w:rsidR="00EB3E20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those </w:t>
      </w:r>
      <w:bookmarkStart w:id="0" w:name="_GoBack"/>
      <w:bookmarkEnd w:id="0"/>
      <w:r w:rsidR="00476951"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new to Clinical Placements Northwest (CPNW</w:t>
      </w:r>
      <w:r w:rsidR="00103424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).</w:t>
      </w:r>
    </w:p>
    <w:p w:rsidR="00476951" w:rsidRPr="00476951" w:rsidRDefault="00476951" w:rsidP="00476951">
      <w:pPr>
        <w:spacing w:after="0" w:line="240" w:lineRule="atLeast"/>
        <w:outlineLvl w:val="2"/>
        <w:rPr>
          <w:rFonts w:ascii="myriad-pro-condensed" w:eastAsia="Times New Roman" w:hAnsi="myriad-pro-condensed" w:cs="Arial"/>
          <w:color w:val="53565A"/>
          <w:sz w:val="36"/>
          <w:szCs w:val="36"/>
          <w:lang w:val="en"/>
        </w:rPr>
      </w:pPr>
      <w:r w:rsidRPr="00476951">
        <w:rPr>
          <w:rFonts w:ascii="myriad-pro-condensed" w:eastAsia="Times New Roman" w:hAnsi="myriad-pro-condensed" w:cs="Arial"/>
          <w:color w:val="53565A"/>
          <w:sz w:val="36"/>
          <w:szCs w:val="36"/>
          <w:lang w:val="en"/>
        </w:rPr>
        <w:t>Step 2</w:t>
      </w:r>
    </w:p>
    <w:p w:rsidR="00103424" w:rsidRDefault="00103424" w:rsidP="00476951">
      <w:pPr>
        <w:spacing w:after="225" w:line="450" w:lineRule="atLeast"/>
        <w:rPr>
          <w:rFonts w:ascii="myriad-pro" w:eastAsia="Times New Roman" w:hAnsi="myriad-pro" w:cs="Arial"/>
          <w:b/>
          <w:bCs/>
          <w:color w:val="343434"/>
          <w:sz w:val="23"/>
          <w:szCs w:val="23"/>
          <w:lang w:val="en"/>
        </w:rPr>
      </w:pPr>
      <w:r w:rsidRPr="002A569E">
        <w:rPr>
          <w:rFonts w:ascii="myriad-pro" w:eastAsia="Times New Roman" w:hAnsi="myriad-pro" w:cs="Arial"/>
          <w:b/>
          <w:color w:val="343434"/>
          <w:sz w:val="23"/>
          <w:szCs w:val="23"/>
          <w:lang w:val="en"/>
        </w:rPr>
        <w:t xml:space="preserve">Verify </w:t>
      </w:r>
      <w:r w:rsidRPr="002A569E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all</w:t>
      </w:r>
      <w:r w:rsidRPr="002A569E">
        <w:rPr>
          <w:rFonts w:ascii="myriad-pro" w:eastAsia="Times New Roman" w:hAnsi="myriad-pro" w:cs="Arial"/>
          <w:b/>
          <w:color w:val="343434"/>
          <w:sz w:val="23"/>
          <w:szCs w:val="23"/>
          <w:lang w:val="en"/>
        </w:rPr>
        <w:t xml:space="preserve"> </w:t>
      </w:r>
      <w:r w:rsidR="00DA3249" w:rsidRPr="002A569E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onsite instructor and </w:t>
      </w:r>
      <w:r w:rsidRPr="002A569E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student documentation listed below is fully compliant</w:t>
      </w:r>
      <w:r w:rsidR="00DA3249" w:rsidRPr="002A569E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;</w:t>
      </w:r>
      <w:r w:rsidRPr="002A569E">
        <w:rPr>
          <w:rFonts w:ascii="myriad-pro" w:eastAsia="Times New Roman" w:hAnsi="myriad-pro" w:cs="Arial"/>
          <w:b/>
          <w:color w:val="343434"/>
          <w:sz w:val="23"/>
          <w:szCs w:val="23"/>
          <w:lang w:val="en"/>
        </w:rPr>
        <w:t xml:space="preserve"> upload</w:t>
      </w:r>
      <w:r w:rsidRPr="002A569E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to the CPNW website:</w:t>
      </w:r>
    </w:p>
    <w:p w:rsidR="008307C7" w:rsidRPr="00476951" w:rsidRDefault="008307C7" w:rsidP="00476951">
      <w:pPr>
        <w:numPr>
          <w:ilvl w:val="0"/>
          <w:numId w:val="1"/>
        </w:numPr>
        <w:spacing w:before="100" w:beforeAutospacing="1" w:after="100" w:afterAutospacing="1" w:line="480" w:lineRule="atLeast"/>
        <w:rPr>
          <w:rFonts w:ascii="myriad-pro" w:eastAsia="Times New Roman" w:hAnsi="myriad-pro" w:cs="Arial"/>
          <w:color w:val="343434"/>
          <w:sz w:val="23"/>
          <w:szCs w:val="23"/>
          <w:lang w:val="en"/>
        </w:rPr>
      </w:pP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Attachment A form</w:t>
      </w:r>
      <w:r w:rsidRPr="00AF255E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, non-employee or employee, as applicable</w:t>
      </w:r>
    </w:p>
    <w:p w:rsidR="008307C7" w:rsidRPr="00476951" w:rsidRDefault="008307C7" w:rsidP="00DA3249">
      <w:pPr>
        <w:numPr>
          <w:ilvl w:val="0"/>
          <w:numId w:val="1"/>
        </w:numPr>
        <w:spacing w:before="100" w:beforeAutospacing="1" w:after="100" w:afterAutospacing="1" w:line="480" w:lineRule="atLeast"/>
        <w:rPr>
          <w:rFonts w:ascii="myriad-pro" w:eastAsia="Times New Roman" w:hAnsi="myriad-pro" w:cs="Arial"/>
          <w:color w:val="343434"/>
          <w:sz w:val="23"/>
          <w:szCs w:val="23"/>
          <w:lang w:val="en"/>
        </w:rPr>
      </w:pP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Confidentiality Agreement form</w:t>
      </w:r>
    </w:p>
    <w:p w:rsidR="008307C7" w:rsidRPr="00476951" w:rsidRDefault="008307C7" w:rsidP="00476951">
      <w:pPr>
        <w:numPr>
          <w:ilvl w:val="0"/>
          <w:numId w:val="1"/>
        </w:numPr>
        <w:spacing w:before="100" w:beforeAutospacing="1" w:after="100" w:afterAutospacing="1" w:line="480" w:lineRule="atLeast"/>
        <w:rPr>
          <w:rFonts w:ascii="myriad-pro" w:eastAsia="Times New Roman" w:hAnsi="myriad-pro" w:cs="Arial"/>
          <w:color w:val="343434"/>
          <w:sz w:val="23"/>
          <w:szCs w:val="23"/>
          <w:lang w:val="en"/>
        </w:rPr>
      </w:pP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CPNW Clinical Passport</w:t>
      </w:r>
    </w:p>
    <w:p w:rsidR="008307C7" w:rsidRPr="00476951" w:rsidRDefault="008307C7" w:rsidP="00476951">
      <w:pPr>
        <w:numPr>
          <w:ilvl w:val="0"/>
          <w:numId w:val="1"/>
        </w:numPr>
        <w:spacing w:before="100" w:beforeAutospacing="1" w:after="100" w:afterAutospacing="1" w:line="480" w:lineRule="atLeast"/>
        <w:rPr>
          <w:rFonts w:ascii="myriad-pro" w:eastAsia="Times New Roman" w:hAnsi="myriad-pro" w:cs="Arial"/>
          <w:strike/>
          <w:color w:val="343434"/>
          <w:sz w:val="23"/>
          <w:szCs w:val="23"/>
          <w:lang w:val="en"/>
        </w:rPr>
      </w:pP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CPNW Module</w:t>
      </w:r>
      <w:r w:rsidRPr="00DA3249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s</w:t>
      </w:r>
      <w:r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</w:t>
      </w:r>
      <w:r w:rsidRPr="00DA3249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(confirm all modules listed have been completed</w:t>
      </w:r>
      <w:r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and will not expire during rotation</w:t>
      </w:r>
      <w:r w:rsidRPr="00DA3249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)</w:t>
      </w: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</w:t>
      </w:r>
    </w:p>
    <w:p w:rsidR="008307C7" w:rsidRDefault="008307C7" w:rsidP="00476951">
      <w:pPr>
        <w:numPr>
          <w:ilvl w:val="0"/>
          <w:numId w:val="1"/>
        </w:numPr>
        <w:spacing w:before="100" w:beforeAutospacing="1" w:after="100" w:afterAutospacing="1" w:line="480" w:lineRule="atLeast"/>
        <w:rPr>
          <w:rFonts w:ascii="myriad-pro" w:eastAsia="Times New Roman" w:hAnsi="myriad-pro" w:cs="Arial"/>
          <w:color w:val="343434"/>
          <w:sz w:val="23"/>
          <w:szCs w:val="23"/>
          <w:lang w:val="en"/>
        </w:rPr>
      </w:pP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Student</w:t>
      </w:r>
      <w:r w:rsidRPr="00AF255E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/Instructor</w:t>
      </w: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Info form</w:t>
      </w:r>
    </w:p>
    <w:p w:rsidR="00EB3E20" w:rsidRPr="00EB3E20" w:rsidRDefault="00EB3E20" w:rsidP="00EB3E20">
      <w:pPr>
        <w:spacing w:after="225" w:line="450" w:lineRule="atLeast"/>
        <w:rPr>
          <w:rFonts w:ascii="myriad-pro" w:eastAsia="Times New Roman" w:hAnsi="myriad-pro" w:cs="Arial"/>
          <w:color w:val="343434"/>
          <w:sz w:val="23"/>
          <w:szCs w:val="23"/>
          <w:lang w:val="en"/>
        </w:rPr>
      </w:pPr>
      <w:r w:rsidRPr="00EB3E20">
        <w:rPr>
          <w:rFonts w:ascii="myriad-pro" w:eastAsia="Times New Roman" w:hAnsi="myriad-pro" w:cs="Arial"/>
          <w:b/>
          <w:color w:val="343434"/>
          <w:sz w:val="23"/>
          <w:szCs w:val="23"/>
          <w:lang w:val="en"/>
        </w:rPr>
        <w:t>Submit</w:t>
      </w:r>
      <w:r w:rsidRPr="00EB3E20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the class summary sheet after all paperwork and modules are verified compliant and the assignments have</w:t>
      </w:r>
      <w:r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been made through the CPNW web:</w:t>
      </w:r>
      <w:r w:rsidRPr="00EB3E20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 </w:t>
      </w:r>
    </w:p>
    <w:p w:rsidR="00EB3E20" w:rsidRPr="00EB3E20" w:rsidRDefault="00EB3E20" w:rsidP="00EB3E20">
      <w:pPr>
        <w:pStyle w:val="ListParagraph"/>
        <w:numPr>
          <w:ilvl w:val="0"/>
          <w:numId w:val="4"/>
        </w:numPr>
        <w:spacing w:after="225" w:line="450" w:lineRule="atLeast"/>
        <w:rPr>
          <w:rFonts w:ascii="myriad-pro" w:eastAsia="Times New Roman" w:hAnsi="myriad-pro" w:cs="Arial"/>
          <w:color w:val="343434"/>
          <w:sz w:val="23"/>
          <w:szCs w:val="23"/>
          <w:lang w:val="en"/>
        </w:rPr>
      </w:pPr>
      <w:r w:rsidRPr="00EB3E20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For placements at St. Anthony, St. Clare, St. Elizabeth, St. Francis and St Joseph Medical Center, send to </w:t>
      </w:r>
      <w:hyperlink r:id="rId6" w:history="1">
        <w:r w:rsidRPr="00EB3E20">
          <w:rPr>
            <w:rFonts w:ascii="myriad-pro" w:eastAsia="Times New Roman" w:hAnsi="myriad-pro" w:cs="Arial"/>
            <w:color w:val="0097A9"/>
            <w:sz w:val="23"/>
            <w:szCs w:val="23"/>
            <w:lang w:val="en"/>
          </w:rPr>
          <w:t>studentplacement@chifranciscan.org</w:t>
        </w:r>
      </w:hyperlink>
      <w:r w:rsidRPr="00EB3E20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.  </w:t>
      </w:r>
    </w:p>
    <w:p w:rsidR="00EB3E20" w:rsidRPr="00EB3E20" w:rsidRDefault="00EB3E20" w:rsidP="00D4545C">
      <w:pPr>
        <w:pStyle w:val="ListParagraph"/>
        <w:numPr>
          <w:ilvl w:val="0"/>
          <w:numId w:val="4"/>
        </w:numPr>
        <w:spacing w:after="225" w:line="450" w:lineRule="atLeast"/>
        <w:rPr>
          <w:rFonts w:ascii="myriad-pro" w:eastAsia="Times New Roman" w:hAnsi="myriad-pro" w:cs="Arial"/>
          <w:color w:val="343434"/>
          <w:sz w:val="23"/>
          <w:szCs w:val="23"/>
          <w:lang w:val="en"/>
        </w:rPr>
      </w:pPr>
      <w:r w:rsidRPr="00EB3E20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For placements at Highline Medical Center, Regional Hospital and Ambulatory placements in Franciscan Medical Group, send to </w:t>
      </w:r>
      <w:hyperlink r:id="rId7" w:history="1">
        <w:r w:rsidRPr="00EB3E20">
          <w:rPr>
            <w:rFonts w:ascii="myriad-pro" w:eastAsia="Times New Roman" w:hAnsi="myriad-pro" w:cs="Arial"/>
            <w:color w:val="0097A9"/>
            <w:sz w:val="23"/>
            <w:szCs w:val="23"/>
            <w:lang w:val="en"/>
          </w:rPr>
          <w:t>amandataylor3@catholichealth.net</w:t>
        </w:r>
      </w:hyperlink>
      <w:r w:rsidRPr="00EB3E20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.</w:t>
      </w:r>
    </w:p>
    <w:p w:rsidR="00476951" w:rsidRPr="00476951" w:rsidRDefault="00476951" w:rsidP="00476951">
      <w:pPr>
        <w:spacing w:after="225" w:line="450" w:lineRule="atLeast"/>
        <w:rPr>
          <w:rFonts w:ascii="myriad-pro" w:eastAsia="Times New Roman" w:hAnsi="myriad-pro" w:cs="Arial"/>
          <w:color w:val="343434"/>
          <w:sz w:val="23"/>
          <w:szCs w:val="23"/>
          <w:lang w:val="en"/>
        </w:rPr>
      </w:pPr>
      <w:r w:rsidRPr="00476951">
        <w:rPr>
          <w:rFonts w:ascii="myriad-pro" w:eastAsia="Times New Roman" w:hAnsi="myriad-pro" w:cs="Arial"/>
          <w:b/>
          <w:bCs/>
          <w:color w:val="343434"/>
          <w:sz w:val="23"/>
          <w:szCs w:val="23"/>
          <w:lang w:val="en"/>
        </w:rPr>
        <w:t>**ALL student and onsite faculty onboarding paperwork must be fully compliant to CHI Franciscan requirements and submitted a minimum of 4 weeks prior to start. Any paperwork received less than 4 weeks prior to start will result in a DELAY</w:t>
      </w:r>
      <w:r w:rsidR="003148AA" w:rsidRPr="001B4FB1">
        <w:rPr>
          <w:rFonts w:ascii="myriad-pro" w:eastAsia="Times New Roman" w:hAnsi="myriad-pro" w:cs="Arial"/>
          <w:b/>
          <w:bCs/>
          <w:color w:val="343434"/>
          <w:sz w:val="23"/>
          <w:szCs w:val="23"/>
          <w:lang w:val="en"/>
        </w:rPr>
        <w:t>ED start date</w:t>
      </w:r>
      <w:r w:rsidRPr="00476951">
        <w:rPr>
          <w:rFonts w:ascii="myriad-pro" w:eastAsia="Times New Roman" w:hAnsi="myriad-pro" w:cs="Arial"/>
          <w:b/>
          <w:bCs/>
          <w:color w:val="343434"/>
          <w:sz w:val="23"/>
          <w:szCs w:val="23"/>
          <w:lang w:val="en"/>
        </w:rPr>
        <w:t>***</w:t>
      </w:r>
    </w:p>
    <w:p w:rsidR="00476951" w:rsidRPr="00476951" w:rsidRDefault="00476951" w:rsidP="00476951">
      <w:pPr>
        <w:spacing w:after="0" w:line="240" w:lineRule="atLeast"/>
        <w:outlineLvl w:val="1"/>
        <w:rPr>
          <w:rFonts w:ascii="myriad-pro-condensed" w:eastAsia="Times New Roman" w:hAnsi="myriad-pro-condensed" w:cs="Arial"/>
          <w:color w:val="53565A"/>
          <w:sz w:val="54"/>
          <w:szCs w:val="54"/>
          <w:lang w:val="en"/>
        </w:rPr>
      </w:pPr>
      <w:r w:rsidRPr="00476951">
        <w:rPr>
          <w:rFonts w:ascii="myriad-pro-condensed" w:eastAsia="Times New Roman" w:hAnsi="myriad-pro-condensed" w:cs="Arial"/>
          <w:color w:val="53565A"/>
          <w:sz w:val="54"/>
          <w:szCs w:val="54"/>
          <w:lang w:val="en"/>
        </w:rPr>
        <w:t>Student/Onsite Faculty</w:t>
      </w:r>
    </w:p>
    <w:p w:rsidR="00476951" w:rsidRPr="00476951" w:rsidRDefault="00476951" w:rsidP="00476951">
      <w:pPr>
        <w:spacing w:after="0" w:line="240" w:lineRule="atLeast"/>
        <w:outlineLvl w:val="2"/>
        <w:rPr>
          <w:rFonts w:ascii="myriad-pro-condensed" w:eastAsia="Times New Roman" w:hAnsi="myriad-pro-condensed" w:cs="Arial"/>
          <w:color w:val="53565A"/>
          <w:sz w:val="36"/>
          <w:szCs w:val="36"/>
          <w:lang w:val="en"/>
        </w:rPr>
      </w:pPr>
      <w:r w:rsidRPr="00476951">
        <w:rPr>
          <w:rFonts w:ascii="myriad-pro-condensed" w:eastAsia="Times New Roman" w:hAnsi="myriad-pro-condensed" w:cs="Arial"/>
          <w:color w:val="53565A"/>
          <w:sz w:val="36"/>
          <w:szCs w:val="36"/>
          <w:lang w:val="en"/>
        </w:rPr>
        <w:t>Step 1</w:t>
      </w:r>
    </w:p>
    <w:p w:rsidR="00476951" w:rsidRPr="00476951" w:rsidRDefault="00476951" w:rsidP="00476951">
      <w:pPr>
        <w:spacing w:after="225" w:line="450" w:lineRule="atLeast"/>
        <w:rPr>
          <w:rFonts w:ascii="myriad-pro" w:eastAsia="Times New Roman" w:hAnsi="myriad-pro" w:cs="Arial"/>
          <w:color w:val="343434"/>
          <w:sz w:val="23"/>
          <w:szCs w:val="23"/>
          <w:lang w:val="en"/>
        </w:rPr>
      </w:pPr>
      <w:r w:rsidRPr="00476951">
        <w:rPr>
          <w:rFonts w:ascii="myriad-pro" w:eastAsia="Times New Roman" w:hAnsi="myriad-pro" w:cs="Arial"/>
          <w:b/>
          <w:bCs/>
          <w:color w:val="343434"/>
          <w:sz w:val="23"/>
          <w:szCs w:val="23"/>
          <w:lang w:val="en"/>
        </w:rPr>
        <w:t>Obtain</w:t>
      </w: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your access code from your school representative and register at </w:t>
      </w:r>
      <w:hyperlink r:id="rId8" w:tgtFrame="_blank" w:history="1">
        <w:r w:rsidRPr="00476951">
          <w:rPr>
            <w:rFonts w:ascii="myriad-pro" w:eastAsia="Times New Roman" w:hAnsi="myriad-pro" w:cs="Arial"/>
            <w:color w:val="0097A9"/>
            <w:sz w:val="23"/>
            <w:szCs w:val="23"/>
            <w:lang w:val="en"/>
          </w:rPr>
          <w:t>www.cpnw.org</w:t>
        </w:r>
      </w:hyperlink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 -&gt; Get Started -&gt; Students</w:t>
      </w:r>
    </w:p>
    <w:p w:rsidR="00476951" w:rsidRPr="00476951" w:rsidRDefault="00476951" w:rsidP="00476951">
      <w:pPr>
        <w:spacing w:after="0" w:line="240" w:lineRule="atLeast"/>
        <w:outlineLvl w:val="2"/>
        <w:rPr>
          <w:rFonts w:ascii="myriad-pro-condensed" w:eastAsia="Times New Roman" w:hAnsi="myriad-pro-condensed" w:cs="Arial"/>
          <w:color w:val="53565A"/>
          <w:sz w:val="36"/>
          <w:szCs w:val="36"/>
          <w:lang w:val="en"/>
        </w:rPr>
      </w:pPr>
      <w:r w:rsidRPr="00476951">
        <w:rPr>
          <w:rFonts w:ascii="myriad-pro-condensed" w:eastAsia="Times New Roman" w:hAnsi="myriad-pro-condensed" w:cs="Arial"/>
          <w:color w:val="53565A"/>
          <w:sz w:val="36"/>
          <w:szCs w:val="36"/>
          <w:lang w:val="en"/>
        </w:rPr>
        <w:t>Step 2</w:t>
      </w:r>
    </w:p>
    <w:p w:rsidR="00476951" w:rsidRPr="00476951" w:rsidRDefault="00476951" w:rsidP="00476951">
      <w:pPr>
        <w:spacing w:after="225" w:line="450" w:lineRule="atLeast"/>
        <w:rPr>
          <w:rFonts w:ascii="myriad-pro" w:eastAsia="Times New Roman" w:hAnsi="myriad-pro" w:cs="Arial"/>
          <w:color w:val="343434"/>
          <w:sz w:val="23"/>
          <w:szCs w:val="23"/>
          <w:lang w:val="en"/>
        </w:rPr>
      </w:pPr>
      <w:r w:rsidRPr="00476951">
        <w:rPr>
          <w:rFonts w:ascii="myriad-pro" w:eastAsia="Times New Roman" w:hAnsi="myriad-pro" w:cs="Arial"/>
          <w:b/>
          <w:bCs/>
          <w:color w:val="343434"/>
          <w:sz w:val="23"/>
          <w:szCs w:val="23"/>
          <w:lang w:val="en"/>
        </w:rPr>
        <w:t>Review and complete</w:t>
      </w: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the following found on </w:t>
      </w:r>
      <w:hyperlink r:id="rId9" w:tgtFrame="_blank" w:history="1">
        <w:r w:rsidRPr="00476951">
          <w:rPr>
            <w:rFonts w:ascii="myriad-pro" w:eastAsia="Times New Roman" w:hAnsi="myriad-pro" w:cs="Arial"/>
            <w:color w:val="0097A9"/>
            <w:sz w:val="23"/>
            <w:szCs w:val="23"/>
            <w:lang w:val="en"/>
          </w:rPr>
          <w:t>www.cpnw.org</w:t>
        </w:r>
      </w:hyperlink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 -&gt; My Dashboard -&gt; Clinical Prerequisites:</w:t>
      </w:r>
    </w:p>
    <w:p w:rsidR="00476951" w:rsidRPr="00476951" w:rsidRDefault="00476951" w:rsidP="00476951">
      <w:pPr>
        <w:numPr>
          <w:ilvl w:val="0"/>
          <w:numId w:val="2"/>
        </w:numPr>
        <w:spacing w:before="100" w:beforeAutospacing="1" w:after="100" w:afterAutospacing="1" w:line="480" w:lineRule="atLeast"/>
        <w:rPr>
          <w:rFonts w:ascii="myriad-pro" w:eastAsia="Times New Roman" w:hAnsi="myriad-pro" w:cs="Arial"/>
          <w:color w:val="343434"/>
          <w:sz w:val="23"/>
          <w:szCs w:val="23"/>
          <w:lang w:val="en"/>
        </w:rPr>
      </w:pP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lastRenderedPageBreak/>
        <w:t>eLearning modules</w:t>
      </w:r>
      <w:r w:rsidR="00886958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, all modules to be completed regardless of school program</w:t>
      </w:r>
    </w:p>
    <w:p w:rsidR="00476951" w:rsidRPr="00476951" w:rsidRDefault="00476951" w:rsidP="00476951">
      <w:pPr>
        <w:numPr>
          <w:ilvl w:val="0"/>
          <w:numId w:val="2"/>
        </w:numPr>
        <w:spacing w:before="100" w:beforeAutospacing="1" w:after="100" w:afterAutospacing="1" w:line="480" w:lineRule="atLeast"/>
        <w:rPr>
          <w:rFonts w:ascii="myriad-pro" w:eastAsia="Times New Roman" w:hAnsi="myriad-pro" w:cs="Arial"/>
          <w:color w:val="343434"/>
          <w:sz w:val="23"/>
          <w:szCs w:val="23"/>
          <w:lang w:val="en"/>
        </w:rPr>
      </w:pP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Site Requirements: select clinical site drop down for all necessary forms</w:t>
      </w:r>
    </w:p>
    <w:p w:rsidR="00476951" w:rsidRPr="00476951" w:rsidRDefault="00476951" w:rsidP="00476951">
      <w:pPr>
        <w:numPr>
          <w:ilvl w:val="0"/>
          <w:numId w:val="2"/>
        </w:numPr>
        <w:spacing w:before="100" w:beforeAutospacing="1" w:after="100" w:afterAutospacing="1" w:line="480" w:lineRule="atLeast"/>
        <w:rPr>
          <w:rFonts w:ascii="myriad-pro" w:eastAsia="Times New Roman" w:hAnsi="myriad-pro" w:cs="Arial"/>
          <w:color w:val="343434"/>
          <w:sz w:val="23"/>
          <w:szCs w:val="23"/>
          <w:lang w:val="en"/>
        </w:rPr>
      </w:pP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Clinical Passport</w:t>
      </w:r>
      <w:r w:rsidR="00E659BC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and/or all supporting documentation for items on the Passport </w:t>
      </w:r>
    </w:p>
    <w:p w:rsidR="00476951" w:rsidRPr="00476951" w:rsidRDefault="00476951" w:rsidP="00476951">
      <w:pPr>
        <w:spacing w:after="225" w:line="450" w:lineRule="atLeast"/>
        <w:rPr>
          <w:rFonts w:ascii="myriad-pro" w:eastAsia="Times New Roman" w:hAnsi="myriad-pro" w:cs="Arial"/>
          <w:color w:val="343434"/>
          <w:sz w:val="23"/>
          <w:szCs w:val="23"/>
          <w:lang w:val="en"/>
        </w:rPr>
      </w:pPr>
      <w:r w:rsidRPr="00476951">
        <w:rPr>
          <w:rFonts w:ascii="myriad-pro" w:eastAsia="Times New Roman" w:hAnsi="myriad-pro" w:cs="Arial"/>
          <w:b/>
          <w:bCs/>
          <w:color w:val="343434"/>
          <w:sz w:val="23"/>
          <w:szCs w:val="23"/>
          <w:lang w:val="en"/>
        </w:rPr>
        <w:t>Send</w:t>
      </w: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</w:t>
      </w:r>
      <w:r w:rsidR="003471E1" w:rsidRPr="003471E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all forms and supporting documentation</w:t>
      </w: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to your school representative.</w:t>
      </w:r>
    </w:p>
    <w:p w:rsidR="00476951" w:rsidRPr="00476951" w:rsidRDefault="00476951" w:rsidP="00476951">
      <w:pPr>
        <w:spacing w:after="0" w:line="240" w:lineRule="atLeast"/>
        <w:outlineLvl w:val="2"/>
        <w:rPr>
          <w:rFonts w:ascii="myriad-pro-condensed" w:eastAsia="Times New Roman" w:hAnsi="myriad-pro-condensed" w:cs="Arial"/>
          <w:color w:val="53565A"/>
          <w:sz w:val="36"/>
          <w:szCs w:val="36"/>
          <w:lang w:val="en"/>
        </w:rPr>
      </w:pPr>
      <w:r w:rsidRPr="00476951">
        <w:rPr>
          <w:rFonts w:ascii="myriad-pro-condensed" w:eastAsia="Times New Roman" w:hAnsi="myriad-pro-condensed" w:cs="Arial"/>
          <w:color w:val="53565A"/>
          <w:sz w:val="36"/>
          <w:szCs w:val="36"/>
          <w:lang w:val="en"/>
        </w:rPr>
        <w:t>Step 3</w:t>
      </w:r>
    </w:p>
    <w:p w:rsidR="00476951" w:rsidRPr="00476951" w:rsidRDefault="00476951" w:rsidP="00476951">
      <w:pPr>
        <w:spacing w:after="225" w:line="450" w:lineRule="atLeast"/>
        <w:rPr>
          <w:rFonts w:ascii="myriad-pro" w:eastAsia="Times New Roman" w:hAnsi="myriad-pro" w:cs="Arial"/>
          <w:color w:val="343434"/>
          <w:sz w:val="23"/>
          <w:szCs w:val="23"/>
          <w:lang w:val="en"/>
        </w:rPr>
      </w:pPr>
      <w:r w:rsidRPr="00476951">
        <w:rPr>
          <w:rFonts w:ascii="myriad-pro" w:eastAsia="Times New Roman" w:hAnsi="myriad-pro" w:cs="Arial"/>
          <w:b/>
          <w:bCs/>
          <w:color w:val="343434"/>
          <w:sz w:val="23"/>
          <w:szCs w:val="23"/>
          <w:lang w:val="en"/>
        </w:rPr>
        <w:t>Badges and temporary parking permits</w:t>
      </w: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br/>
      </w:r>
      <w:proofErr w:type="gramStart"/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Prior</w:t>
      </w:r>
      <w:proofErr w:type="gramEnd"/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to the first clinical shift all students and onsite faculty must obtain badges and parking permits. </w:t>
      </w:r>
      <w:r w:rsidRPr="00476951">
        <w:rPr>
          <w:rFonts w:ascii="myriad-pro" w:eastAsia="Times New Roman" w:hAnsi="myriad-pro" w:cs="Arial"/>
          <w:b/>
          <w:bCs/>
          <w:color w:val="343434"/>
          <w:sz w:val="23"/>
          <w:szCs w:val="23"/>
          <w:lang w:val="en"/>
        </w:rPr>
        <w:t>Badges cannot be issued until school has received confirmation of clearance. Please do not send anyone for a badge or submit student photos until final clearance confirmation has been received.</w:t>
      </w: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Appointments must be made for badging/temporary parking permits. Phone numbers are listed below for your use.</w:t>
      </w:r>
    </w:p>
    <w:p w:rsidR="00476951" w:rsidRPr="00476951" w:rsidRDefault="00476951" w:rsidP="00476951">
      <w:pPr>
        <w:spacing w:after="225" w:line="450" w:lineRule="atLeast"/>
        <w:rPr>
          <w:rFonts w:ascii="myriad-pro" w:eastAsia="Times New Roman" w:hAnsi="myriad-pro" w:cs="Arial"/>
          <w:color w:val="343434"/>
          <w:sz w:val="23"/>
          <w:szCs w:val="23"/>
          <w:lang w:val="en"/>
        </w:rPr>
      </w:pP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St. Anthony Hospital: 253-530-2280</w:t>
      </w: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br/>
        <w:t>St. Clare Hospital: 253-985-6418</w:t>
      </w: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br/>
        <w:t>St. Elizabeth Hospital: 360-802-8455</w:t>
      </w: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br/>
        <w:t>St. Francis Hospital: 253-944-4001</w:t>
      </w: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br/>
        <w:t xml:space="preserve">St. Joseph Medical Center (Photo ID office): 253-426-6016, </w:t>
      </w:r>
      <w:hyperlink r:id="rId10" w:history="1">
        <w:r w:rsidRPr="00476951">
          <w:rPr>
            <w:rFonts w:ascii="myriad-pro" w:eastAsia="Times New Roman" w:hAnsi="myriad-pro" w:cs="Arial"/>
            <w:color w:val="0097A9"/>
            <w:sz w:val="23"/>
            <w:szCs w:val="23"/>
            <w:lang w:val="en"/>
          </w:rPr>
          <w:t>chinwphotoid@chifranciscan.org</w:t>
        </w:r>
      </w:hyperlink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(Closed daily from 12:30-1 p.m.)</w:t>
      </w: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br/>
        <w:t>Highline Medical Center/ Regional Hospital: 206-431-5225</w:t>
      </w: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br/>
        <w:t>Ambulatory</w:t>
      </w:r>
      <w:r w:rsidR="00D151B7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</w:t>
      </w: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/ Franciscan Medical Group: </w:t>
      </w:r>
      <w:hyperlink r:id="rId11" w:history="1">
        <w:r w:rsidRPr="00476951">
          <w:rPr>
            <w:rFonts w:ascii="myriad-pro" w:eastAsia="Times New Roman" w:hAnsi="myriad-pro" w:cs="Arial"/>
            <w:color w:val="0097A9"/>
            <w:sz w:val="23"/>
            <w:szCs w:val="23"/>
            <w:lang w:val="en"/>
          </w:rPr>
          <w:t>chinwphotoid@chifranciscan.org</w:t>
        </w:r>
      </w:hyperlink>
    </w:p>
    <w:p w:rsidR="00476951" w:rsidRPr="00476951" w:rsidRDefault="00476951" w:rsidP="00476951">
      <w:pPr>
        <w:spacing w:after="225" w:line="450" w:lineRule="atLeast"/>
        <w:rPr>
          <w:rFonts w:ascii="myriad-pro" w:eastAsia="Times New Roman" w:hAnsi="myriad-pro" w:cs="Arial"/>
          <w:color w:val="343434"/>
          <w:sz w:val="23"/>
          <w:szCs w:val="23"/>
          <w:lang w:val="en"/>
        </w:rPr>
      </w:pPr>
      <w:r w:rsidRPr="00476951">
        <w:rPr>
          <w:rFonts w:ascii="myriad-pro" w:eastAsia="Times New Roman" w:hAnsi="myriad-pro" w:cs="Arial"/>
          <w:b/>
          <w:bCs/>
          <w:color w:val="343434"/>
          <w:sz w:val="23"/>
          <w:szCs w:val="23"/>
          <w:lang w:val="en"/>
        </w:rPr>
        <w:t>Print and complete</w:t>
      </w: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 </w:t>
      </w:r>
      <w:hyperlink r:id="rId12" w:tgtFrame="_blank" w:tooltip="CHI Franciscan Health Vehicle Registration Form" w:history="1">
        <w:r w:rsidRPr="00476951">
          <w:rPr>
            <w:rFonts w:ascii="myriad-pro" w:eastAsia="Times New Roman" w:hAnsi="myriad-pro" w:cs="Arial"/>
            <w:color w:val="0097A9"/>
            <w:sz w:val="23"/>
            <w:szCs w:val="23"/>
            <w:lang w:val="en"/>
          </w:rPr>
          <w:t>CHI Franciscan Health Vehicle Registration Form</w:t>
        </w:r>
      </w:hyperlink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 and bring to the appropriate Security/HR to receive a temporary parking pass. Permits cannot be issued without the license plate number listed on the form.</w:t>
      </w:r>
    </w:p>
    <w:p w:rsidR="00476951" w:rsidRPr="00476951" w:rsidRDefault="00476951" w:rsidP="00476951">
      <w:pPr>
        <w:spacing w:after="0" w:line="240" w:lineRule="atLeast"/>
        <w:outlineLvl w:val="2"/>
        <w:rPr>
          <w:rFonts w:ascii="myriad-pro-condensed" w:eastAsia="Times New Roman" w:hAnsi="myriad-pro-condensed" w:cs="Arial"/>
          <w:color w:val="53565A"/>
          <w:sz w:val="36"/>
          <w:szCs w:val="36"/>
          <w:lang w:val="en"/>
        </w:rPr>
      </w:pPr>
      <w:r w:rsidRPr="00476951">
        <w:rPr>
          <w:rFonts w:ascii="myriad-pro-condensed" w:eastAsia="Times New Roman" w:hAnsi="myriad-pro-condensed" w:cs="Arial"/>
          <w:color w:val="53565A"/>
          <w:sz w:val="36"/>
          <w:szCs w:val="36"/>
          <w:lang w:val="en"/>
        </w:rPr>
        <w:t>Step 4</w:t>
      </w:r>
    </w:p>
    <w:p w:rsidR="00476951" w:rsidRPr="001B4FB1" w:rsidRDefault="00476951" w:rsidP="00476951">
      <w:pPr>
        <w:spacing w:after="225" w:line="450" w:lineRule="atLeast"/>
        <w:rPr>
          <w:rFonts w:ascii="myriad-pro" w:eastAsia="Times New Roman" w:hAnsi="myriad-pro" w:cs="Arial"/>
          <w:color w:val="343434"/>
          <w:sz w:val="23"/>
          <w:szCs w:val="23"/>
          <w:lang w:val="en"/>
        </w:rPr>
      </w:pPr>
      <w:r w:rsidRPr="00476951">
        <w:rPr>
          <w:rFonts w:ascii="myriad-pro" w:eastAsia="Times New Roman" w:hAnsi="myriad-pro" w:cs="Arial"/>
          <w:b/>
          <w:bCs/>
          <w:color w:val="343434"/>
          <w:sz w:val="23"/>
          <w:szCs w:val="23"/>
          <w:lang w:val="en"/>
        </w:rPr>
        <w:t>A - </w:t>
      </w:r>
      <w:hyperlink r:id="rId13" w:tgtFrame="_blank" w:history="1">
        <w:r w:rsidRPr="001B4FB1">
          <w:rPr>
            <w:rFonts w:ascii="myriad-pro" w:eastAsia="Times New Roman" w:hAnsi="myriad-pro" w:cs="Arial"/>
            <w:color w:val="0097A9"/>
            <w:sz w:val="23"/>
            <w:szCs w:val="23"/>
            <w:lang w:val="en"/>
          </w:rPr>
          <w:t>Epic Hospital Student Nurse Placement Training/Registration Process</w:t>
        </w:r>
      </w:hyperlink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br/>
        <w:t>       </w:t>
      </w:r>
      <w:hyperlink r:id="rId14" w:tgtFrame="_blank" w:history="1">
        <w:r w:rsidRPr="001B4FB1">
          <w:rPr>
            <w:rFonts w:ascii="myriad-pro" w:eastAsia="Times New Roman" w:hAnsi="myriad-pro" w:cs="Arial"/>
            <w:color w:val="0097A9"/>
            <w:sz w:val="23"/>
            <w:szCs w:val="23"/>
            <w:lang w:val="en"/>
          </w:rPr>
          <w:t>Epic Ambulatory Student Training/Registration Process</w:t>
        </w:r>
      </w:hyperlink>
    </w:p>
    <w:p w:rsidR="00D151B7" w:rsidRPr="00476951" w:rsidRDefault="00D151B7" w:rsidP="00476951">
      <w:pPr>
        <w:spacing w:after="225" w:line="450" w:lineRule="atLeast"/>
        <w:rPr>
          <w:rFonts w:ascii="myriad-pro" w:eastAsia="Times New Roman" w:hAnsi="myriad-pro" w:cs="Arial"/>
          <w:color w:val="343434"/>
          <w:sz w:val="23"/>
          <w:szCs w:val="23"/>
          <w:lang w:val="en"/>
        </w:rPr>
      </w:pPr>
      <w:r w:rsidRPr="001B4FB1">
        <w:rPr>
          <w:rFonts w:ascii="myriad-pro" w:eastAsia="Times New Roman" w:hAnsi="myriad-pro" w:cs="Arial"/>
          <w:b/>
          <w:color w:val="343434"/>
          <w:sz w:val="23"/>
          <w:szCs w:val="23"/>
          <w:lang w:val="en"/>
        </w:rPr>
        <w:t>B – (FMG Students Only) Register</w:t>
      </w:r>
      <w:r w:rsidRPr="001B4FB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for Clinical Orientation by email to </w:t>
      </w:r>
      <w:hyperlink r:id="rId15" w:history="1">
        <w:r w:rsidRPr="001B4FB1">
          <w:rPr>
            <w:rStyle w:val="Hyperlink"/>
            <w:rFonts w:ascii="myriad-pro" w:eastAsia="Times New Roman" w:hAnsi="myriad-pro" w:cs="Arial"/>
            <w:sz w:val="23"/>
            <w:szCs w:val="23"/>
            <w:lang w:val="en"/>
          </w:rPr>
          <w:t>FMGeducationsupport@catholichealth.net</w:t>
        </w:r>
      </w:hyperlink>
      <w:r w:rsidR="006F6150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.  </w:t>
      </w:r>
      <w:r w:rsidR="006F6150" w:rsidRPr="006F6150">
        <w:rPr>
          <w:rFonts w:ascii="myriad-pro" w:eastAsia="Times New Roman" w:hAnsi="myriad-pro" w:cs="Arial"/>
          <w:b/>
          <w:color w:val="343434"/>
          <w:sz w:val="23"/>
          <w:szCs w:val="23"/>
          <w:lang w:val="en"/>
        </w:rPr>
        <w:t>Print and bring</w:t>
      </w:r>
      <w:r w:rsidR="006F6150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Clinical Objective Form located on the CPNW web </w:t>
      </w:r>
      <w:r w:rsidR="006F6150" w:rsidRPr="006F6150">
        <w:rPr>
          <w:rFonts w:ascii="myriad-pro" w:eastAsia="Times New Roman" w:hAnsi="myriad-pro" w:cs="Arial"/>
          <w:b/>
          <w:color w:val="343434"/>
          <w:sz w:val="23"/>
          <w:szCs w:val="23"/>
          <w:lang w:val="en"/>
        </w:rPr>
        <w:t>every day of clinical.</w:t>
      </w:r>
    </w:p>
    <w:p w:rsidR="00C14B74" w:rsidRDefault="00D151B7" w:rsidP="00476951">
      <w:pPr>
        <w:spacing w:after="225" w:line="450" w:lineRule="atLeast"/>
        <w:rPr>
          <w:rFonts w:ascii="myriad-pro" w:eastAsia="Times New Roman" w:hAnsi="myriad-pro" w:cs="Arial"/>
          <w:color w:val="343434"/>
          <w:sz w:val="23"/>
          <w:szCs w:val="23"/>
          <w:lang w:val="en"/>
        </w:rPr>
      </w:pPr>
      <w:r w:rsidRPr="004A42EC">
        <w:rPr>
          <w:rFonts w:ascii="myriad-pro" w:eastAsia="Times New Roman" w:hAnsi="myriad-pro" w:cs="Arial"/>
          <w:b/>
          <w:bCs/>
          <w:color w:val="343434"/>
          <w:sz w:val="23"/>
          <w:szCs w:val="23"/>
          <w:lang w:val="en"/>
        </w:rPr>
        <w:t xml:space="preserve">C </w:t>
      </w:r>
      <w:r w:rsidR="00476951" w:rsidRPr="00476951">
        <w:rPr>
          <w:rFonts w:ascii="myriad-pro" w:eastAsia="Times New Roman" w:hAnsi="myriad-pro" w:cs="Arial"/>
          <w:b/>
          <w:bCs/>
          <w:color w:val="343434"/>
          <w:sz w:val="23"/>
          <w:szCs w:val="23"/>
          <w:lang w:val="en"/>
        </w:rPr>
        <w:t xml:space="preserve">- (Hospital Nursing Students Only) </w:t>
      </w:r>
      <w:r w:rsidR="004A42EC" w:rsidRPr="004A42EC">
        <w:rPr>
          <w:rFonts w:ascii="myriad-pro" w:eastAsia="Times New Roman" w:hAnsi="myriad-pro" w:cs="Arial"/>
          <w:b/>
          <w:bCs/>
          <w:color w:val="343434"/>
          <w:sz w:val="23"/>
          <w:szCs w:val="23"/>
          <w:lang w:val="en"/>
        </w:rPr>
        <w:t>Read</w:t>
      </w:r>
      <w:r w:rsidR="004A42EC" w:rsidRPr="004A42EC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 </w:t>
      </w:r>
      <w:hyperlink r:id="rId16" w:tgtFrame="_blank" w:history="1">
        <w:r w:rsidR="004A42EC" w:rsidRPr="004A42EC">
          <w:rPr>
            <w:rFonts w:ascii="myriad-pro" w:eastAsia="Times New Roman" w:hAnsi="myriad-pro" w:cs="Arial"/>
            <w:color w:val="0097A9"/>
            <w:sz w:val="23"/>
            <w:szCs w:val="23"/>
            <w:lang w:val="en"/>
          </w:rPr>
          <w:t xml:space="preserve">Blood Glucose Monitoring System </w:t>
        </w:r>
        <w:proofErr w:type="spellStart"/>
        <w:r w:rsidR="004A42EC" w:rsidRPr="004A42EC">
          <w:rPr>
            <w:rFonts w:ascii="myriad-pro" w:eastAsia="Times New Roman" w:hAnsi="myriad-pro" w:cs="Arial"/>
            <w:color w:val="0097A9"/>
            <w:sz w:val="23"/>
            <w:szCs w:val="23"/>
            <w:lang w:val="en"/>
          </w:rPr>
          <w:t>AccuChek</w:t>
        </w:r>
        <w:proofErr w:type="spellEnd"/>
        <w:r w:rsidR="004A42EC" w:rsidRPr="004A42EC">
          <w:rPr>
            <w:rFonts w:ascii="myriad-pro" w:eastAsia="Times New Roman" w:hAnsi="myriad-pro" w:cs="Arial"/>
            <w:color w:val="0097A9"/>
            <w:sz w:val="23"/>
            <w:szCs w:val="23"/>
            <w:lang w:val="en"/>
          </w:rPr>
          <w:t xml:space="preserve"> Inform II</w:t>
        </w:r>
      </w:hyperlink>
      <w:r w:rsidR="004A42EC" w:rsidRPr="004A42EC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.  </w:t>
      </w:r>
      <w:r w:rsidR="00476951" w:rsidRPr="00476951">
        <w:rPr>
          <w:rFonts w:ascii="myriad-pro" w:eastAsia="Times New Roman" w:hAnsi="myriad-pro" w:cs="Arial"/>
          <w:b/>
          <w:bCs/>
          <w:color w:val="343434"/>
          <w:sz w:val="23"/>
          <w:szCs w:val="23"/>
          <w:lang w:val="en"/>
        </w:rPr>
        <w:t>Print and bring</w:t>
      </w:r>
      <w:r w:rsidR="004A42EC" w:rsidRPr="004A42EC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the nursing specific forms l</w:t>
      </w:r>
      <w:r w:rsidR="004A42EC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ocated</w:t>
      </w:r>
      <w:r w:rsidR="004A42EC" w:rsidRPr="004A42EC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on the CPNW web. </w:t>
      </w:r>
      <w:r w:rsidR="005F7F56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</w:t>
      </w:r>
      <w:r w:rsidR="004A42EC" w:rsidRPr="004A42EC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Orientation Checklist and </w:t>
      </w:r>
      <w:proofErr w:type="spellStart"/>
      <w:r w:rsidR="004A42EC" w:rsidRPr="004A42EC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AccuChek</w:t>
      </w:r>
      <w:proofErr w:type="spellEnd"/>
      <w:r w:rsidR="004A42EC" w:rsidRPr="004A42EC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Inform II Eval Tool are needed </w:t>
      </w:r>
      <w:r w:rsidR="005F7F56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on the</w:t>
      </w:r>
      <w:r w:rsidR="004A42EC" w:rsidRPr="004A42EC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first day of clinical.  The Clinical Objective Form must be brought </w:t>
      </w:r>
      <w:r w:rsidR="004A42EC" w:rsidRPr="004A42EC">
        <w:rPr>
          <w:rFonts w:ascii="myriad-pro" w:eastAsia="Times New Roman" w:hAnsi="myriad-pro" w:cs="Arial"/>
          <w:b/>
          <w:color w:val="343434"/>
          <w:sz w:val="23"/>
          <w:szCs w:val="23"/>
          <w:lang w:val="en"/>
        </w:rPr>
        <w:t>every day of clinical</w:t>
      </w:r>
      <w:r w:rsidR="004A42EC" w:rsidRPr="004A42EC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.</w:t>
      </w:r>
      <w:r w:rsidR="004A42EC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</w:t>
      </w:r>
    </w:p>
    <w:p w:rsidR="00476951" w:rsidRPr="00476951" w:rsidRDefault="00D151B7" w:rsidP="00476951">
      <w:pPr>
        <w:spacing w:after="225" w:line="450" w:lineRule="atLeast"/>
        <w:rPr>
          <w:rFonts w:ascii="myriad-pro" w:eastAsia="Times New Roman" w:hAnsi="myriad-pro" w:cs="Arial"/>
          <w:color w:val="343434"/>
          <w:sz w:val="23"/>
          <w:szCs w:val="23"/>
          <w:lang w:val="en"/>
        </w:rPr>
      </w:pPr>
      <w:r w:rsidRPr="001B4FB1">
        <w:rPr>
          <w:rFonts w:ascii="myriad-pro" w:eastAsia="Times New Roman" w:hAnsi="myriad-pro" w:cs="Arial"/>
          <w:b/>
          <w:bCs/>
          <w:color w:val="343434"/>
          <w:sz w:val="23"/>
          <w:szCs w:val="23"/>
          <w:lang w:val="en"/>
        </w:rPr>
        <w:lastRenderedPageBreak/>
        <w:t>D</w:t>
      </w:r>
      <w:r w:rsidR="00476951" w:rsidRPr="00476951">
        <w:rPr>
          <w:rFonts w:ascii="myriad-pro" w:eastAsia="Times New Roman" w:hAnsi="myriad-pro" w:cs="Arial"/>
          <w:b/>
          <w:bCs/>
          <w:color w:val="343434"/>
          <w:sz w:val="23"/>
          <w:szCs w:val="23"/>
          <w:lang w:val="en"/>
        </w:rPr>
        <w:t xml:space="preserve"> - (Hospital Nursing </w:t>
      </w:r>
      <w:r w:rsidR="00C14B74">
        <w:rPr>
          <w:rFonts w:ascii="myriad-pro" w:eastAsia="Times New Roman" w:hAnsi="myriad-pro" w:cs="Arial"/>
          <w:b/>
          <w:bCs/>
          <w:color w:val="343434"/>
          <w:sz w:val="23"/>
          <w:szCs w:val="23"/>
          <w:lang w:val="en"/>
        </w:rPr>
        <w:t>Instructor</w:t>
      </w:r>
      <w:r w:rsidR="00476951" w:rsidRPr="00476951">
        <w:rPr>
          <w:rFonts w:ascii="myriad-pro" w:eastAsia="Times New Roman" w:hAnsi="myriad-pro" w:cs="Arial"/>
          <w:b/>
          <w:bCs/>
          <w:color w:val="343434"/>
          <w:sz w:val="23"/>
          <w:szCs w:val="23"/>
          <w:lang w:val="en"/>
        </w:rPr>
        <w:t>s Only) Read</w:t>
      </w:r>
      <w:r w:rsidR="00476951"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 </w:t>
      </w:r>
      <w:hyperlink r:id="rId17" w:tgtFrame="_blank" w:history="1">
        <w:r w:rsidR="00476951" w:rsidRPr="001B4FB1">
          <w:rPr>
            <w:rFonts w:ascii="myriad-pro" w:eastAsia="Times New Roman" w:hAnsi="myriad-pro" w:cs="Arial"/>
            <w:color w:val="0097A9"/>
            <w:sz w:val="23"/>
            <w:szCs w:val="23"/>
            <w:lang w:val="en"/>
          </w:rPr>
          <w:t xml:space="preserve">Blood Glucose Monitoring System </w:t>
        </w:r>
        <w:proofErr w:type="spellStart"/>
        <w:r w:rsidR="00476951" w:rsidRPr="001B4FB1">
          <w:rPr>
            <w:rFonts w:ascii="myriad-pro" w:eastAsia="Times New Roman" w:hAnsi="myriad-pro" w:cs="Arial"/>
            <w:color w:val="0097A9"/>
            <w:sz w:val="23"/>
            <w:szCs w:val="23"/>
            <w:lang w:val="en"/>
          </w:rPr>
          <w:t>AccuChek</w:t>
        </w:r>
        <w:proofErr w:type="spellEnd"/>
        <w:r w:rsidR="00476951" w:rsidRPr="001B4FB1">
          <w:rPr>
            <w:rFonts w:ascii="myriad-pro" w:eastAsia="Times New Roman" w:hAnsi="myriad-pro" w:cs="Arial"/>
            <w:color w:val="0097A9"/>
            <w:sz w:val="23"/>
            <w:szCs w:val="23"/>
            <w:lang w:val="en"/>
          </w:rPr>
          <w:t xml:space="preserve"> Inform II</w:t>
        </w:r>
      </w:hyperlink>
      <w:r w:rsidR="00476951"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.</w:t>
      </w:r>
      <w:r w:rsidR="00C14B74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 xml:space="preserve">  Attend a FAIRE day demonstration session.  See schedule below.</w:t>
      </w:r>
    </w:p>
    <w:p w:rsidR="00476951" w:rsidRPr="00476951" w:rsidRDefault="00476951" w:rsidP="00476951">
      <w:pPr>
        <w:spacing w:after="0" w:line="240" w:lineRule="atLeast"/>
        <w:outlineLvl w:val="3"/>
        <w:rPr>
          <w:rFonts w:ascii="myriad-pro-condensed" w:eastAsia="Times New Roman" w:hAnsi="myriad-pro-condensed" w:cs="Arial"/>
          <w:b/>
          <w:bCs/>
          <w:color w:val="53565A"/>
          <w:sz w:val="27"/>
          <w:szCs w:val="27"/>
          <w:lang w:val="en"/>
        </w:rPr>
      </w:pPr>
      <w:r w:rsidRPr="00476951">
        <w:rPr>
          <w:rFonts w:ascii="myriad-pro-condensed" w:eastAsia="Times New Roman" w:hAnsi="myriad-pro-condensed" w:cs="Arial"/>
          <w:b/>
          <w:bCs/>
          <w:color w:val="53565A"/>
          <w:sz w:val="27"/>
          <w:szCs w:val="27"/>
          <w:lang w:val="en"/>
        </w:rPr>
        <w:t>FAIRE 2018 for Instructors</w:t>
      </w:r>
    </w:p>
    <w:p w:rsidR="00476951" w:rsidRPr="00476951" w:rsidRDefault="00476951" w:rsidP="00476951">
      <w:pPr>
        <w:spacing w:after="225" w:line="450" w:lineRule="atLeast"/>
        <w:rPr>
          <w:rFonts w:ascii="myriad-pro" w:eastAsia="Times New Roman" w:hAnsi="myriad-pro" w:cs="Arial"/>
          <w:color w:val="343434"/>
          <w:sz w:val="23"/>
          <w:szCs w:val="23"/>
          <w:lang w:val="en"/>
        </w:rPr>
      </w:pP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Located at Franciscan Education Service Center Room 1.1; Drop in between 12:30 and 4:30 p.m.</w:t>
      </w:r>
    </w:p>
    <w:p w:rsidR="00476951" w:rsidRPr="00476951" w:rsidRDefault="00476951" w:rsidP="00476951">
      <w:pPr>
        <w:spacing w:after="225" w:line="450" w:lineRule="atLeast"/>
        <w:rPr>
          <w:rFonts w:ascii="myriad-pro" w:eastAsia="Times New Roman" w:hAnsi="myriad-pro" w:cs="Arial"/>
          <w:color w:val="343434"/>
          <w:sz w:val="23"/>
          <w:szCs w:val="23"/>
          <w:lang w:val="en"/>
        </w:rPr>
      </w:pPr>
      <w:r w:rsidRPr="00476951">
        <w:rPr>
          <w:rFonts w:ascii="myriad-pro" w:eastAsia="Times New Roman" w:hAnsi="myriad-pro" w:cs="Arial"/>
          <w:color w:val="343434"/>
          <w:sz w:val="23"/>
          <w:szCs w:val="23"/>
          <w:lang w:val="en"/>
        </w:rPr>
        <w:t>August 9 or 28, September 13 or 25, October 11 or 23, November 8 or 13, December 6 or 11</w:t>
      </w:r>
    </w:p>
    <w:p w:rsidR="00C21925" w:rsidRDefault="00C21925"/>
    <w:sectPr w:rsidR="00C21925" w:rsidSect="004769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-pro-condensed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-pr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3A66"/>
    <w:multiLevelType w:val="multilevel"/>
    <w:tmpl w:val="3E80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A67F41"/>
    <w:multiLevelType w:val="multilevel"/>
    <w:tmpl w:val="48CC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F10728"/>
    <w:multiLevelType w:val="hybridMultilevel"/>
    <w:tmpl w:val="66CE6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477CE"/>
    <w:multiLevelType w:val="multilevel"/>
    <w:tmpl w:val="EC448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51"/>
    <w:rsid w:val="000E16B5"/>
    <w:rsid w:val="00103424"/>
    <w:rsid w:val="001B4FB1"/>
    <w:rsid w:val="002A569E"/>
    <w:rsid w:val="003148AA"/>
    <w:rsid w:val="003471E1"/>
    <w:rsid w:val="003B7077"/>
    <w:rsid w:val="00476951"/>
    <w:rsid w:val="004A42EC"/>
    <w:rsid w:val="004D1429"/>
    <w:rsid w:val="005F7F56"/>
    <w:rsid w:val="006F6150"/>
    <w:rsid w:val="007D282D"/>
    <w:rsid w:val="008307C7"/>
    <w:rsid w:val="00886958"/>
    <w:rsid w:val="008F5901"/>
    <w:rsid w:val="00AF255E"/>
    <w:rsid w:val="00B4470F"/>
    <w:rsid w:val="00C13E5C"/>
    <w:rsid w:val="00C14B74"/>
    <w:rsid w:val="00C21925"/>
    <w:rsid w:val="00D151B7"/>
    <w:rsid w:val="00DA3249"/>
    <w:rsid w:val="00E659BC"/>
    <w:rsid w:val="00EB3E20"/>
    <w:rsid w:val="00EB786C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4E108-441A-4A7A-B3EE-DCC5DAC6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6951"/>
    <w:pPr>
      <w:spacing w:after="0" w:line="240" w:lineRule="atLeast"/>
      <w:outlineLvl w:val="0"/>
    </w:pPr>
    <w:rPr>
      <w:rFonts w:ascii="myriad-pro-condensed" w:eastAsia="Times New Roman" w:hAnsi="myriad-pro-condensed" w:cs="Times New Roman"/>
      <w:color w:val="53565A"/>
      <w:kern w:val="36"/>
      <w:sz w:val="72"/>
      <w:szCs w:val="72"/>
    </w:rPr>
  </w:style>
  <w:style w:type="paragraph" w:styleId="Heading2">
    <w:name w:val="heading 2"/>
    <w:basedOn w:val="Normal"/>
    <w:link w:val="Heading2Char"/>
    <w:uiPriority w:val="9"/>
    <w:qFormat/>
    <w:rsid w:val="00476951"/>
    <w:pPr>
      <w:spacing w:after="0" w:line="240" w:lineRule="atLeast"/>
      <w:outlineLvl w:val="1"/>
    </w:pPr>
    <w:rPr>
      <w:rFonts w:ascii="myriad-pro-condensed" w:eastAsia="Times New Roman" w:hAnsi="myriad-pro-condensed" w:cs="Times New Roman"/>
      <w:color w:val="53565A"/>
      <w:sz w:val="54"/>
      <w:szCs w:val="54"/>
    </w:rPr>
  </w:style>
  <w:style w:type="paragraph" w:styleId="Heading3">
    <w:name w:val="heading 3"/>
    <w:basedOn w:val="Normal"/>
    <w:link w:val="Heading3Char"/>
    <w:uiPriority w:val="9"/>
    <w:qFormat/>
    <w:rsid w:val="00476951"/>
    <w:pPr>
      <w:spacing w:after="0" w:line="240" w:lineRule="atLeast"/>
      <w:outlineLvl w:val="2"/>
    </w:pPr>
    <w:rPr>
      <w:rFonts w:ascii="myriad-pro-condensed" w:eastAsia="Times New Roman" w:hAnsi="myriad-pro-condensed" w:cs="Times New Roman"/>
      <w:color w:val="53565A"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76951"/>
    <w:pPr>
      <w:spacing w:after="0" w:line="240" w:lineRule="atLeast"/>
      <w:outlineLvl w:val="3"/>
    </w:pPr>
    <w:rPr>
      <w:rFonts w:ascii="myriad-pro-condensed" w:eastAsia="Times New Roman" w:hAnsi="myriad-pro-condensed" w:cs="Times New Roman"/>
      <w:b/>
      <w:bCs/>
      <w:color w:val="53565A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951"/>
    <w:rPr>
      <w:rFonts w:ascii="myriad-pro-condensed" w:eastAsia="Times New Roman" w:hAnsi="myriad-pro-condensed" w:cs="Times New Roman"/>
      <w:color w:val="53565A"/>
      <w:kern w:val="36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476951"/>
    <w:rPr>
      <w:rFonts w:ascii="myriad-pro-condensed" w:eastAsia="Times New Roman" w:hAnsi="myriad-pro-condensed" w:cs="Times New Roman"/>
      <w:color w:val="53565A"/>
      <w:sz w:val="54"/>
      <w:szCs w:val="54"/>
    </w:rPr>
  </w:style>
  <w:style w:type="character" w:customStyle="1" w:styleId="Heading3Char">
    <w:name w:val="Heading 3 Char"/>
    <w:basedOn w:val="DefaultParagraphFont"/>
    <w:link w:val="Heading3"/>
    <w:uiPriority w:val="9"/>
    <w:rsid w:val="00476951"/>
    <w:rPr>
      <w:rFonts w:ascii="myriad-pro-condensed" w:eastAsia="Times New Roman" w:hAnsi="myriad-pro-condensed" w:cs="Times New Roman"/>
      <w:color w:val="53565A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76951"/>
    <w:rPr>
      <w:rFonts w:ascii="myriad-pro-condensed" w:eastAsia="Times New Roman" w:hAnsi="myriad-pro-condensed" w:cs="Times New Roman"/>
      <w:b/>
      <w:bCs/>
      <w:color w:val="53565A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76951"/>
    <w:rPr>
      <w:strike w:val="0"/>
      <w:dstrike w:val="0"/>
      <w:color w:val="0097A9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476951"/>
    <w:pPr>
      <w:spacing w:after="225" w:line="45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5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F61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B3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7295">
          <w:marLeft w:val="0"/>
          <w:marRight w:val="0"/>
          <w:marTop w:val="2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2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nw.org/" TargetMode="External"/><Relationship Id="rId13" Type="http://schemas.openxmlformats.org/officeDocument/2006/relationships/hyperlink" Target="https://www.chifranciscan.org/content/dam/chi-franciscan/website-files/about-us/student-and-faculty-orientation/StudentNurseCommunication2018.07.10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ndataylor3@catholichealth.net" TargetMode="External"/><Relationship Id="rId12" Type="http://schemas.openxmlformats.org/officeDocument/2006/relationships/hyperlink" Target="https://www.chifranciscan.org/content/dam/chi-franciscan/website-files/about-us/student-and-faculty-orientation/2017_Vehicle_Registration_Form.pdf" TargetMode="External"/><Relationship Id="rId17" Type="http://schemas.openxmlformats.org/officeDocument/2006/relationships/hyperlink" Target="http://mns.elsevierperformancemanager.com/SkillsConnect/Default.aspx?Token=MNS03581&amp;SkillID=9058" TargetMode="External"/><Relationship Id="rId2" Type="http://schemas.openxmlformats.org/officeDocument/2006/relationships/styles" Target="styles.xml"/><Relationship Id="rId16" Type="http://schemas.openxmlformats.org/officeDocument/2006/relationships/hyperlink" Target="http://mns.elsevierperformancemanager.com/SkillsConnect/Default.aspx?Token=MNS03581&amp;SkillID=9058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tudentplacement@chifranciscan.org" TargetMode="External"/><Relationship Id="rId11" Type="http://schemas.openxmlformats.org/officeDocument/2006/relationships/hyperlink" Target="mailto:chinwphotoid@chifranciscan.org" TargetMode="External"/><Relationship Id="rId5" Type="http://schemas.openxmlformats.org/officeDocument/2006/relationships/hyperlink" Target="http://www.cpnw.org" TargetMode="External"/><Relationship Id="rId15" Type="http://schemas.openxmlformats.org/officeDocument/2006/relationships/hyperlink" Target="mailto:FMGeducationsupport@catholichealth.net" TargetMode="External"/><Relationship Id="rId10" Type="http://schemas.openxmlformats.org/officeDocument/2006/relationships/hyperlink" Target="mailto:chinwphotoid@chifranciscan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pnw.org/" TargetMode="External"/><Relationship Id="rId14" Type="http://schemas.openxmlformats.org/officeDocument/2006/relationships/hyperlink" Target="https://www.chifranciscan.org/content/dam/chi-franciscan/website-files/about-us/student-and-faculty-orientation/FMGStudentNurseCommunication2018.07.1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Health Initiatives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Scheibe, Melissa (Federal Way)</dc:creator>
  <cp:keywords/>
  <dc:description/>
  <cp:lastModifiedBy>Scheibe, Melissa (Federal Way)</cp:lastModifiedBy>
  <cp:revision>20</cp:revision>
  <cp:lastPrinted>2018-08-06T17:06:00Z</cp:lastPrinted>
  <dcterms:created xsi:type="dcterms:W3CDTF">2018-08-06T17:35:00Z</dcterms:created>
  <dcterms:modified xsi:type="dcterms:W3CDTF">2018-08-07T15:58:00Z</dcterms:modified>
</cp:coreProperties>
</file>