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6C5" w:rsidRPr="004B0BCE" w:rsidRDefault="00D526C5" w:rsidP="00D526C5">
      <w:pPr>
        <w:rPr>
          <w:rFonts w:cs="Arial"/>
          <w:i/>
        </w:rPr>
      </w:pPr>
      <w:r w:rsidRPr="004B0BCE">
        <w:rPr>
          <w:rFonts w:cs="Arial"/>
          <w:i/>
        </w:rPr>
        <w:t>One of the most difficult things [to write] is the first paragraph. I have spent many months on a first paragraph, and once I get it, the rest just comes out very easily. In the first paragraph you solve most of the problems with your book. The theme is defined, the style, the tone.</w:t>
      </w:r>
    </w:p>
    <w:p w:rsidR="00D526C5" w:rsidRPr="004B0BCE" w:rsidRDefault="00D526C5" w:rsidP="00D526C5">
      <w:pPr>
        <w:ind w:left="5040" w:firstLine="720"/>
        <w:rPr>
          <w:rFonts w:cs="Arial"/>
          <w:i/>
        </w:rPr>
      </w:pPr>
      <w:r w:rsidRPr="004B0BCE">
        <w:rPr>
          <w:rFonts w:cs="Arial"/>
          <w:i/>
        </w:rPr>
        <w:t>--</w:t>
      </w:r>
      <w:r w:rsidRPr="004B0BCE">
        <w:rPr>
          <w:rFonts w:cs="Arial"/>
          <w:bCs/>
          <w:i/>
          <w:color w:val="000000"/>
        </w:rPr>
        <w:t xml:space="preserve">Gabriel </w:t>
      </w:r>
      <w:proofErr w:type="spellStart"/>
      <w:r w:rsidRPr="004B0BCE">
        <w:rPr>
          <w:rFonts w:cs="Arial"/>
          <w:bCs/>
          <w:i/>
          <w:color w:val="000000"/>
        </w:rPr>
        <w:t>García</w:t>
      </w:r>
      <w:proofErr w:type="spellEnd"/>
      <w:r w:rsidRPr="004B0BCE">
        <w:rPr>
          <w:rFonts w:cs="Arial"/>
          <w:bCs/>
          <w:i/>
          <w:color w:val="000000"/>
        </w:rPr>
        <w:t xml:space="preserve"> </w:t>
      </w:r>
      <w:proofErr w:type="spellStart"/>
      <w:r w:rsidRPr="004B0BCE">
        <w:rPr>
          <w:rFonts w:cs="Arial"/>
          <w:bCs/>
          <w:i/>
          <w:color w:val="000000"/>
        </w:rPr>
        <w:t>Márquez</w:t>
      </w:r>
      <w:proofErr w:type="spellEnd"/>
    </w:p>
    <w:p w:rsidR="00D526C5" w:rsidRPr="004B0BCE" w:rsidRDefault="00D526C5" w:rsidP="00D526C5">
      <w:pPr>
        <w:pStyle w:val="Heading1"/>
        <w:jc w:val="center"/>
        <w:rPr>
          <w:rFonts w:cs="Arial"/>
          <w:sz w:val="24"/>
          <w:szCs w:val="24"/>
        </w:rPr>
      </w:pPr>
    </w:p>
    <w:p w:rsidR="00D526C5" w:rsidRPr="004B0BCE" w:rsidRDefault="00D526C5" w:rsidP="00D526C5">
      <w:pPr>
        <w:pStyle w:val="Heading1"/>
        <w:jc w:val="center"/>
        <w:rPr>
          <w:rFonts w:cs="Arial"/>
          <w:sz w:val="24"/>
          <w:szCs w:val="24"/>
        </w:rPr>
      </w:pPr>
      <w:r w:rsidRPr="004B0BCE">
        <w:rPr>
          <w:rFonts w:cs="Arial"/>
          <w:noProof/>
          <w:sz w:val="24"/>
          <w:szCs w:val="24"/>
        </w:rPr>
        <w:drawing>
          <wp:inline distT="0" distB="0" distL="0" distR="0" wp14:anchorId="39C60E77" wp14:editId="7E25B674">
            <wp:extent cx="1951491" cy="552450"/>
            <wp:effectExtent l="0" t="0" r="0" b="0"/>
            <wp:docPr id="5" name="Picture 0" descr="Bellev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ellevue Logo.png"/>
                    <pic:cNvPicPr>
                      <a:picLocks noChangeAspect="1" noChangeArrowheads="1"/>
                    </pic:cNvPicPr>
                  </pic:nvPicPr>
                  <pic:blipFill>
                    <a:blip r:embed="rId5" cstate="print"/>
                    <a:srcRect/>
                    <a:stretch>
                      <a:fillRect/>
                    </a:stretch>
                  </pic:blipFill>
                  <pic:spPr bwMode="auto">
                    <a:xfrm>
                      <a:off x="0" y="0"/>
                      <a:ext cx="1958546" cy="554447"/>
                    </a:xfrm>
                    <a:prstGeom prst="rect">
                      <a:avLst/>
                    </a:prstGeom>
                    <a:noFill/>
                    <a:ln w="9525">
                      <a:noFill/>
                      <a:miter lim="800000"/>
                      <a:headEnd/>
                      <a:tailEnd/>
                    </a:ln>
                  </pic:spPr>
                </pic:pic>
              </a:graphicData>
            </a:graphic>
          </wp:inline>
        </w:drawing>
      </w:r>
      <w:bookmarkStart w:id="0" w:name="_GoBack"/>
      <w:bookmarkEnd w:id="0"/>
    </w:p>
    <w:p w:rsidR="00D526C5" w:rsidRPr="004B0BCE" w:rsidRDefault="00D526C5" w:rsidP="00D526C5">
      <w:pPr>
        <w:pStyle w:val="Heading1"/>
        <w:jc w:val="center"/>
        <w:rPr>
          <w:rFonts w:cs="Arial"/>
          <w:sz w:val="24"/>
          <w:szCs w:val="24"/>
        </w:rPr>
      </w:pPr>
      <w:r w:rsidRPr="004B0BCE">
        <w:rPr>
          <w:rFonts w:cs="Arial"/>
          <w:sz w:val="24"/>
          <w:szCs w:val="24"/>
        </w:rPr>
        <w:t>Winter 2015</w:t>
      </w:r>
    </w:p>
    <w:p w:rsidR="00D526C5" w:rsidRPr="004B0BCE" w:rsidRDefault="00D526C5" w:rsidP="00D526C5">
      <w:pPr>
        <w:pStyle w:val="Heading1"/>
        <w:jc w:val="center"/>
        <w:rPr>
          <w:rFonts w:cs="Arial"/>
          <w:sz w:val="24"/>
          <w:szCs w:val="24"/>
        </w:rPr>
      </w:pPr>
      <w:r w:rsidRPr="004B0BCE">
        <w:rPr>
          <w:rFonts w:cs="Arial"/>
          <w:sz w:val="24"/>
          <w:szCs w:val="24"/>
        </w:rPr>
        <w:t>English 201 (1142/HYC)—</w:t>
      </w:r>
      <w:proofErr w:type="gramStart"/>
      <w:r w:rsidRPr="004B0BCE">
        <w:rPr>
          <w:rFonts w:cs="Arial"/>
          <w:sz w:val="24"/>
          <w:szCs w:val="24"/>
        </w:rPr>
        <w:t>The</w:t>
      </w:r>
      <w:proofErr w:type="gramEnd"/>
      <w:r w:rsidRPr="004B0BCE">
        <w:rPr>
          <w:rFonts w:cs="Arial"/>
          <w:sz w:val="24"/>
          <w:szCs w:val="24"/>
        </w:rPr>
        <w:t xml:space="preserve"> Research Paper </w:t>
      </w:r>
    </w:p>
    <w:p w:rsidR="00D526C5" w:rsidRPr="004B0BCE" w:rsidRDefault="00D526C5" w:rsidP="00D526C5">
      <w:pPr>
        <w:pStyle w:val="Heading1"/>
        <w:jc w:val="center"/>
        <w:rPr>
          <w:rFonts w:cs="Arial"/>
          <w:bCs/>
          <w:sz w:val="24"/>
          <w:szCs w:val="24"/>
        </w:rPr>
      </w:pPr>
      <w:r w:rsidRPr="004B0BCE">
        <w:rPr>
          <w:rFonts w:cs="Arial"/>
          <w:bCs/>
          <w:sz w:val="24"/>
          <w:szCs w:val="24"/>
        </w:rPr>
        <w:t>MW: 11:30-12:20/Room: R206</w:t>
      </w:r>
    </w:p>
    <w:p w:rsidR="00D526C5" w:rsidRPr="004B0BCE" w:rsidRDefault="004B0BCE" w:rsidP="00D526C5">
      <w:pPr>
        <w:spacing w:before="120" w:after="120"/>
        <w:jc w:val="center"/>
        <w:rPr>
          <w:rFonts w:cs="Arial"/>
          <w:sz w:val="24"/>
          <w:szCs w:val="24"/>
        </w:rPr>
      </w:pPr>
      <w:r w:rsidRPr="004B0BCE">
        <w:rPr>
          <w:rFonts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25pt;height:7pt" o:hrpct="0" o:hr="t">
            <v:imagedata r:id="rId6" o:title="BD10290_"/>
          </v:shape>
        </w:pict>
      </w:r>
    </w:p>
    <w:p w:rsidR="00D526C5" w:rsidRPr="004B0BCE" w:rsidRDefault="00D526C5" w:rsidP="00D526C5">
      <w:pPr>
        <w:rPr>
          <w:rFonts w:cs="Arial"/>
          <w:sz w:val="24"/>
          <w:szCs w:val="24"/>
        </w:rPr>
      </w:pPr>
      <w:r w:rsidRPr="004B0BCE">
        <w:rPr>
          <w:rFonts w:cs="Arial"/>
          <w:sz w:val="24"/>
          <w:szCs w:val="24"/>
        </w:rPr>
        <w:t>Instructor: Hyesu Park, PhD.</w:t>
      </w:r>
      <w:r w:rsidRPr="004B0BCE">
        <w:rPr>
          <w:rFonts w:cs="Arial"/>
          <w:sz w:val="24"/>
          <w:szCs w:val="24"/>
        </w:rPr>
        <w:tab/>
      </w:r>
    </w:p>
    <w:p w:rsidR="00D526C5" w:rsidRPr="004B0BCE" w:rsidRDefault="00D526C5" w:rsidP="00D526C5">
      <w:pPr>
        <w:rPr>
          <w:rFonts w:cs="Arial"/>
          <w:sz w:val="24"/>
          <w:szCs w:val="24"/>
        </w:rPr>
      </w:pPr>
      <w:r w:rsidRPr="004B0BCE">
        <w:rPr>
          <w:rFonts w:cs="Arial"/>
          <w:sz w:val="24"/>
          <w:szCs w:val="24"/>
        </w:rPr>
        <w:t>E-mail: hyesu.park@bellevuecollege.edu</w:t>
      </w:r>
      <w:r w:rsidRPr="004B0BCE">
        <w:rPr>
          <w:rFonts w:cs="Arial"/>
          <w:sz w:val="24"/>
          <w:szCs w:val="24"/>
        </w:rPr>
        <w:tab/>
      </w:r>
    </w:p>
    <w:p w:rsidR="00D526C5" w:rsidRPr="004B0BCE" w:rsidRDefault="00D526C5" w:rsidP="00D526C5">
      <w:pPr>
        <w:rPr>
          <w:rFonts w:cs="Arial"/>
          <w:sz w:val="24"/>
          <w:szCs w:val="24"/>
        </w:rPr>
      </w:pPr>
      <w:r w:rsidRPr="004B0BCE">
        <w:rPr>
          <w:rFonts w:cs="Arial"/>
          <w:sz w:val="24"/>
          <w:szCs w:val="24"/>
        </w:rPr>
        <w:t>Phone: 425-564-2645</w:t>
      </w:r>
      <w:r w:rsidRPr="004B0BCE">
        <w:rPr>
          <w:rFonts w:cs="Arial"/>
          <w:sz w:val="24"/>
          <w:szCs w:val="24"/>
        </w:rPr>
        <w:tab/>
      </w:r>
    </w:p>
    <w:p w:rsidR="00D526C5" w:rsidRPr="004B0BCE" w:rsidRDefault="00D526C5" w:rsidP="00D526C5">
      <w:pPr>
        <w:rPr>
          <w:rFonts w:cs="Arial"/>
          <w:sz w:val="24"/>
          <w:szCs w:val="24"/>
        </w:rPr>
      </w:pPr>
      <w:r w:rsidRPr="004B0BCE">
        <w:rPr>
          <w:rFonts w:cs="Arial"/>
          <w:sz w:val="24"/>
          <w:szCs w:val="24"/>
        </w:rPr>
        <w:t>Office location: R230M</w:t>
      </w:r>
      <w:r w:rsidRPr="004B0BCE">
        <w:rPr>
          <w:rFonts w:cs="Arial"/>
          <w:sz w:val="24"/>
          <w:szCs w:val="24"/>
        </w:rPr>
        <w:tab/>
      </w:r>
    </w:p>
    <w:p w:rsidR="00D526C5" w:rsidRPr="004B0BCE" w:rsidRDefault="00D526C5" w:rsidP="00D526C5">
      <w:pPr>
        <w:rPr>
          <w:rFonts w:cs="Arial"/>
          <w:sz w:val="24"/>
          <w:szCs w:val="24"/>
        </w:rPr>
      </w:pPr>
      <w:r w:rsidRPr="004B0BCE">
        <w:rPr>
          <w:rFonts w:cs="Arial"/>
          <w:sz w:val="24"/>
          <w:szCs w:val="24"/>
        </w:rPr>
        <w:t xml:space="preserve">Office Hours: MTW 2:45-3:45 </w:t>
      </w:r>
      <w:proofErr w:type="spellStart"/>
      <w:r w:rsidRPr="004B0BCE">
        <w:rPr>
          <w:rFonts w:cs="Arial"/>
          <w:sz w:val="24"/>
          <w:szCs w:val="24"/>
        </w:rPr>
        <w:t>Th</w:t>
      </w:r>
      <w:proofErr w:type="spellEnd"/>
      <w:r w:rsidRPr="004B0BCE">
        <w:rPr>
          <w:rFonts w:cs="Arial"/>
          <w:sz w:val="24"/>
          <w:szCs w:val="24"/>
        </w:rPr>
        <w:t xml:space="preserve"> 2:45-4:45 (R230M) </w:t>
      </w:r>
    </w:p>
    <w:p w:rsidR="00D526C5" w:rsidRPr="004B0BCE" w:rsidRDefault="004B0BCE" w:rsidP="00D526C5">
      <w:pPr>
        <w:spacing w:before="240" w:after="240"/>
        <w:rPr>
          <w:rFonts w:cs="Arial"/>
          <w:sz w:val="24"/>
          <w:szCs w:val="24"/>
        </w:rPr>
      </w:pPr>
      <w:r w:rsidRPr="004B0BCE">
        <w:rPr>
          <w:rFonts w:cs="Arial"/>
          <w:sz w:val="24"/>
          <w:szCs w:val="24"/>
        </w:rPr>
        <w:lastRenderedPageBreak/>
        <w:pict>
          <v:shape id="_x0000_i1026" type="#_x0000_t75" style="width:488.5pt;height:7pt" o:hrpct="0" o:hr="t">
            <v:imagedata r:id="rId6" o:title="BD10290_"/>
          </v:shape>
        </w:pict>
      </w:r>
    </w:p>
    <w:p w:rsidR="00D526C5" w:rsidRPr="004B0BCE" w:rsidRDefault="00D526C5" w:rsidP="00D526C5">
      <w:pPr>
        <w:pStyle w:val="Heading2"/>
        <w:rPr>
          <w:rFonts w:ascii="Arial" w:hAnsi="Arial" w:cs="Arial"/>
          <w:sz w:val="24"/>
          <w:szCs w:val="24"/>
        </w:rPr>
      </w:pPr>
      <w:r w:rsidRPr="004B0BCE">
        <w:rPr>
          <w:rFonts w:ascii="Arial" w:hAnsi="Arial" w:cs="Arial"/>
          <w:sz w:val="24"/>
          <w:szCs w:val="24"/>
        </w:rPr>
        <w:t>Course Information</w:t>
      </w:r>
    </w:p>
    <w:p w:rsidR="00D526C5" w:rsidRPr="004B0BCE" w:rsidRDefault="00D526C5" w:rsidP="00D526C5">
      <w:pPr>
        <w:pStyle w:val="Syllabussections"/>
        <w:rPr>
          <w:sz w:val="24"/>
          <w:szCs w:val="24"/>
        </w:rPr>
      </w:pPr>
      <w:r w:rsidRPr="004B0BCE">
        <w:rPr>
          <w:sz w:val="24"/>
          <w:szCs w:val="24"/>
        </w:rPr>
        <w:t>Course Description</w:t>
      </w:r>
    </w:p>
    <w:p w:rsidR="00D526C5" w:rsidRPr="004B0BCE" w:rsidRDefault="00D526C5" w:rsidP="00D526C5">
      <w:pPr>
        <w:rPr>
          <w:rFonts w:cs="Arial"/>
          <w:sz w:val="24"/>
          <w:szCs w:val="24"/>
        </w:rPr>
      </w:pPr>
    </w:p>
    <w:p w:rsidR="00D526C5" w:rsidRPr="004B0BCE" w:rsidRDefault="00D526C5" w:rsidP="00D526C5">
      <w:pPr>
        <w:contextualSpacing/>
        <w:rPr>
          <w:rFonts w:cs="Arial"/>
          <w:sz w:val="24"/>
          <w:szCs w:val="24"/>
        </w:rPr>
      </w:pPr>
      <w:r w:rsidRPr="004B0BCE">
        <w:rPr>
          <w:rFonts w:cs="Arial"/>
          <w:sz w:val="24"/>
          <w:szCs w:val="24"/>
        </w:rPr>
        <w:t xml:space="preserve">This course will help you learn skills needed to write research papers:  research techniques, source analysis, thesis development, argumentation styles, and summarization. For this particular course, you will research and reflect on emotion as a central, overarching theme, and connect it to your own area of interest. Issues for research include: education, literature (how anger engages readers effectively in mystery novels, importance of portraying varying emotions in children’s books, </w:t>
      </w:r>
      <w:proofErr w:type="spellStart"/>
      <w:r w:rsidRPr="004B0BCE">
        <w:rPr>
          <w:rFonts w:cs="Arial"/>
          <w:sz w:val="24"/>
          <w:szCs w:val="24"/>
        </w:rPr>
        <w:t>etc</w:t>
      </w:r>
      <w:proofErr w:type="spellEnd"/>
      <w:r w:rsidRPr="004B0BCE">
        <w:rPr>
          <w:rFonts w:cs="Arial"/>
          <w:sz w:val="24"/>
          <w:szCs w:val="24"/>
        </w:rPr>
        <w:t xml:space="preserve">), psychology (depression, anger management, </w:t>
      </w:r>
      <w:proofErr w:type="spellStart"/>
      <w:r w:rsidRPr="004B0BCE">
        <w:rPr>
          <w:rFonts w:cs="Arial"/>
          <w:sz w:val="24"/>
          <w:szCs w:val="24"/>
        </w:rPr>
        <w:t>etc</w:t>
      </w:r>
      <w:proofErr w:type="spellEnd"/>
      <w:r w:rsidRPr="004B0BCE">
        <w:rPr>
          <w:rFonts w:cs="Arial"/>
          <w:sz w:val="24"/>
          <w:szCs w:val="24"/>
        </w:rPr>
        <w:t>), race, gender, sexuality, affection, family, sports, language, immigration, health and wellness, religion and spirituality, politics, intersectionality, and so forth. Throughout the quarter, you will form a research question, narrow down a topic, develop your own argument and thesis statement, utilize library resources, assemble primary and secondary sources, evaluate sources and integrate them into your writing and finally, cite the sources.</w:t>
      </w:r>
    </w:p>
    <w:p w:rsidR="00D526C5" w:rsidRPr="004B0BCE" w:rsidRDefault="00D526C5" w:rsidP="00D526C5">
      <w:pPr>
        <w:contextualSpacing/>
        <w:rPr>
          <w:rFonts w:cs="Arial"/>
          <w:sz w:val="24"/>
          <w:szCs w:val="24"/>
        </w:rPr>
      </w:pPr>
      <w:r w:rsidRPr="004B0BCE">
        <w:rPr>
          <w:rFonts w:cs="Arial"/>
          <w:sz w:val="24"/>
          <w:szCs w:val="24"/>
        </w:rPr>
        <w:t xml:space="preserve">Please remember that your research paper should </w:t>
      </w:r>
      <w:r w:rsidRPr="004B0BCE">
        <w:rPr>
          <w:rFonts w:cs="Arial"/>
          <w:i/>
          <w:sz w:val="24"/>
          <w:szCs w:val="24"/>
        </w:rPr>
        <w:t>not</w:t>
      </w:r>
      <w:r w:rsidRPr="004B0BCE">
        <w:rPr>
          <w:rFonts w:cs="Arial"/>
          <w:sz w:val="24"/>
          <w:szCs w:val="24"/>
        </w:rPr>
        <w:t xml:space="preserve"> simply present information gathered through your research. Instead, </w:t>
      </w:r>
      <w:r w:rsidRPr="004B0BCE">
        <w:rPr>
          <w:rFonts w:cs="Arial"/>
          <w:sz w:val="24"/>
          <w:szCs w:val="24"/>
        </w:rPr>
        <w:lastRenderedPageBreak/>
        <w:t>your research paper must demonstrate and develop your own thesis and argument. You will use results of your research in order to support and develop argument of your own.</w:t>
      </w:r>
    </w:p>
    <w:p w:rsidR="00D526C5" w:rsidRPr="004B0BCE" w:rsidRDefault="00D526C5" w:rsidP="00D526C5">
      <w:pPr>
        <w:contextualSpacing/>
        <w:rPr>
          <w:rFonts w:cs="Arial"/>
          <w:sz w:val="24"/>
          <w:szCs w:val="24"/>
        </w:rPr>
      </w:pPr>
      <w:r w:rsidRPr="004B0BCE">
        <w:rPr>
          <w:rFonts w:cs="Arial"/>
          <w:sz w:val="24"/>
          <w:szCs w:val="24"/>
        </w:rPr>
        <w:t xml:space="preserve">This class is a hybrid class. This means that half of the class time should be spent online. In order to meet the online component of the class, we will conduct a series of activities online, including online peer review workshops, online short response submissions, and online discussion board. </w:t>
      </w:r>
    </w:p>
    <w:p w:rsidR="00D526C5" w:rsidRPr="004B0BCE" w:rsidRDefault="00D526C5" w:rsidP="00D526C5">
      <w:pPr>
        <w:contextualSpacing/>
        <w:rPr>
          <w:rFonts w:cs="Arial"/>
          <w:sz w:val="24"/>
          <w:szCs w:val="24"/>
        </w:rPr>
      </w:pPr>
    </w:p>
    <w:p w:rsidR="00D526C5" w:rsidRPr="004B0BCE" w:rsidRDefault="00D526C5" w:rsidP="00D526C5">
      <w:pPr>
        <w:pStyle w:val="Syllabussections"/>
        <w:rPr>
          <w:sz w:val="24"/>
          <w:szCs w:val="24"/>
        </w:rPr>
      </w:pPr>
      <w:r w:rsidRPr="004B0BCE">
        <w:rPr>
          <w:sz w:val="24"/>
          <w:szCs w:val="24"/>
        </w:rPr>
        <w:t>Class Philosophy</w:t>
      </w:r>
    </w:p>
    <w:p w:rsidR="00D526C5" w:rsidRPr="004B0BCE" w:rsidRDefault="00D526C5" w:rsidP="00D526C5">
      <w:pPr>
        <w:rPr>
          <w:rFonts w:cs="Arial"/>
          <w:sz w:val="24"/>
          <w:szCs w:val="24"/>
        </w:rPr>
      </w:pPr>
    </w:p>
    <w:p w:rsidR="00D526C5" w:rsidRPr="004B0BCE" w:rsidRDefault="00D526C5" w:rsidP="00D526C5">
      <w:pPr>
        <w:rPr>
          <w:rFonts w:cs="Arial"/>
          <w:sz w:val="24"/>
          <w:szCs w:val="24"/>
          <w:u w:color="000000"/>
        </w:rPr>
      </w:pPr>
      <w:r w:rsidRPr="004B0BCE">
        <w:rPr>
          <w:rFonts w:cs="Arial"/>
          <w:sz w:val="24"/>
          <w:szCs w:val="24"/>
          <w:u w:color="000000"/>
        </w:rPr>
        <w:t>There are two things that I stress over and over in all of my teaching opportunities. First, that no one writes perfectly (whatever that means). Second, that even the best writers revise. My approach, therefore, is to provide students with many practices for critical re-thinking and re-writing. Above all, I want student to be self-reflexive when they write. I want you to be aware of what you are doing and why you are making the decisions you are making.</w:t>
      </w:r>
    </w:p>
    <w:p w:rsidR="00D526C5" w:rsidRPr="004B0BCE" w:rsidRDefault="00D526C5" w:rsidP="00D526C5">
      <w:pPr>
        <w:rPr>
          <w:rFonts w:cs="Arial"/>
          <w:sz w:val="24"/>
          <w:szCs w:val="24"/>
          <w:u w:color="000000"/>
        </w:rPr>
      </w:pPr>
    </w:p>
    <w:p w:rsidR="00D526C5" w:rsidRPr="004B0BCE" w:rsidRDefault="00D526C5" w:rsidP="00D526C5">
      <w:pPr>
        <w:rPr>
          <w:rFonts w:cs="Arial"/>
          <w:sz w:val="24"/>
          <w:szCs w:val="24"/>
        </w:rPr>
      </w:pPr>
      <w:r w:rsidRPr="004B0BCE">
        <w:rPr>
          <w:rFonts w:cs="Arial"/>
          <w:sz w:val="24"/>
          <w:szCs w:val="24"/>
        </w:rPr>
        <w:t xml:space="preserve">I believe that all are equally entitled to the opportunities that good education can offer. We can best foster these opportunities as a responsible and caring community of critical thinkers </w:t>
      </w:r>
      <w:r w:rsidRPr="004B0BCE">
        <w:rPr>
          <w:rFonts w:cs="Arial"/>
          <w:sz w:val="24"/>
          <w:szCs w:val="24"/>
        </w:rPr>
        <w:lastRenderedPageBreak/>
        <w:t xml:space="preserve">and writers. This community includes you, your peers, and myself. We will work together by actively sharing our own thoughts and opinions, respectfully critiquing and supporting each other’s work, and creating a safe learning environment that supports each other’s development and success as a good writer, thinker, and human being. </w:t>
      </w:r>
    </w:p>
    <w:p w:rsidR="00D526C5" w:rsidRPr="004B0BCE" w:rsidRDefault="00D526C5" w:rsidP="00D526C5">
      <w:pPr>
        <w:rPr>
          <w:rFonts w:cs="Arial"/>
          <w:sz w:val="24"/>
          <w:szCs w:val="24"/>
          <w:u w:color="000000"/>
        </w:rPr>
      </w:pPr>
    </w:p>
    <w:p w:rsidR="00D526C5" w:rsidRPr="004B0BCE" w:rsidRDefault="00D526C5" w:rsidP="00D526C5">
      <w:pPr>
        <w:pStyle w:val="Syllabussections"/>
        <w:rPr>
          <w:sz w:val="24"/>
          <w:szCs w:val="24"/>
        </w:rPr>
      </w:pPr>
      <w:r w:rsidRPr="004B0BCE">
        <w:rPr>
          <w:sz w:val="24"/>
          <w:szCs w:val="24"/>
        </w:rPr>
        <w:t>Required Texts and Materials</w:t>
      </w:r>
    </w:p>
    <w:p w:rsidR="00D526C5" w:rsidRPr="004B0BCE" w:rsidRDefault="00D526C5" w:rsidP="00D526C5">
      <w:pPr>
        <w:rPr>
          <w:rFonts w:cs="Arial"/>
          <w:sz w:val="24"/>
          <w:szCs w:val="24"/>
        </w:rPr>
      </w:pPr>
    </w:p>
    <w:p w:rsidR="00D526C5" w:rsidRPr="004B0BCE" w:rsidRDefault="00D526C5" w:rsidP="00D526C5">
      <w:pPr>
        <w:rPr>
          <w:rFonts w:cs="Arial"/>
          <w:sz w:val="24"/>
          <w:szCs w:val="24"/>
          <w:u w:val="single"/>
        </w:rPr>
      </w:pPr>
      <w:r w:rsidRPr="004B0BCE">
        <w:rPr>
          <w:rFonts w:cs="Arial"/>
          <w:sz w:val="24"/>
          <w:szCs w:val="24"/>
        </w:rPr>
        <w:t>--</w:t>
      </w:r>
      <w:proofErr w:type="spellStart"/>
      <w:r w:rsidRPr="004B0BCE">
        <w:rPr>
          <w:rFonts w:cs="Arial"/>
          <w:sz w:val="24"/>
          <w:szCs w:val="24"/>
        </w:rPr>
        <w:t>Palmquist</w:t>
      </w:r>
      <w:proofErr w:type="spellEnd"/>
      <w:r w:rsidRPr="004B0BCE">
        <w:rPr>
          <w:rFonts w:cs="Arial"/>
          <w:sz w:val="24"/>
          <w:szCs w:val="24"/>
        </w:rPr>
        <w:t xml:space="preserve">, Mike. </w:t>
      </w:r>
      <w:r w:rsidRPr="004B0BCE">
        <w:rPr>
          <w:rFonts w:cs="Arial"/>
          <w:i/>
          <w:sz w:val="24"/>
          <w:szCs w:val="24"/>
        </w:rPr>
        <w:t>The Bedford Researcher</w:t>
      </w:r>
      <w:r w:rsidRPr="004B0BCE">
        <w:rPr>
          <w:rFonts w:cs="Arial"/>
          <w:sz w:val="24"/>
          <w:szCs w:val="24"/>
        </w:rPr>
        <w:t xml:space="preserve"> (4</w:t>
      </w:r>
      <w:r w:rsidRPr="004B0BCE">
        <w:rPr>
          <w:rFonts w:cs="Arial"/>
          <w:sz w:val="24"/>
          <w:szCs w:val="24"/>
          <w:vertAlign w:val="superscript"/>
        </w:rPr>
        <w:t>th</w:t>
      </w:r>
      <w:r w:rsidRPr="004B0BCE">
        <w:rPr>
          <w:rFonts w:cs="Arial"/>
          <w:sz w:val="24"/>
          <w:szCs w:val="24"/>
        </w:rPr>
        <w:t xml:space="preserve"> edition)</w:t>
      </w:r>
    </w:p>
    <w:p w:rsidR="00D526C5" w:rsidRPr="004B0BCE" w:rsidRDefault="00D526C5" w:rsidP="00D526C5">
      <w:pPr>
        <w:rPr>
          <w:rFonts w:cs="Arial"/>
          <w:sz w:val="24"/>
          <w:szCs w:val="24"/>
        </w:rPr>
      </w:pPr>
      <w:r w:rsidRPr="004B0BCE">
        <w:rPr>
          <w:rFonts w:cs="Arial"/>
          <w:sz w:val="24"/>
          <w:szCs w:val="24"/>
        </w:rPr>
        <w:t xml:space="preserve">--Additional readings to be posted online (it is required as part of your evaluation and participation that you bring to class hard copy of the reading made available online. </w:t>
      </w:r>
      <w:r w:rsidRPr="004B0BCE">
        <w:rPr>
          <w:rFonts w:cs="Arial"/>
          <w:b/>
          <w:i/>
          <w:sz w:val="24"/>
          <w:szCs w:val="24"/>
        </w:rPr>
        <w:t>Your failure to bring hard copy of the assigned reading to class will negatively impact your participation grade</w:t>
      </w:r>
      <w:r w:rsidRPr="004B0BCE">
        <w:rPr>
          <w:rFonts w:cs="Arial"/>
          <w:sz w:val="24"/>
          <w:szCs w:val="24"/>
        </w:rPr>
        <w:t>).</w:t>
      </w:r>
    </w:p>
    <w:p w:rsidR="00D526C5" w:rsidRPr="004B0BCE" w:rsidRDefault="00D526C5" w:rsidP="00D526C5">
      <w:pPr>
        <w:rPr>
          <w:rFonts w:cs="Arial"/>
          <w:sz w:val="24"/>
          <w:szCs w:val="24"/>
        </w:rPr>
      </w:pPr>
      <w:r w:rsidRPr="004B0BCE">
        <w:rPr>
          <w:rFonts w:cs="Arial"/>
          <w:sz w:val="24"/>
          <w:szCs w:val="24"/>
        </w:rPr>
        <w:t>--Any kind of English dictionary of your own--please always bring your dictionary to class.</w:t>
      </w:r>
    </w:p>
    <w:p w:rsidR="00D526C5" w:rsidRPr="004B0BCE" w:rsidRDefault="00D526C5" w:rsidP="00D526C5">
      <w:pPr>
        <w:rPr>
          <w:rFonts w:cs="Arial"/>
          <w:sz w:val="24"/>
          <w:szCs w:val="24"/>
          <w:u w:color="000000"/>
        </w:rPr>
      </w:pPr>
    </w:p>
    <w:p w:rsidR="00D526C5" w:rsidRPr="004B0BCE" w:rsidRDefault="00D526C5" w:rsidP="00D526C5">
      <w:pPr>
        <w:pStyle w:val="Syllabussections"/>
        <w:rPr>
          <w:sz w:val="24"/>
          <w:szCs w:val="24"/>
        </w:rPr>
      </w:pPr>
      <w:r w:rsidRPr="004B0BCE">
        <w:rPr>
          <w:sz w:val="24"/>
          <w:szCs w:val="24"/>
        </w:rPr>
        <w:t>Course Objectives</w:t>
      </w:r>
    </w:p>
    <w:p w:rsidR="00D526C5" w:rsidRPr="004B0BCE" w:rsidRDefault="00D526C5" w:rsidP="00D526C5">
      <w:pPr>
        <w:contextualSpacing/>
        <w:rPr>
          <w:rFonts w:cs="Arial"/>
          <w:b/>
          <w:color w:val="222222"/>
          <w:sz w:val="21"/>
          <w:szCs w:val="21"/>
          <w:lang w:val="en"/>
        </w:rPr>
      </w:pPr>
    </w:p>
    <w:p w:rsidR="00D526C5" w:rsidRPr="004B0BCE" w:rsidRDefault="00D526C5" w:rsidP="00D526C5">
      <w:pPr>
        <w:contextualSpacing/>
        <w:rPr>
          <w:rFonts w:cs="Arial"/>
          <w:color w:val="222222"/>
          <w:sz w:val="24"/>
          <w:szCs w:val="24"/>
          <w:lang w:val="en"/>
        </w:rPr>
      </w:pPr>
      <w:r w:rsidRPr="004B0BCE">
        <w:rPr>
          <w:rFonts w:cs="Arial"/>
          <w:color w:val="222222"/>
          <w:sz w:val="24"/>
          <w:szCs w:val="24"/>
          <w:lang w:val="en"/>
        </w:rPr>
        <w:t>After completing the quarter, you should be able to:</w:t>
      </w:r>
    </w:p>
    <w:p w:rsidR="00D526C5" w:rsidRPr="004B0BCE" w:rsidRDefault="00D526C5" w:rsidP="00D526C5">
      <w:pPr>
        <w:contextualSpacing/>
        <w:rPr>
          <w:rFonts w:cs="Arial"/>
          <w:color w:val="222222"/>
          <w:sz w:val="24"/>
          <w:szCs w:val="24"/>
          <w:lang w:val="en"/>
        </w:rPr>
      </w:pPr>
      <w:r w:rsidRPr="004B0BCE">
        <w:rPr>
          <w:rFonts w:cs="Arial"/>
          <w:color w:val="222222"/>
          <w:sz w:val="24"/>
          <w:szCs w:val="24"/>
          <w:lang w:val="en"/>
        </w:rPr>
        <w:t xml:space="preserve">Write a humanities-style research paper that includes as part of </w:t>
      </w:r>
      <w:r w:rsidRPr="004B0BCE">
        <w:rPr>
          <w:rFonts w:cs="Arial"/>
          <w:color w:val="222222"/>
          <w:sz w:val="24"/>
          <w:szCs w:val="24"/>
          <w:lang w:val="en"/>
        </w:rPr>
        <w:lastRenderedPageBreak/>
        <w:t>its composition or process:</w:t>
      </w:r>
    </w:p>
    <w:p w:rsidR="00D526C5" w:rsidRPr="004B0BCE" w:rsidRDefault="00D526C5" w:rsidP="00D526C5">
      <w:pPr>
        <w:widowControl/>
        <w:numPr>
          <w:ilvl w:val="0"/>
          <w:numId w:val="3"/>
        </w:numPr>
        <w:ind w:left="720"/>
        <w:rPr>
          <w:rFonts w:cs="Arial"/>
          <w:color w:val="222222"/>
          <w:sz w:val="24"/>
          <w:szCs w:val="24"/>
          <w:lang w:val="en"/>
        </w:rPr>
      </w:pPr>
      <w:r w:rsidRPr="004B0BCE">
        <w:rPr>
          <w:rFonts w:cs="Arial"/>
          <w:color w:val="222222"/>
          <w:sz w:val="24"/>
          <w:szCs w:val="24"/>
          <w:lang w:val="en"/>
        </w:rPr>
        <w:t>An objective summary of college-level material which identifies primary and supporting assertions</w:t>
      </w:r>
    </w:p>
    <w:p w:rsidR="00D526C5" w:rsidRPr="004B0BCE" w:rsidRDefault="00D526C5" w:rsidP="00D526C5">
      <w:pPr>
        <w:widowControl/>
        <w:numPr>
          <w:ilvl w:val="0"/>
          <w:numId w:val="3"/>
        </w:numPr>
        <w:ind w:hanging="720"/>
        <w:rPr>
          <w:rFonts w:cs="Arial"/>
          <w:color w:val="222222"/>
          <w:sz w:val="24"/>
          <w:szCs w:val="24"/>
          <w:lang w:val="en"/>
        </w:rPr>
      </w:pPr>
      <w:r w:rsidRPr="004B0BCE">
        <w:rPr>
          <w:rFonts w:cs="Arial"/>
          <w:color w:val="222222"/>
          <w:sz w:val="24"/>
          <w:szCs w:val="24"/>
          <w:lang w:val="en"/>
        </w:rPr>
        <w:t>An evaluation of different types of evidence (i.e. tone/diction, logical reasoning)</w:t>
      </w:r>
    </w:p>
    <w:p w:rsidR="00D526C5" w:rsidRPr="004B0BCE" w:rsidRDefault="00D526C5" w:rsidP="00D526C5">
      <w:pPr>
        <w:widowControl/>
        <w:numPr>
          <w:ilvl w:val="0"/>
          <w:numId w:val="3"/>
        </w:numPr>
        <w:ind w:hanging="720"/>
        <w:rPr>
          <w:rFonts w:cs="Arial"/>
          <w:color w:val="222222"/>
          <w:sz w:val="24"/>
          <w:szCs w:val="24"/>
          <w:lang w:val="en"/>
        </w:rPr>
      </w:pPr>
      <w:r w:rsidRPr="004B0BCE">
        <w:rPr>
          <w:rFonts w:cs="Arial"/>
          <w:color w:val="222222"/>
          <w:sz w:val="24"/>
          <w:szCs w:val="24"/>
          <w:lang w:val="en"/>
        </w:rPr>
        <w:t>A synthesis of source material with own writing</w:t>
      </w:r>
    </w:p>
    <w:p w:rsidR="00D526C5" w:rsidRPr="004B0BCE" w:rsidRDefault="00D526C5" w:rsidP="00D526C5">
      <w:pPr>
        <w:widowControl/>
        <w:numPr>
          <w:ilvl w:val="0"/>
          <w:numId w:val="3"/>
        </w:numPr>
        <w:ind w:hanging="720"/>
        <w:rPr>
          <w:rFonts w:cs="Arial"/>
          <w:color w:val="222222"/>
          <w:sz w:val="24"/>
          <w:szCs w:val="24"/>
          <w:lang w:val="en"/>
        </w:rPr>
      </w:pPr>
      <w:r w:rsidRPr="004B0BCE">
        <w:rPr>
          <w:rFonts w:cs="Arial"/>
          <w:color w:val="222222"/>
          <w:sz w:val="24"/>
          <w:szCs w:val="24"/>
          <w:lang w:val="en"/>
        </w:rPr>
        <w:t>An original and supported thesis</w:t>
      </w:r>
    </w:p>
    <w:p w:rsidR="00D526C5" w:rsidRPr="004B0BCE" w:rsidRDefault="00D526C5" w:rsidP="00D526C5">
      <w:pPr>
        <w:widowControl/>
        <w:numPr>
          <w:ilvl w:val="0"/>
          <w:numId w:val="3"/>
        </w:numPr>
        <w:ind w:hanging="720"/>
        <w:rPr>
          <w:rFonts w:cs="Arial"/>
          <w:color w:val="222222"/>
          <w:sz w:val="24"/>
          <w:szCs w:val="24"/>
          <w:lang w:val="en"/>
        </w:rPr>
      </w:pPr>
      <w:r w:rsidRPr="004B0BCE">
        <w:rPr>
          <w:rFonts w:cs="Arial"/>
          <w:color w:val="222222"/>
          <w:sz w:val="24"/>
          <w:szCs w:val="24"/>
          <w:lang w:val="en"/>
        </w:rPr>
        <w:t>Proper in- text citations and Works Cited page</w:t>
      </w:r>
    </w:p>
    <w:p w:rsidR="00D526C5" w:rsidRPr="004B0BCE" w:rsidRDefault="00D526C5" w:rsidP="00D526C5">
      <w:pPr>
        <w:widowControl/>
        <w:numPr>
          <w:ilvl w:val="0"/>
          <w:numId w:val="3"/>
        </w:numPr>
        <w:ind w:left="720"/>
        <w:rPr>
          <w:rFonts w:cs="Arial"/>
          <w:color w:val="222222"/>
          <w:sz w:val="24"/>
          <w:szCs w:val="24"/>
          <w:lang w:val="en"/>
        </w:rPr>
      </w:pPr>
      <w:r w:rsidRPr="004B0BCE">
        <w:rPr>
          <w:rFonts w:cs="Arial"/>
          <w:color w:val="222222"/>
          <w:sz w:val="24"/>
          <w:szCs w:val="24"/>
          <w:lang w:val="en"/>
        </w:rPr>
        <w:t xml:space="preserve">A breadth of varied primary sources which demonstrates a familiarity with library research skills </w:t>
      </w:r>
    </w:p>
    <w:p w:rsidR="00D526C5" w:rsidRPr="004B0BCE" w:rsidRDefault="00D526C5" w:rsidP="00D526C5">
      <w:pPr>
        <w:rPr>
          <w:rFonts w:cs="Arial"/>
          <w:sz w:val="24"/>
          <w:szCs w:val="24"/>
          <w:lang w:val="en"/>
        </w:rPr>
      </w:pPr>
    </w:p>
    <w:p w:rsidR="00D526C5" w:rsidRPr="004B0BCE" w:rsidRDefault="00D526C5" w:rsidP="00D526C5">
      <w:pPr>
        <w:pStyle w:val="Syllabussections"/>
        <w:rPr>
          <w:sz w:val="24"/>
          <w:szCs w:val="24"/>
        </w:rPr>
      </w:pPr>
      <w:r w:rsidRPr="004B0BCE">
        <w:rPr>
          <w:sz w:val="24"/>
          <w:szCs w:val="24"/>
        </w:rPr>
        <w:t xml:space="preserve">How Outcomes will be </w:t>
      </w:r>
      <w:proofErr w:type="gramStart"/>
      <w:r w:rsidRPr="004B0BCE">
        <w:rPr>
          <w:sz w:val="24"/>
          <w:szCs w:val="24"/>
        </w:rPr>
        <w:t>Met</w:t>
      </w:r>
      <w:proofErr w:type="gramEnd"/>
    </w:p>
    <w:p w:rsidR="00D526C5" w:rsidRPr="004B0BCE" w:rsidRDefault="00D526C5" w:rsidP="00D526C5">
      <w:pPr>
        <w:rPr>
          <w:rFonts w:cs="Arial"/>
          <w:sz w:val="24"/>
          <w:szCs w:val="24"/>
        </w:rPr>
      </w:pPr>
    </w:p>
    <w:p w:rsidR="00D526C5" w:rsidRPr="004B0BCE" w:rsidRDefault="00D526C5" w:rsidP="00D526C5">
      <w:pPr>
        <w:rPr>
          <w:rFonts w:cs="Arial"/>
          <w:sz w:val="24"/>
          <w:szCs w:val="24"/>
        </w:rPr>
      </w:pPr>
      <w:r w:rsidRPr="004B0BCE">
        <w:rPr>
          <w:rFonts w:cs="Arial"/>
          <w:sz w:val="24"/>
          <w:szCs w:val="24"/>
        </w:rPr>
        <w:t>--Writing assignments</w:t>
      </w:r>
    </w:p>
    <w:p w:rsidR="00D526C5" w:rsidRPr="004B0BCE" w:rsidRDefault="00D526C5" w:rsidP="00D526C5">
      <w:pPr>
        <w:rPr>
          <w:rFonts w:cs="Arial"/>
          <w:sz w:val="24"/>
          <w:szCs w:val="24"/>
        </w:rPr>
      </w:pPr>
      <w:r w:rsidRPr="004B0BCE">
        <w:rPr>
          <w:rFonts w:cs="Arial"/>
          <w:sz w:val="24"/>
          <w:szCs w:val="24"/>
        </w:rPr>
        <w:t>--Reading &amp; evaluating activities</w:t>
      </w:r>
    </w:p>
    <w:p w:rsidR="00D526C5" w:rsidRPr="004B0BCE" w:rsidRDefault="00D526C5" w:rsidP="00D526C5">
      <w:pPr>
        <w:rPr>
          <w:rFonts w:cs="Arial"/>
          <w:sz w:val="24"/>
          <w:szCs w:val="24"/>
        </w:rPr>
      </w:pPr>
      <w:r w:rsidRPr="004B0BCE">
        <w:rPr>
          <w:rFonts w:cs="Arial"/>
          <w:sz w:val="24"/>
          <w:szCs w:val="24"/>
        </w:rPr>
        <w:t>--Peer Workshops</w:t>
      </w:r>
    </w:p>
    <w:p w:rsidR="00D526C5" w:rsidRPr="004B0BCE" w:rsidRDefault="00D526C5" w:rsidP="00D526C5">
      <w:pPr>
        <w:rPr>
          <w:rFonts w:cs="Arial"/>
          <w:sz w:val="24"/>
          <w:szCs w:val="24"/>
        </w:rPr>
      </w:pPr>
      <w:r w:rsidRPr="004B0BCE">
        <w:rPr>
          <w:rFonts w:cs="Arial"/>
          <w:sz w:val="24"/>
          <w:szCs w:val="24"/>
        </w:rPr>
        <w:t>--Reading Quizzes (in-class or online)</w:t>
      </w:r>
    </w:p>
    <w:p w:rsidR="00D526C5" w:rsidRPr="004B0BCE" w:rsidRDefault="00D526C5" w:rsidP="00D526C5">
      <w:pPr>
        <w:rPr>
          <w:rFonts w:cs="Arial"/>
          <w:sz w:val="24"/>
          <w:szCs w:val="24"/>
        </w:rPr>
      </w:pPr>
      <w:r w:rsidRPr="004B0BCE">
        <w:rPr>
          <w:rFonts w:cs="Arial"/>
          <w:sz w:val="24"/>
          <w:szCs w:val="24"/>
        </w:rPr>
        <w:t>--In-Class Writing Workshops</w:t>
      </w:r>
    </w:p>
    <w:p w:rsidR="00D526C5" w:rsidRPr="004B0BCE" w:rsidRDefault="00D526C5" w:rsidP="00D526C5">
      <w:pPr>
        <w:rPr>
          <w:rFonts w:cs="Arial"/>
          <w:sz w:val="24"/>
          <w:szCs w:val="24"/>
        </w:rPr>
      </w:pPr>
      <w:r w:rsidRPr="004B0BCE">
        <w:rPr>
          <w:rFonts w:cs="Arial"/>
          <w:sz w:val="24"/>
          <w:szCs w:val="24"/>
        </w:rPr>
        <w:t>--Online submission/participation</w:t>
      </w:r>
    </w:p>
    <w:p w:rsidR="00D526C5" w:rsidRPr="004B0BCE" w:rsidRDefault="00D526C5" w:rsidP="00D526C5">
      <w:pPr>
        <w:rPr>
          <w:rFonts w:cs="Arial"/>
          <w:sz w:val="24"/>
          <w:szCs w:val="24"/>
        </w:rPr>
      </w:pPr>
      <w:r w:rsidRPr="004B0BCE">
        <w:rPr>
          <w:rFonts w:cs="Arial"/>
          <w:sz w:val="24"/>
          <w:szCs w:val="24"/>
        </w:rPr>
        <w:t>--Conference with me</w:t>
      </w:r>
    </w:p>
    <w:p w:rsidR="00D526C5" w:rsidRPr="004B0BCE" w:rsidRDefault="00D526C5" w:rsidP="00D526C5">
      <w:pPr>
        <w:rPr>
          <w:rFonts w:cs="Arial"/>
          <w:sz w:val="24"/>
          <w:szCs w:val="24"/>
        </w:rPr>
      </w:pPr>
    </w:p>
    <w:p w:rsidR="00D526C5" w:rsidRPr="004B0BCE" w:rsidRDefault="00D526C5" w:rsidP="00D526C5">
      <w:pPr>
        <w:pStyle w:val="Syllabussections"/>
        <w:rPr>
          <w:sz w:val="24"/>
          <w:szCs w:val="24"/>
        </w:rPr>
      </w:pPr>
      <w:r w:rsidRPr="004B0BCE">
        <w:rPr>
          <w:sz w:val="24"/>
          <w:szCs w:val="24"/>
        </w:rPr>
        <w:t>Class Assignments Overview</w:t>
      </w:r>
    </w:p>
    <w:p w:rsidR="00D526C5" w:rsidRPr="004B0BCE" w:rsidRDefault="00D526C5" w:rsidP="00D526C5">
      <w:pPr>
        <w:rPr>
          <w:rFonts w:cs="Arial"/>
          <w:b/>
          <w:sz w:val="24"/>
          <w:szCs w:val="24"/>
        </w:rPr>
      </w:pPr>
    </w:p>
    <w:p w:rsidR="00D526C5" w:rsidRPr="004B0BCE" w:rsidRDefault="00D526C5" w:rsidP="00D526C5">
      <w:pPr>
        <w:rPr>
          <w:rFonts w:cs="Arial"/>
          <w:sz w:val="24"/>
          <w:szCs w:val="24"/>
        </w:rPr>
      </w:pPr>
      <w:r w:rsidRPr="004B0BCE">
        <w:rPr>
          <w:rFonts w:cs="Arial"/>
          <w:sz w:val="24"/>
          <w:szCs w:val="24"/>
        </w:rPr>
        <w:t xml:space="preserve">Please electronically submit typed and double-spaced papers to Canvas (MLA format). </w:t>
      </w:r>
    </w:p>
    <w:p w:rsidR="00D526C5" w:rsidRPr="004B0BCE" w:rsidRDefault="00D526C5" w:rsidP="00D526C5">
      <w:pPr>
        <w:rPr>
          <w:rFonts w:cs="Arial"/>
          <w:sz w:val="24"/>
          <w:szCs w:val="24"/>
        </w:rPr>
      </w:pPr>
    </w:p>
    <w:p w:rsidR="00D526C5" w:rsidRPr="004B0BCE" w:rsidRDefault="00D526C5" w:rsidP="00D526C5">
      <w:pPr>
        <w:rPr>
          <w:rFonts w:cs="Arial"/>
          <w:sz w:val="24"/>
          <w:szCs w:val="24"/>
        </w:rPr>
      </w:pPr>
      <w:r w:rsidRPr="004B0BCE">
        <w:rPr>
          <w:rFonts w:cs="Arial"/>
          <w:sz w:val="24"/>
          <w:szCs w:val="24"/>
        </w:rPr>
        <w:t>1</w:t>
      </w:r>
      <w:r w:rsidRPr="004B0BCE">
        <w:rPr>
          <w:rFonts w:cs="Arial"/>
          <w:sz w:val="24"/>
          <w:szCs w:val="24"/>
          <w:vertAlign w:val="superscript"/>
        </w:rPr>
        <w:t>St</w:t>
      </w:r>
      <w:r w:rsidRPr="004B0BCE">
        <w:rPr>
          <w:rFonts w:cs="Arial"/>
          <w:sz w:val="24"/>
          <w:szCs w:val="24"/>
        </w:rPr>
        <w:t xml:space="preserve"> Essay Assignment: Paraphrase, summary, and synthesis (article will be provided)</w:t>
      </w:r>
    </w:p>
    <w:p w:rsidR="00D526C5" w:rsidRPr="004B0BCE" w:rsidRDefault="00D526C5" w:rsidP="00D526C5">
      <w:pPr>
        <w:rPr>
          <w:rFonts w:cs="Arial"/>
          <w:sz w:val="24"/>
          <w:szCs w:val="24"/>
        </w:rPr>
      </w:pPr>
      <w:r w:rsidRPr="004B0BCE">
        <w:rPr>
          <w:rFonts w:cs="Arial"/>
          <w:sz w:val="24"/>
          <w:szCs w:val="24"/>
        </w:rPr>
        <w:t>2</w:t>
      </w:r>
      <w:r w:rsidRPr="004B0BCE">
        <w:rPr>
          <w:rFonts w:cs="Arial"/>
          <w:sz w:val="24"/>
          <w:szCs w:val="24"/>
          <w:vertAlign w:val="superscript"/>
        </w:rPr>
        <w:t>nd</w:t>
      </w:r>
      <w:r w:rsidRPr="004B0BCE">
        <w:rPr>
          <w:rFonts w:cs="Arial"/>
          <w:sz w:val="24"/>
          <w:szCs w:val="24"/>
        </w:rPr>
        <w:t xml:space="preserve"> Essay Assignment: Drawing your own thesis statement and argument by using relevant sources (You are required to select two articles that are relevant to your research topic and work with them for this essay assignment)</w:t>
      </w:r>
    </w:p>
    <w:p w:rsidR="00D526C5" w:rsidRPr="004B0BCE" w:rsidRDefault="00D526C5" w:rsidP="00D526C5">
      <w:pPr>
        <w:rPr>
          <w:rFonts w:cs="Arial"/>
          <w:sz w:val="24"/>
          <w:szCs w:val="24"/>
        </w:rPr>
      </w:pPr>
      <w:r w:rsidRPr="004B0BCE">
        <w:rPr>
          <w:rFonts w:cs="Arial"/>
          <w:sz w:val="24"/>
          <w:szCs w:val="24"/>
        </w:rPr>
        <w:t>3</w:t>
      </w:r>
      <w:r w:rsidRPr="004B0BCE">
        <w:rPr>
          <w:rFonts w:cs="Arial"/>
          <w:sz w:val="24"/>
          <w:szCs w:val="24"/>
          <w:vertAlign w:val="superscript"/>
        </w:rPr>
        <w:t>rd</w:t>
      </w:r>
      <w:r w:rsidRPr="004B0BCE">
        <w:rPr>
          <w:rFonts w:cs="Arial"/>
          <w:sz w:val="24"/>
          <w:szCs w:val="24"/>
        </w:rPr>
        <w:t xml:space="preserve"> Essay Assignment: Research Proposal (conference with me)</w:t>
      </w:r>
    </w:p>
    <w:p w:rsidR="00D526C5" w:rsidRPr="004B0BCE" w:rsidRDefault="00D526C5" w:rsidP="00D526C5">
      <w:pPr>
        <w:rPr>
          <w:rFonts w:cs="Arial"/>
          <w:b/>
          <w:sz w:val="24"/>
          <w:szCs w:val="24"/>
        </w:rPr>
      </w:pPr>
      <w:r w:rsidRPr="004B0BCE">
        <w:rPr>
          <w:rFonts w:cs="Arial"/>
          <w:sz w:val="24"/>
          <w:szCs w:val="24"/>
        </w:rPr>
        <w:t>4</w:t>
      </w:r>
      <w:r w:rsidRPr="004B0BCE">
        <w:rPr>
          <w:rFonts w:cs="Arial"/>
          <w:sz w:val="24"/>
          <w:szCs w:val="24"/>
          <w:vertAlign w:val="superscript"/>
        </w:rPr>
        <w:t>th</w:t>
      </w:r>
      <w:r w:rsidRPr="004B0BCE">
        <w:rPr>
          <w:rFonts w:cs="Arial"/>
          <w:sz w:val="24"/>
          <w:szCs w:val="24"/>
        </w:rPr>
        <w:t xml:space="preserve"> Essay Assignment: Final Research Paper—</w:t>
      </w:r>
      <w:r w:rsidRPr="004B0BCE">
        <w:rPr>
          <w:rFonts w:cs="Arial"/>
          <w:b/>
          <w:sz w:val="24"/>
          <w:szCs w:val="24"/>
        </w:rPr>
        <w:t>please do not wait until the last few weeks of the quarter to start your research paper. As we go through numerous activities and writings, please use what we learn in class and continuously seek relevant articles, make notes for summaries, paraphrasing, and synthesizing, and prepare for your final product.</w:t>
      </w:r>
    </w:p>
    <w:p w:rsidR="00D526C5" w:rsidRPr="004B0BCE" w:rsidRDefault="00D526C5" w:rsidP="00D526C5">
      <w:pPr>
        <w:rPr>
          <w:rFonts w:cs="Arial"/>
          <w:b/>
          <w:sz w:val="24"/>
          <w:szCs w:val="24"/>
        </w:rPr>
      </w:pPr>
    </w:p>
    <w:p w:rsidR="00D526C5" w:rsidRPr="004B0BCE" w:rsidRDefault="00D526C5" w:rsidP="00D526C5">
      <w:pPr>
        <w:rPr>
          <w:rFonts w:cs="Arial"/>
          <w:b/>
          <w:sz w:val="24"/>
          <w:szCs w:val="24"/>
        </w:rPr>
      </w:pPr>
      <w:r w:rsidRPr="004B0BCE">
        <w:rPr>
          <w:rFonts w:cs="Arial"/>
          <w:b/>
          <w:sz w:val="24"/>
          <w:szCs w:val="24"/>
        </w:rPr>
        <w:t>There will be other writing assignments to be submitted to Canvas (Short Research Proposal/Formal Sentence Outline/Working Bibliography) as part of your online activity</w:t>
      </w:r>
    </w:p>
    <w:p w:rsidR="00D526C5" w:rsidRPr="004B0BCE" w:rsidRDefault="00D526C5" w:rsidP="00D526C5">
      <w:pPr>
        <w:rPr>
          <w:rFonts w:cs="Arial"/>
          <w:sz w:val="24"/>
          <w:szCs w:val="24"/>
        </w:rPr>
      </w:pPr>
    </w:p>
    <w:p w:rsidR="00D526C5" w:rsidRPr="004B0BCE" w:rsidRDefault="00D526C5" w:rsidP="00D526C5">
      <w:pPr>
        <w:rPr>
          <w:rFonts w:cs="Arial"/>
          <w:b/>
          <w:sz w:val="24"/>
          <w:szCs w:val="24"/>
          <w:u w:val="single"/>
        </w:rPr>
      </w:pPr>
      <w:r w:rsidRPr="004B0BCE">
        <w:rPr>
          <w:rFonts w:cs="Arial"/>
          <w:b/>
          <w:sz w:val="24"/>
          <w:szCs w:val="24"/>
          <w:u w:val="single"/>
        </w:rPr>
        <w:lastRenderedPageBreak/>
        <w:t>Grading:</w:t>
      </w:r>
    </w:p>
    <w:p w:rsidR="00D526C5" w:rsidRPr="004B0BCE" w:rsidRDefault="00D526C5" w:rsidP="00D526C5">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799"/>
        <w:gridCol w:w="2022"/>
        <w:gridCol w:w="2047"/>
      </w:tblGrid>
      <w:tr w:rsidR="00D526C5" w:rsidRPr="004B0BCE" w:rsidTr="002F2905">
        <w:tc>
          <w:tcPr>
            <w:tcW w:w="2988" w:type="dxa"/>
            <w:shd w:val="clear" w:color="auto" w:fill="auto"/>
          </w:tcPr>
          <w:p w:rsidR="00D526C5" w:rsidRPr="004B0BCE" w:rsidRDefault="00D526C5" w:rsidP="002F2905">
            <w:pPr>
              <w:jc w:val="center"/>
              <w:rPr>
                <w:rFonts w:cs="Arial"/>
                <w:b/>
                <w:sz w:val="24"/>
                <w:szCs w:val="24"/>
              </w:rPr>
            </w:pPr>
            <w:r w:rsidRPr="004B0BCE">
              <w:rPr>
                <w:rFonts w:cs="Arial"/>
                <w:b/>
                <w:sz w:val="24"/>
                <w:szCs w:val="24"/>
              </w:rPr>
              <w:t>Assignment</w:t>
            </w:r>
          </w:p>
        </w:tc>
        <w:tc>
          <w:tcPr>
            <w:tcW w:w="1799" w:type="dxa"/>
            <w:shd w:val="clear" w:color="auto" w:fill="auto"/>
          </w:tcPr>
          <w:p w:rsidR="00D526C5" w:rsidRPr="004B0BCE" w:rsidRDefault="00D526C5" w:rsidP="002F2905">
            <w:pPr>
              <w:jc w:val="center"/>
              <w:rPr>
                <w:rFonts w:cs="Arial"/>
                <w:b/>
                <w:sz w:val="24"/>
                <w:szCs w:val="24"/>
              </w:rPr>
            </w:pPr>
            <w:r w:rsidRPr="004B0BCE">
              <w:rPr>
                <w:rFonts w:cs="Arial"/>
                <w:b/>
                <w:sz w:val="24"/>
                <w:szCs w:val="24"/>
              </w:rPr>
              <w:t>Number of Pages</w:t>
            </w:r>
          </w:p>
        </w:tc>
        <w:tc>
          <w:tcPr>
            <w:tcW w:w="2022" w:type="dxa"/>
            <w:shd w:val="clear" w:color="auto" w:fill="auto"/>
          </w:tcPr>
          <w:p w:rsidR="00D526C5" w:rsidRPr="004B0BCE" w:rsidRDefault="00D526C5" w:rsidP="002F2905">
            <w:pPr>
              <w:jc w:val="center"/>
              <w:rPr>
                <w:rFonts w:cs="Arial"/>
                <w:b/>
                <w:sz w:val="24"/>
                <w:szCs w:val="24"/>
              </w:rPr>
            </w:pPr>
            <w:r w:rsidRPr="004B0BCE">
              <w:rPr>
                <w:rFonts w:cs="Arial"/>
                <w:b/>
                <w:sz w:val="24"/>
                <w:szCs w:val="24"/>
              </w:rPr>
              <w:t>Total Points</w:t>
            </w:r>
          </w:p>
        </w:tc>
        <w:tc>
          <w:tcPr>
            <w:tcW w:w="2047" w:type="dxa"/>
            <w:shd w:val="clear" w:color="auto" w:fill="auto"/>
          </w:tcPr>
          <w:p w:rsidR="00D526C5" w:rsidRPr="004B0BCE" w:rsidRDefault="00D526C5" w:rsidP="002F2905">
            <w:pPr>
              <w:jc w:val="center"/>
              <w:rPr>
                <w:rFonts w:cs="Arial"/>
                <w:b/>
                <w:sz w:val="24"/>
                <w:szCs w:val="24"/>
              </w:rPr>
            </w:pPr>
            <w:r w:rsidRPr="004B0BCE">
              <w:rPr>
                <w:rFonts w:cs="Arial"/>
                <w:b/>
                <w:sz w:val="24"/>
                <w:szCs w:val="24"/>
              </w:rPr>
              <w:t>Percentage</w:t>
            </w:r>
          </w:p>
        </w:tc>
      </w:tr>
      <w:tr w:rsidR="00D526C5" w:rsidRPr="004B0BCE" w:rsidTr="002F2905">
        <w:tc>
          <w:tcPr>
            <w:tcW w:w="2988" w:type="dxa"/>
            <w:shd w:val="clear" w:color="auto" w:fill="auto"/>
          </w:tcPr>
          <w:p w:rsidR="00D526C5" w:rsidRPr="004B0BCE" w:rsidRDefault="00D526C5" w:rsidP="002F2905">
            <w:pPr>
              <w:rPr>
                <w:rFonts w:cs="Arial"/>
                <w:sz w:val="24"/>
                <w:szCs w:val="24"/>
              </w:rPr>
            </w:pPr>
            <w:r w:rsidRPr="004B0BCE">
              <w:rPr>
                <w:rFonts w:cs="Arial"/>
                <w:sz w:val="24"/>
                <w:szCs w:val="24"/>
              </w:rPr>
              <w:t xml:space="preserve">Essays: </w:t>
            </w:r>
          </w:p>
        </w:tc>
        <w:tc>
          <w:tcPr>
            <w:tcW w:w="1799" w:type="dxa"/>
            <w:shd w:val="clear" w:color="auto" w:fill="auto"/>
          </w:tcPr>
          <w:p w:rsidR="00D526C5" w:rsidRPr="004B0BCE" w:rsidRDefault="00D526C5" w:rsidP="002F2905">
            <w:pPr>
              <w:jc w:val="center"/>
              <w:rPr>
                <w:rFonts w:cs="Arial"/>
                <w:sz w:val="24"/>
                <w:szCs w:val="24"/>
              </w:rPr>
            </w:pPr>
          </w:p>
        </w:tc>
        <w:tc>
          <w:tcPr>
            <w:tcW w:w="2022" w:type="dxa"/>
            <w:shd w:val="clear" w:color="auto" w:fill="auto"/>
          </w:tcPr>
          <w:p w:rsidR="00D526C5" w:rsidRPr="004B0BCE" w:rsidRDefault="00D526C5" w:rsidP="002F2905">
            <w:pPr>
              <w:tabs>
                <w:tab w:val="center" w:pos="836"/>
                <w:tab w:val="left" w:pos="1320"/>
              </w:tabs>
              <w:rPr>
                <w:rFonts w:cs="Arial"/>
                <w:sz w:val="24"/>
                <w:szCs w:val="24"/>
              </w:rPr>
            </w:pPr>
            <w:r w:rsidRPr="004B0BCE">
              <w:rPr>
                <w:rFonts w:cs="Arial"/>
                <w:sz w:val="24"/>
                <w:szCs w:val="24"/>
              </w:rPr>
              <w:tab/>
            </w:r>
          </w:p>
        </w:tc>
        <w:tc>
          <w:tcPr>
            <w:tcW w:w="2047" w:type="dxa"/>
            <w:shd w:val="clear" w:color="auto" w:fill="auto"/>
          </w:tcPr>
          <w:p w:rsidR="00D526C5" w:rsidRPr="004B0BCE" w:rsidRDefault="00D526C5" w:rsidP="002F2905">
            <w:pPr>
              <w:rPr>
                <w:rFonts w:cs="Arial"/>
                <w:sz w:val="24"/>
                <w:szCs w:val="24"/>
              </w:rPr>
            </w:pPr>
          </w:p>
        </w:tc>
      </w:tr>
      <w:tr w:rsidR="00D526C5" w:rsidRPr="004B0BCE" w:rsidTr="002F2905">
        <w:tc>
          <w:tcPr>
            <w:tcW w:w="2988" w:type="dxa"/>
            <w:shd w:val="clear" w:color="auto" w:fill="auto"/>
          </w:tcPr>
          <w:p w:rsidR="00D526C5" w:rsidRPr="004B0BCE" w:rsidRDefault="00D526C5" w:rsidP="002F2905">
            <w:pPr>
              <w:rPr>
                <w:rFonts w:cs="Arial"/>
                <w:sz w:val="24"/>
                <w:szCs w:val="24"/>
              </w:rPr>
            </w:pPr>
            <w:r w:rsidRPr="004B0BCE">
              <w:rPr>
                <w:rFonts w:cs="Arial"/>
                <w:sz w:val="24"/>
                <w:szCs w:val="24"/>
              </w:rPr>
              <w:t>Essay1</w:t>
            </w:r>
          </w:p>
        </w:tc>
        <w:tc>
          <w:tcPr>
            <w:tcW w:w="1799" w:type="dxa"/>
            <w:shd w:val="clear" w:color="auto" w:fill="auto"/>
          </w:tcPr>
          <w:p w:rsidR="00D526C5" w:rsidRPr="004B0BCE" w:rsidRDefault="00D526C5" w:rsidP="002F2905">
            <w:pPr>
              <w:jc w:val="center"/>
              <w:rPr>
                <w:rFonts w:cs="Arial"/>
                <w:sz w:val="24"/>
                <w:szCs w:val="24"/>
              </w:rPr>
            </w:pPr>
            <w:r w:rsidRPr="004B0BCE">
              <w:rPr>
                <w:rFonts w:cs="Arial"/>
                <w:sz w:val="24"/>
                <w:szCs w:val="24"/>
              </w:rPr>
              <w:t>2-3</w:t>
            </w:r>
          </w:p>
          <w:p w:rsidR="00D526C5" w:rsidRPr="004B0BCE" w:rsidRDefault="00D526C5" w:rsidP="002F2905">
            <w:pPr>
              <w:jc w:val="center"/>
              <w:rPr>
                <w:rFonts w:cs="Arial"/>
                <w:sz w:val="24"/>
                <w:szCs w:val="24"/>
              </w:rPr>
            </w:pPr>
          </w:p>
        </w:tc>
        <w:tc>
          <w:tcPr>
            <w:tcW w:w="2022" w:type="dxa"/>
            <w:shd w:val="clear" w:color="auto" w:fill="auto"/>
          </w:tcPr>
          <w:p w:rsidR="00D526C5" w:rsidRPr="004B0BCE" w:rsidRDefault="00D526C5" w:rsidP="002F2905">
            <w:pPr>
              <w:tabs>
                <w:tab w:val="center" w:pos="836"/>
                <w:tab w:val="left" w:pos="1320"/>
              </w:tabs>
              <w:jc w:val="center"/>
              <w:rPr>
                <w:rFonts w:cs="Arial"/>
                <w:sz w:val="24"/>
                <w:szCs w:val="24"/>
              </w:rPr>
            </w:pPr>
            <w:r w:rsidRPr="004B0BCE">
              <w:rPr>
                <w:rFonts w:cs="Arial"/>
                <w:sz w:val="24"/>
                <w:szCs w:val="24"/>
              </w:rPr>
              <w:t>50</w:t>
            </w:r>
          </w:p>
        </w:tc>
        <w:tc>
          <w:tcPr>
            <w:tcW w:w="2047" w:type="dxa"/>
            <w:shd w:val="clear" w:color="auto" w:fill="auto"/>
          </w:tcPr>
          <w:p w:rsidR="00D526C5" w:rsidRPr="004B0BCE" w:rsidRDefault="00D526C5" w:rsidP="002F2905">
            <w:pPr>
              <w:jc w:val="center"/>
              <w:rPr>
                <w:rFonts w:cs="Arial"/>
                <w:sz w:val="24"/>
                <w:szCs w:val="24"/>
              </w:rPr>
            </w:pPr>
            <w:r w:rsidRPr="004B0BCE">
              <w:rPr>
                <w:rFonts w:cs="Arial"/>
                <w:sz w:val="24"/>
                <w:szCs w:val="24"/>
              </w:rPr>
              <w:t>5%</w:t>
            </w:r>
          </w:p>
        </w:tc>
      </w:tr>
      <w:tr w:rsidR="00D526C5" w:rsidRPr="004B0BCE" w:rsidTr="002F2905">
        <w:tc>
          <w:tcPr>
            <w:tcW w:w="2988" w:type="dxa"/>
            <w:shd w:val="clear" w:color="auto" w:fill="auto"/>
          </w:tcPr>
          <w:p w:rsidR="00D526C5" w:rsidRPr="004B0BCE" w:rsidRDefault="00D526C5" w:rsidP="002F2905">
            <w:pPr>
              <w:rPr>
                <w:rFonts w:cs="Arial"/>
                <w:sz w:val="24"/>
                <w:szCs w:val="24"/>
              </w:rPr>
            </w:pPr>
            <w:r w:rsidRPr="004B0BCE">
              <w:rPr>
                <w:rFonts w:cs="Arial"/>
                <w:sz w:val="24"/>
                <w:szCs w:val="24"/>
              </w:rPr>
              <w:t>Essay 2</w:t>
            </w:r>
          </w:p>
          <w:p w:rsidR="00D526C5" w:rsidRPr="004B0BCE" w:rsidRDefault="00D526C5" w:rsidP="002F2905">
            <w:pPr>
              <w:rPr>
                <w:rFonts w:cs="Arial"/>
                <w:sz w:val="24"/>
                <w:szCs w:val="24"/>
              </w:rPr>
            </w:pPr>
          </w:p>
        </w:tc>
        <w:tc>
          <w:tcPr>
            <w:tcW w:w="1799" w:type="dxa"/>
            <w:shd w:val="clear" w:color="auto" w:fill="auto"/>
          </w:tcPr>
          <w:p w:rsidR="00D526C5" w:rsidRPr="004B0BCE" w:rsidRDefault="00D526C5" w:rsidP="002F2905">
            <w:pPr>
              <w:jc w:val="center"/>
              <w:rPr>
                <w:rFonts w:cs="Arial"/>
                <w:sz w:val="24"/>
                <w:szCs w:val="24"/>
              </w:rPr>
            </w:pPr>
            <w:r w:rsidRPr="004B0BCE">
              <w:rPr>
                <w:rFonts w:cs="Arial"/>
                <w:sz w:val="24"/>
                <w:szCs w:val="24"/>
              </w:rPr>
              <w:t>3-4</w:t>
            </w:r>
          </w:p>
        </w:tc>
        <w:tc>
          <w:tcPr>
            <w:tcW w:w="2022" w:type="dxa"/>
            <w:shd w:val="clear" w:color="auto" w:fill="auto"/>
          </w:tcPr>
          <w:p w:rsidR="00D526C5" w:rsidRPr="004B0BCE" w:rsidRDefault="00D526C5" w:rsidP="002F2905">
            <w:pPr>
              <w:tabs>
                <w:tab w:val="center" w:pos="836"/>
                <w:tab w:val="left" w:pos="1320"/>
              </w:tabs>
              <w:jc w:val="center"/>
              <w:rPr>
                <w:rFonts w:cs="Arial"/>
                <w:sz w:val="24"/>
                <w:szCs w:val="24"/>
              </w:rPr>
            </w:pPr>
            <w:r w:rsidRPr="004B0BCE">
              <w:rPr>
                <w:rFonts w:cs="Arial"/>
                <w:sz w:val="24"/>
                <w:szCs w:val="24"/>
              </w:rPr>
              <w:t>100</w:t>
            </w:r>
          </w:p>
        </w:tc>
        <w:tc>
          <w:tcPr>
            <w:tcW w:w="2047" w:type="dxa"/>
            <w:shd w:val="clear" w:color="auto" w:fill="auto"/>
          </w:tcPr>
          <w:p w:rsidR="00D526C5" w:rsidRPr="004B0BCE" w:rsidRDefault="00D526C5" w:rsidP="002F2905">
            <w:pPr>
              <w:jc w:val="center"/>
              <w:rPr>
                <w:rFonts w:cs="Arial"/>
                <w:sz w:val="24"/>
                <w:szCs w:val="24"/>
              </w:rPr>
            </w:pPr>
            <w:r w:rsidRPr="004B0BCE">
              <w:rPr>
                <w:rFonts w:cs="Arial"/>
                <w:sz w:val="24"/>
                <w:szCs w:val="24"/>
              </w:rPr>
              <w:t>10%</w:t>
            </w:r>
          </w:p>
        </w:tc>
      </w:tr>
      <w:tr w:rsidR="00D526C5" w:rsidRPr="004B0BCE" w:rsidTr="002F2905">
        <w:tc>
          <w:tcPr>
            <w:tcW w:w="2988" w:type="dxa"/>
            <w:shd w:val="clear" w:color="auto" w:fill="auto"/>
          </w:tcPr>
          <w:p w:rsidR="00D526C5" w:rsidRPr="004B0BCE" w:rsidRDefault="00D526C5" w:rsidP="002F2905">
            <w:pPr>
              <w:rPr>
                <w:rFonts w:cs="Arial"/>
                <w:sz w:val="24"/>
                <w:szCs w:val="24"/>
              </w:rPr>
            </w:pPr>
            <w:r w:rsidRPr="004B0BCE">
              <w:rPr>
                <w:rFonts w:cs="Arial"/>
                <w:sz w:val="24"/>
                <w:szCs w:val="24"/>
              </w:rPr>
              <w:t>Essay 3</w:t>
            </w:r>
          </w:p>
          <w:p w:rsidR="00D526C5" w:rsidRPr="004B0BCE" w:rsidRDefault="00D526C5" w:rsidP="002F2905">
            <w:pPr>
              <w:rPr>
                <w:rFonts w:cs="Arial"/>
                <w:sz w:val="24"/>
                <w:szCs w:val="24"/>
              </w:rPr>
            </w:pPr>
          </w:p>
        </w:tc>
        <w:tc>
          <w:tcPr>
            <w:tcW w:w="1799" w:type="dxa"/>
            <w:shd w:val="clear" w:color="auto" w:fill="auto"/>
          </w:tcPr>
          <w:p w:rsidR="00D526C5" w:rsidRPr="004B0BCE" w:rsidRDefault="00D526C5" w:rsidP="002F2905">
            <w:pPr>
              <w:jc w:val="center"/>
              <w:rPr>
                <w:rFonts w:cs="Arial"/>
                <w:sz w:val="24"/>
                <w:szCs w:val="24"/>
              </w:rPr>
            </w:pPr>
            <w:r w:rsidRPr="004B0BCE">
              <w:rPr>
                <w:rFonts w:cs="Arial"/>
                <w:sz w:val="24"/>
                <w:szCs w:val="24"/>
              </w:rPr>
              <w:t>4-5</w:t>
            </w:r>
          </w:p>
        </w:tc>
        <w:tc>
          <w:tcPr>
            <w:tcW w:w="2022" w:type="dxa"/>
            <w:shd w:val="clear" w:color="auto" w:fill="auto"/>
          </w:tcPr>
          <w:p w:rsidR="00D526C5" w:rsidRPr="004B0BCE" w:rsidRDefault="00D526C5" w:rsidP="002F2905">
            <w:pPr>
              <w:jc w:val="center"/>
              <w:rPr>
                <w:rFonts w:cs="Arial"/>
                <w:sz w:val="24"/>
                <w:szCs w:val="24"/>
              </w:rPr>
            </w:pPr>
            <w:r w:rsidRPr="004B0BCE">
              <w:rPr>
                <w:rFonts w:cs="Arial"/>
                <w:sz w:val="24"/>
                <w:szCs w:val="24"/>
              </w:rPr>
              <w:t>150</w:t>
            </w:r>
          </w:p>
        </w:tc>
        <w:tc>
          <w:tcPr>
            <w:tcW w:w="2047" w:type="dxa"/>
            <w:shd w:val="clear" w:color="auto" w:fill="auto"/>
          </w:tcPr>
          <w:p w:rsidR="00D526C5" w:rsidRPr="004B0BCE" w:rsidRDefault="00D526C5" w:rsidP="002F2905">
            <w:pPr>
              <w:jc w:val="center"/>
              <w:rPr>
                <w:rFonts w:cs="Arial"/>
                <w:sz w:val="24"/>
                <w:szCs w:val="24"/>
              </w:rPr>
            </w:pPr>
            <w:r w:rsidRPr="004B0BCE">
              <w:rPr>
                <w:rFonts w:cs="Arial"/>
                <w:sz w:val="24"/>
                <w:szCs w:val="24"/>
              </w:rPr>
              <w:t>15%</w:t>
            </w:r>
          </w:p>
        </w:tc>
      </w:tr>
      <w:tr w:rsidR="00D526C5" w:rsidRPr="004B0BCE" w:rsidTr="002F2905">
        <w:tc>
          <w:tcPr>
            <w:tcW w:w="2988" w:type="dxa"/>
            <w:shd w:val="clear" w:color="auto" w:fill="auto"/>
          </w:tcPr>
          <w:p w:rsidR="00D526C5" w:rsidRPr="004B0BCE" w:rsidRDefault="00D526C5" w:rsidP="002F2905">
            <w:pPr>
              <w:rPr>
                <w:rFonts w:cs="Arial"/>
                <w:i/>
                <w:sz w:val="24"/>
                <w:szCs w:val="24"/>
              </w:rPr>
            </w:pPr>
            <w:r w:rsidRPr="004B0BCE">
              <w:rPr>
                <w:rFonts w:cs="Arial"/>
                <w:sz w:val="24"/>
                <w:szCs w:val="24"/>
              </w:rPr>
              <w:t>Essay 4</w:t>
            </w:r>
          </w:p>
          <w:p w:rsidR="00D526C5" w:rsidRPr="004B0BCE" w:rsidRDefault="00D526C5" w:rsidP="002F2905">
            <w:pPr>
              <w:rPr>
                <w:rFonts w:cs="Arial"/>
                <w:sz w:val="24"/>
                <w:szCs w:val="24"/>
              </w:rPr>
            </w:pPr>
          </w:p>
        </w:tc>
        <w:tc>
          <w:tcPr>
            <w:tcW w:w="1799" w:type="dxa"/>
            <w:shd w:val="clear" w:color="auto" w:fill="auto"/>
          </w:tcPr>
          <w:p w:rsidR="00D526C5" w:rsidRPr="004B0BCE" w:rsidRDefault="00D526C5" w:rsidP="002F2905">
            <w:pPr>
              <w:jc w:val="center"/>
              <w:rPr>
                <w:rFonts w:cs="Arial"/>
                <w:sz w:val="24"/>
                <w:szCs w:val="24"/>
              </w:rPr>
            </w:pPr>
            <w:r w:rsidRPr="004B0BCE">
              <w:rPr>
                <w:rFonts w:cs="Arial"/>
                <w:sz w:val="24"/>
                <w:szCs w:val="24"/>
              </w:rPr>
              <w:t>8-10</w:t>
            </w:r>
          </w:p>
          <w:p w:rsidR="00D526C5" w:rsidRPr="004B0BCE" w:rsidRDefault="00D526C5" w:rsidP="002F2905">
            <w:pPr>
              <w:jc w:val="center"/>
              <w:rPr>
                <w:rFonts w:cs="Arial"/>
                <w:sz w:val="24"/>
                <w:szCs w:val="24"/>
              </w:rPr>
            </w:pPr>
          </w:p>
        </w:tc>
        <w:tc>
          <w:tcPr>
            <w:tcW w:w="2022" w:type="dxa"/>
            <w:shd w:val="clear" w:color="auto" w:fill="auto"/>
          </w:tcPr>
          <w:p w:rsidR="00D526C5" w:rsidRPr="004B0BCE" w:rsidRDefault="00D526C5" w:rsidP="002F2905">
            <w:pPr>
              <w:jc w:val="center"/>
              <w:rPr>
                <w:rFonts w:cs="Arial"/>
                <w:sz w:val="24"/>
                <w:szCs w:val="24"/>
              </w:rPr>
            </w:pPr>
            <w:r w:rsidRPr="004B0BCE">
              <w:rPr>
                <w:rFonts w:cs="Arial"/>
                <w:sz w:val="24"/>
                <w:szCs w:val="24"/>
              </w:rPr>
              <w:t>300</w:t>
            </w:r>
          </w:p>
          <w:p w:rsidR="00D526C5" w:rsidRPr="004B0BCE" w:rsidRDefault="00D526C5" w:rsidP="002F2905">
            <w:pPr>
              <w:jc w:val="center"/>
              <w:rPr>
                <w:rFonts w:cs="Arial"/>
                <w:sz w:val="24"/>
                <w:szCs w:val="24"/>
              </w:rPr>
            </w:pPr>
          </w:p>
        </w:tc>
        <w:tc>
          <w:tcPr>
            <w:tcW w:w="2047" w:type="dxa"/>
            <w:shd w:val="clear" w:color="auto" w:fill="auto"/>
          </w:tcPr>
          <w:p w:rsidR="00D526C5" w:rsidRPr="004B0BCE" w:rsidRDefault="00D526C5" w:rsidP="002F2905">
            <w:pPr>
              <w:jc w:val="center"/>
              <w:rPr>
                <w:rFonts w:cs="Arial"/>
                <w:sz w:val="24"/>
                <w:szCs w:val="24"/>
              </w:rPr>
            </w:pPr>
            <w:r w:rsidRPr="004B0BCE">
              <w:rPr>
                <w:rFonts w:cs="Arial"/>
                <w:sz w:val="24"/>
                <w:szCs w:val="24"/>
              </w:rPr>
              <w:t>30%</w:t>
            </w:r>
          </w:p>
          <w:p w:rsidR="00D526C5" w:rsidRPr="004B0BCE" w:rsidRDefault="00D526C5" w:rsidP="002F2905">
            <w:pPr>
              <w:jc w:val="center"/>
              <w:rPr>
                <w:rFonts w:cs="Arial"/>
                <w:sz w:val="24"/>
                <w:szCs w:val="24"/>
              </w:rPr>
            </w:pPr>
          </w:p>
        </w:tc>
      </w:tr>
      <w:tr w:rsidR="00D526C5" w:rsidRPr="004B0BCE" w:rsidTr="002F2905">
        <w:tc>
          <w:tcPr>
            <w:tcW w:w="2988" w:type="dxa"/>
            <w:shd w:val="clear" w:color="auto" w:fill="auto"/>
          </w:tcPr>
          <w:p w:rsidR="00D526C5" w:rsidRPr="004B0BCE" w:rsidRDefault="00D526C5" w:rsidP="002F2905">
            <w:pPr>
              <w:rPr>
                <w:rFonts w:cs="Arial"/>
                <w:sz w:val="24"/>
                <w:szCs w:val="24"/>
              </w:rPr>
            </w:pPr>
            <w:r w:rsidRPr="004B0BCE">
              <w:rPr>
                <w:rFonts w:cs="Arial"/>
                <w:sz w:val="24"/>
                <w:szCs w:val="24"/>
              </w:rPr>
              <w:t>Subtotal Essay Points</w:t>
            </w:r>
          </w:p>
        </w:tc>
        <w:tc>
          <w:tcPr>
            <w:tcW w:w="1799" w:type="dxa"/>
            <w:shd w:val="clear" w:color="auto" w:fill="auto"/>
          </w:tcPr>
          <w:p w:rsidR="00D526C5" w:rsidRPr="004B0BCE" w:rsidRDefault="00D526C5" w:rsidP="002F2905">
            <w:pPr>
              <w:jc w:val="center"/>
              <w:rPr>
                <w:rFonts w:cs="Arial"/>
                <w:sz w:val="24"/>
                <w:szCs w:val="24"/>
              </w:rPr>
            </w:pPr>
          </w:p>
        </w:tc>
        <w:tc>
          <w:tcPr>
            <w:tcW w:w="2022" w:type="dxa"/>
            <w:shd w:val="clear" w:color="auto" w:fill="auto"/>
          </w:tcPr>
          <w:p w:rsidR="00D526C5" w:rsidRPr="004B0BCE" w:rsidRDefault="00D526C5" w:rsidP="002F2905">
            <w:pPr>
              <w:jc w:val="center"/>
              <w:rPr>
                <w:rFonts w:cs="Arial"/>
                <w:sz w:val="24"/>
                <w:szCs w:val="24"/>
              </w:rPr>
            </w:pPr>
            <w:r w:rsidRPr="004B0BCE">
              <w:rPr>
                <w:rFonts w:cs="Arial"/>
                <w:sz w:val="24"/>
                <w:szCs w:val="24"/>
              </w:rPr>
              <w:t>600</w:t>
            </w:r>
          </w:p>
        </w:tc>
        <w:tc>
          <w:tcPr>
            <w:tcW w:w="2047" w:type="dxa"/>
            <w:shd w:val="clear" w:color="auto" w:fill="auto"/>
          </w:tcPr>
          <w:p w:rsidR="00D526C5" w:rsidRPr="004B0BCE" w:rsidRDefault="00D526C5" w:rsidP="002F2905">
            <w:pPr>
              <w:jc w:val="center"/>
              <w:rPr>
                <w:rFonts w:cs="Arial"/>
                <w:sz w:val="24"/>
                <w:szCs w:val="24"/>
              </w:rPr>
            </w:pPr>
            <w:r w:rsidRPr="004B0BCE">
              <w:rPr>
                <w:rFonts w:cs="Arial"/>
                <w:sz w:val="24"/>
                <w:szCs w:val="24"/>
              </w:rPr>
              <w:t>60%</w:t>
            </w:r>
          </w:p>
        </w:tc>
      </w:tr>
      <w:tr w:rsidR="00D526C5" w:rsidRPr="004B0BCE" w:rsidTr="002F2905">
        <w:tc>
          <w:tcPr>
            <w:tcW w:w="2988" w:type="dxa"/>
            <w:shd w:val="clear" w:color="auto" w:fill="auto"/>
          </w:tcPr>
          <w:p w:rsidR="00D526C5" w:rsidRPr="004B0BCE" w:rsidRDefault="00D526C5" w:rsidP="002F2905">
            <w:pPr>
              <w:rPr>
                <w:rFonts w:cs="Arial"/>
                <w:sz w:val="24"/>
                <w:szCs w:val="24"/>
              </w:rPr>
            </w:pPr>
            <w:r w:rsidRPr="004B0BCE">
              <w:rPr>
                <w:rFonts w:cs="Arial"/>
                <w:sz w:val="24"/>
                <w:szCs w:val="24"/>
              </w:rPr>
              <w:t>In-Class/Online Writing Exercises</w:t>
            </w:r>
          </w:p>
          <w:p w:rsidR="00D526C5" w:rsidRPr="004B0BCE" w:rsidRDefault="00D526C5" w:rsidP="002F2905">
            <w:pPr>
              <w:rPr>
                <w:rFonts w:cs="Arial"/>
                <w:b/>
                <w:sz w:val="24"/>
                <w:szCs w:val="24"/>
              </w:rPr>
            </w:pPr>
            <w:r w:rsidRPr="004B0BCE">
              <w:rPr>
                <w:rFonts w:cs="Arial"/>
                <w:b/>
                <w:sz w:val="24"/>
                <w:szCs w:val="24"/>
              </w:rPr>
              <w:t>(Participation evaluation)</w:t>
            </w:r>
          </w:p>
        </w:tc>
        <w:tc>
          <w:tcPr>
            <w:tcW w:w="1799" w:type="dxa"/>
            <w:shd w:val="clear" w:color="auto" w:fill="auto"/>
          </w:tcPr>
          <w:p w:rsidR="00D526C5" w:rsidRPr="004B0BCE" w:rsidRDefault="00D526C5" w:rsidP="002F2905">
            <w:pPr>
              <w:jc w:val="center"/>
              <w:rPr>
                <w:rFonts w:cs="Arial"/>
                <w:sz w:val="24"/>
                <w:szCs w:val="24"/>
              </w:rPr>
            </w:pPr>
          </w:p>
        </w:tc>
        <w:tc>
          <w:tcPr>
            <w:tcW w:w="2022" w:type="dxa"/>
            <w:shd w:val="clear" w:color="auto" w:fill="auto"/>
          </w:tcPr>
          <w:p w:rsidR="00D526C5" w:rsidRPr="004B0BCE" w:rsidRDefault="00D526C5" w:rsidP="002F2905">
            <w:pPr>
              <w:jc w:val="center"/>
              <w:rPr>
                <w:rFonts w:cs="Arial"/>
                <w:sz w:val="24"/>
                <w:szCs w:val="24"/>
              </w:rPr>
            </w:pPr>
          </w:p>
        </w:tc>
        <w:tc>
          <w:tcPr>
            <w:tcW w:w="2047" w:type="dxa"/>
            <w:shd w:val="clear" w:color="auto" w:fill="auto"/>
          </w:tcPr>
          <w:p w:rsidR="00D526C5" w:rsidRPr="004B0BCE" w:rsidRDefault="00D526C5" w:rsidP="002F2905">
            <w:pPr>
              <w:jc w:val="center"/>
              <w:rPr>
                <w:rFonts w:cs="Arial"/>
                <w:sz w:val="24"/>
                <w:szCs w:val="24"/>
              </w:rPr>
            </w:pPr>
          </w:p>
        </w:tc>
      </w:tr>
      <w:tr w:rsidR="00D526C5" w:rsidRPr="004B0BCE" w:rsidTr="002F2905">
        <w:tc>
          <w:tcPr>
            <w:tcW w:w="2988" w:type="dxa"/>
            <w:shd w:val="clear" w:color="auto" w:fill="auto"/>
          </w:tcPr>
          <w:p w:rsidR="00D526C5" w:rsidRPr="004B0BCE" w:rsidRDefault="00D526C5" w:rsidP="002F2905">
            <w:pPr>
              <w:rPr>
                <w:rFonts w:cs="Arial"/>
                <w:sz w:val="24"/>
                <w:szCs w:val="24"/>
              </w:rPr>
            </w:pPr>
            <w:r w:rsidRPr="004B0BCE">
              <w:rPr>
                <w:rFonts w:cs="Arial"/>
                <w:sz w:val="24"/>
                <w:szCs w:val="24"/>
              </w:rPr>
              <w:t>Online Submissions: Peer Reviews/Writing Submissions/Discussion Board</w:t>
            </w:r>
          </w:p>
        </w:tc>
        <w:tc>
          <w:tcPr>
            <w:tcW w:w="1799" w:type="dxa"/>
            <w:shd w:val="clear" w:color="auto" w:fill="auto"/>
          </w:tcPr>
          <w:p w:rsidR="00D526C5" w:rsidRPr="004B0BCE" w:rsidRDefault="00D526C5" w:rsidP="002F2905">
            <w:pPr>
              <w:jc w:val="center"/>
              <w:rPr>
                <w:rFonts w:cs="Arial"/>
                <w:b/>
                <w:sz w:val="24"/>
                <w:szCs w:val="24"/>
              </w:rPr>
            </w:pPr>
          </w:p>
        </w:tc>
        <w:tc>
          <w:tcPr>
            <w:tcW w:w="2022" w:type="dxa"/>
            <w:shd w:val="clear" w:color="auto" w:fill="auto"/>
          </w:tcPr>
          <w:p w:rsidR="00D526C5" w:rsidRPr="004B0BCE" w:rsidRDefault="00D526C5" w:rsidP="002F2905">
            <w:pPr>
              <w:jc w:val="center"/>
              <w:rPr>
                <w:rFonts w:cs="Arial"/>
                <w:sz w:val="24"/>
                <w:szCs w:val="24"/>
              </w:rPr>
            </w:pPr>
            <w:r w:rsidRPr="004B0BCE">
              <w:rPr>
                <w:rFonts w:cs="Arial"/>
                <w:sz w:val="24"/>
                <w:szCs w:val="24"/>
              </w:rPr>
              <w:t>200</w:t>
            </w:r>
          </w:p>
        </w:tc>
        <w:tc>
          <w:tcPr>
            <w:tcW w:w="2047" w:type="dxa"/>
            <w:shd w:val="clear" w:color="auto" w:fill="auto"/>
          </w:tcPr>
          <w:p w:rsidR="00D526C5" w:rsidRPr="004B0BCE" w:rsidRDefault="00D526C5" w:rsidP="002F2905">
            <w:pPr>
              <w:jc w:val="center"/>
              <w:rPr>
                <w:rFonts w:cs="Arial"/>
                <w:sz w:val="24"/>
                <w:szCs w:val="24"/>
              </w:rPr>
            </w:pPr>
            <w:r w:rsidRPr="004B0BCE">
              <w:rPr>
                <w:rFonts w:cs="Arial"/>
                <w:sz w:val="24"/>
                <w:szCs w:val="24"/>
              </w:rPr>
              <w:t>20%</w:t>
            </w:r>
          </w:p>
        </w:tc>
      </w:tr>
      <w:tr w:rsidR="00D526C5" w:rsidRPr="004B0BCE" w:rsidTr="002F2905">
        <w:tc>
          <w:tcPr>
            <w:tcW w:w="2988" w:type="dxa"/>
            <w:shd w:val="clear" w:color="auto" w:fill="auto"/>
          </w:tcPr>
          <w:p w:rsidR="00D526C5" w:rsidRPr="004B0BCE" w:rsidRDefault="00D526C5" w:rsidP="002F2905">
            <w:pPr>
              <w:rPr>
                <w:rFonts w:cs="Arial"/>
                <w:sz w:val="24"/>
                <w:szCs w:val="24"/>
              </w:rPr>
            </w:pPr>
            <w:r w:rsidRPr="004B0BCE">
              <w:rPr>
                <w:rFonts w:cs="Arial"/>
                <w:sz w:val="24"/>
                <w:szCs w:val="24"/>
              </w:rPr>
              <w:t xml:space="preserve">Participation/Attendance </w:t>
            </w:r>
          </w:p>
          <w:p w:rsidR="00D526C5" w:rsidRPr="004B0BCE" w:rsidRDefault="00D526C5" w:rsidP="002F2905">
            <w:pPr>
              <w:rPr>
                <w:rFonts w:cs="Arial"/>
                <w:sz w:val="24"/>
                <w:szCs w:val="24"/>
              </w:rPr>
            </w:pPr>
          </w:p>
        </w:tc>
        <w:tc>
          <w:tcPr>
            <w:tcW w:w="1799" w:type="dxa"/>
            <w:shd w:val="clear" w:color="auto" w:fill="auto"/>
          </w:tcPr>
          <w:p w:rsidR="00D526C5" w:rsidRPr="004B0BCE" w:rsidRDefault="00D526C5" w:rsidP="002F2905">
            <w:pPr>
              <w:jc w:val="center"/>
              <w:rPr>
                <w:rFonts w:cs="Arial"/>
                <w:b/>
                <w:sz w:val="24"/>
                <w:szCs w:val="24"/>
              </w:rPr>
            </w:pPr>
          </w:p>
        </w:tc>
        <w:tc>
          <w:tcPr>
            <w:tcW w:w="2022" w:type="dxa"/>
            <w:shd w:val="clear" w:color="auto" w:fill="auto"/>
          </w:tcPr>
          <w:p w:rsidR="00D526C5" w:rsidRPr="004B0BCE" w:rsidRDefault="00D526C5" w:rsidP="002F2905">
            <w:pPr>
              <w:jc w:val="center"/>
              <w:rPr>
                <w:rFonts w:cs="Arial"/>
                <w:sz w:val="24"/>
                <w:szCs w:val="24"/>
              </w:rPr>
            </w:pPr>
            <w:r w:rsidRPr="004B0BCE">
              <w:rPr>
                <w:rFonts w:cs="Arial"/>
                <w:sz w:val="24"/>
                <w:szCs w:val="24"/>
              </w:rPr>
              <w:t>200</w:t>
            </w:r>
          </w:p>
        </w:tc>
        <w:tc>
          <w:tcPr>
            <w:tcW w:w="2047" w:type="dxa"/>
            <w:shd w:val="clear" w:color="auto" w:fill="auto"/>
          </w:tcPr>
          <w:p w:rsidR="00D526C5" w:rsidRPr="004B0BCE" w:rsidRDefault="00D526C5" w:rsidP="002F2905">
            <w:pPr>
              <w:jc w:val="center"/>
              <w:rPr>
                <w:rFonts w:cs="Arial"/>
                <w:sz w:val="24"/>
                <w:szCs w:val="24"/>
              </w:rPr>
            </w:pPr>
            <w:r w:rsidRPr="004B0BCE">
              <w:rPr>
                <w:rFonts w:cs="Arial"/>
                <w:sz w:val="24"/>
                <w:szCs w:val="24"/>
              </w:rPr>
              <w:t>20%</w:t>
            </w:r>
          </w:p>
        </w:tc>
      </w:tr>
      <w:tr w:rsidR="00D526C5" w:rsidRPr="004B0BCE" w:rsidTr="002F2905">
        <w:tc>
          <w:tcPr>
            <w:tcW w:w="2988" w:type="dxa"/>
            <w:shd w:val="clear" w:color="auto" w:fill="auto"/>
          </w:tcPr>
          <w:p w:rsidR="00D526C5" w:rsidRPr="004B0BCE" w:rsidRDefault="00D526C5" w:rsidP="002F2905">
            <w:pPr>
              <w:jc w:val="center"/>
              <w:rPr>
                <w:rFonts w:cs="Arial"/>
                <w:b/>
                <w:sz w:val="24"/>
                <w:szCs w:val="24"/>
              </w:rPr>
            </w:pPr>
            <w:r w:rsidRPr="004B0BCE">
              <w:rPr>
                <w:rFonts w:cs="Arial"/>
                <w:b/>
                <w:sz w:val="24"/>
                <w:szCs w:val="24"/>
              </w:rPr>
              <w:t>TOTAL CLASS POINTS</w:t>
            </w:r>
          </w:p>
        </w:tc>
        <w:tc>
          <w:tcPr>
            <w:tcW w:w="1799" w:type="dxa"/>
            <w:shd w:val="clear" w:color="auto" w:fill="auto"/>
          </w:tcPr>
          <w:p w:rsidR="00D526C5" w:rsidRPr="004B0BCE" w:rsidRDefault="00D526C5" w:rsidP="002F2905">
            <w:pPr>
              <w:jc w:val="center"/>
              <w:rPr>
                <w:rFonts w:cs="Arial"/>
                <w:b/>
                <w:sz w:val="24"/>
                <w:szCs w:val="24"/>
              </w:rPr>
            </w:pPr>
          </w:p>
        </w:tc>
        <w:tc>
          <w:tcPr>
            <w:tcW w:w="2022" w:type="dxa"/>
            <w:shd w:val="clear" w:color="auto" w:fill="auto"/>
          </w:tcPr>
          <w:p w:rsidR="00D526C5" w:rsidRPr="004B0BCE" w:rsidRDefault="00D526C5" w:rsidP="002F2905">
            <w:pPr>
              <w:jc w:val="center"/>
              <w:rPr>
                <w:rFonts w:cs="Arial"/>
                <w:b/>
                <w:sz w:val="24"/>
                <w:szCs w:val="24"/>
              </w:rPr>
            </w:pPr>
            <w:r w:rsidRPr="004B0BCE">
              <w:rPr>
                <w:rFonts w:cs="Arial"/>
                <w:b/>
                <w:sz w:val="24"/>
                <w:szCs w:val="24"/>
              </w:rPr>
              <w:t>1000</w:t>
            </w:r>
          </w:p>
        </w:tc>
        <w:tc>
          <w:tcPr>
            <w:tcW w:w="2047" w:type="dxa"/>
            <w:shd w:val="clear" w:color="auto" w:fill="auto"/>
          </w:tcPr>
          <w:p w:rsidR="00D526C5" w:rsidRPr="004B0BCE" w:rsidRDefault="00D526C5" w:rsidP="002F2905">
            <w:pPr>
              <w:jc w:val="center"/>
              <w:rPr>
                <w:rFonts w:cs="Arial"/>
                <w:b/>
                <w:sz w:val="24"/>
                <w:szCs w:val="24"/>
              </w:rPr>
            </w:pPr>
            <w:r w:rsidRPr="004B0BCE">
              <w:rPr>
                <w:rFonts w:cs="Arial"/>
                <w:b/>
                <w:sz w:val="24"/>
                <w:szCs w:val="24"/>
              </w:rPr>
              <w:t>100%</w:t>
            </w:r>
          </w:p>
        </w:tc>
      </w:tr>
    </w:tbl>
    <w:p w:rsidR="00D526C5" w:rsidRPr="004B0BCE" w:rsidRDefault="00D526C5" w:rsidP="00D526C5">
      <w:pPr>
        <w:rPr>
          <w:rFonts w:cs="Arial"/>
          <w:b/>
          <w:sz w:val="24"/>
          <w:szCs w:val="24"/>
          <w:u w:val="single"/>
        </w:rPr>
      </w:pPr>
    </w:p>
    <w:p w:rsidR="00D526C5" w:rsidRPr="004B0BCE" w:rsidRDefault="00D526C5" w:rsidP="00D526C5">
      <w:pPr>
        <w:rPr>
          <w:rFonts w:cs="Arial"/>
          <w:b/>
          <w:sz w:val="24"/>
          <w:szCs w:val="24"/>
          <w:u w:val="single"/>
        </w:rPr>
      </w:pPr>
      <w:r w:rsidRPr="004B0BCE">
        <w:rPr>
          <w:rFonts w:cs="Arial"/>
          <w:b/>
          <w:sz w:val="24"/>
          <w:szCs w:val="24"/>
          <w:u w:val="single"/>
        </w:rPr>
        <w:t>Grade Breakdown:</w:t>
      </w:r>
    </w:p>
    <w:p w:rsidR="00D526C5" w:rsidRPr="004B0BCE" w:rsidRDefault="00D526C5" w:rsidP="00D526C5">
      <w:pPr>
        <w:rPr>
          <w:rFonts w:cs="Arial"/>
          <w:sz w:val="24"/>
          <w:szCs w:val="24"/>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36"/>
        <w:gridCol w:w="664"/>
        <w:gridCol w:w="236"/>
        <w:gridCol w:w="1024"/>
        <w:gridCol w:w="236"/>
        <w:gridCol w:w="484"/>
        <w:gridCol w:w="236"/>
        <w:gridCol w:w="1024"/>
        <w:gridCol w:w="236"/>
        <w:gridCol w:w="484"/>
        <w:gridCol w:w="236"/>
        <w:gridCol w:w="1024"/>
        <w:gridCol w:w="236"/>
        <w:gridCol w:w="664"/>
      </w:tblGrid>
      <w:tr w:rsidR="00D526C5" w:rsidRPr="004B0BCE" w:rsidTr="002F2905">
        <w:tc>
          <w:tcPr>
            <w:tcW w:w="1008" w:type="dxa"/>
            <w:shd w:val="clear" w:color="auto" w:fill="auto"/>
          </w:tcPr>
          <w:p w:rsidR="00D526C5" w:rsidRPr="004B0BCE" w:rsidRDefault="00D526C5" w:rsidP="002F2905">
            <w:pPr>
              <w:rPr>
                <w:rFonts w:cs="Arial"/>
                <w:sz w:val="24"/>
                <w:szCs w:val="24"/>
              </w:rPr>
            </w:pPr>
            <w:r w:rsidRPr="004B0BCE">
              <w:rPr>
                <w:rFonts w:cs="Arial"/>
                <w:sz w:val="24"/>
                <w:szCs w:val="24"/>
              </w:rPr>
              <w:t>920-1000</w:t>
            </w:r>
          </w:p>
          <w:p w:rsidR="00D526C5" w:rsidRPr="004B0BCE" w:rsidRDefault="00D526C5" w:rsidP="002F2905">
            <w:pPr>
              <w:rPr>
                <w:rFonts w:cs="Arial"/>
                <w:sz w:val="24"/>
                <w:szCs w:val="24"/>
              </w:rPr>
            </w:pPr>
          </w:p>
        </w:tc>
        <w:tc>
          <w:tcPr>
            <w:tcW w:w="236" w:type="dxa"/>
            <w:shd w:val="clear" w:color="auto" w:fill="auto"/>
          </w:tcPr>
          <w:p w:rsidR="00D526C5" w:rsidRPr="004B0BCE" w:rsidRDefault="00D526C5" w:rsidP="002F2905">
            <w:pPr>
              <w:rPr>
                <w:rFonts w:cs="Arial"/>
                <w:sz w:val="24"/>
                <w:szCs w:val="24"/>
              </w:rPr>
            </w:pPr>
          </w:p>
        </w:tc>
        <w:tc>
          <w:tcPr>
            <w:tcW w:w="664" w:type="dxa"/>
            <w:shd w:val="clear" w:color="auto" w:fill="auto"/>
          </w:tcPr>
          <w:p w:rsidR="00D526C5" w:rsidRPr="004B0BCE" w:rsidRDefault="00D526C5" w:rsidP="002F2905">
            <w:pPr>
              <w:jc w:val="both"/>
              <w:rPr>
                <w:rFonts w:cs="Arial"/>
                <w:sz w:val="24"/>
                <w:szCs w:val="24"/>
              </w:rPr>
            </w:pPr>
            <w:r w:rsidRPr="004B0BCE">
              <w:rPr>
                <w:rFonts w:cs="Arial"/>
                <w:sz w:val="24"/>
                <w:szCs w:val="24"/>
              </w:rPr>
              <w:t xml:space="preserve">  A      </w:t>
            </w:r>
          </w:p>
        </w:tc>
        <w:tc>
          <w:tcPr>
            <w:tcW w:w="236" w:type="dxa"/>
            <w:shd w:val="clear" w:color="auto" w:fill="auto"/>
          </w:tcPr>
          <w:p w:rsidR="00D526C5" w:rsidRPr="004B0BCE" w:rsidRDefault="00D526C5" w:rsidP="002F2905">
            <w:pPr>
              <w:rPr>
                <w:rFonts w:cs="Arial"/>
                <w:sz w:val="24"/>
                <w:szCs w:val="24"/>
              </w:rPr>
            </w:pPr>
          </w:p>
        </w:tc>
        <w:tc>
          <w:tcPr>
            <w:tcW w:w="1024" w:type="dxa"/>
            <w:shd w:val="clear" w:color="auto" w:fill="auto"/>
          </w:tcPr>
          <w:p w:rsidR="00D526C5" w:rsidRPr="004B0BCE" w:rsidRDefault="00D526C5" w:rsidP="002F2905">
            <w:pPr>
              <w:jc w:val="center"/>
              <w:rPr>
                <w:rFonts w:cs="Arial"/>
                <w:sz w:val="24"/>
                <w:szCs w:val="24"/>
              </w:rPr>
            </w:pPr>
            <w:r w:rsidRPr="004B0BCE">
              <w:rPr>
                <w:rFonts w:cs="Arial"/>
                <w:sz w:val="24"/>
                <w:szCs w:val="24"/>
              </w:rPr>
              <w:t>880-899</w:t>
            </w:r>
          </w:p>
          <w:p w:rsidR="00D526C5" w:rsidRPr="004B0BCE" w:rsidRDefault="00D526C5" w:rsidP="002F2905">
            <w:pPr>
              <w:jc w:val="center"/>
              <w:rPr>
                <w:rFonts w:cs="Arial"/>
                <w:sz w:val="24"/>
                <w:szCs w:val="24"/>
              </w:rPr>
            </w:pPr>
            <w:r w:rsidRPr="004B0BCE">
              <w:rPr>
                <w:rFonts w:cs="Arial"/>
                <w:sz w:val="24"/>
                <w:szCs w:val="24"/>
              </w:rPr>
              <w:t>820-879</w:t>
            </w:r>
          </w:p>
        </w:tc>
        <w:tc>
          <w:tcPr>
            <w:tcW w:w="236" w:type="dxa"/>
            <w:shd w:val="clear" w:color="auto" w:fill="auto"/>
          </w:tcPr>
          <w:p w:rsidR="00D526C5" w:rsidRPr="004B0BCE" w:rsidRDefault="00D526C5" w:rsidP="002F2905">
            <w:pPr>
              <w:rPr>
                <w:rFonts w:cs="Arial"/>
                <w:sz w:val="24"/>
                <w:szCs w:val="24"/>
              </w:rPr>
            </w:pPr>
          </w:p>
        </w:tc>
        <w:tc>
          <w:tcPr>
            <w:tcW w:w="484" w:type="dxa"/>
            <w:shd w:val="clear" w:color="auto" w:fill="auto"/>
          </w:tcPr>
          <w:p w:rsidR="00D526C5" w:rsidRPr="004B0BCE" w:rsidRDefault="00D526C5" w:rsidP="002F2905">
            <w:pPr>
              <w:jc w:val="center"/>
              <w:rPr>
                <w:rFonts w:cs="Arial"/>
                <w:sz w:val="24"/>
                <w:szCs w:val="24"/>
              </w:rPr>
            </w:pPr>
            <w:r w:rsidRPr="004B0BCE">
              <w:rPr>
                <w:rFonts w:cs="Arial"/>
                <w:sz w:val="24"/>
                <w:szCs w:val="24"/>
              </w:rPr>
              <w:t>B+</w:t>
            </w:r>
          </w:p>
          <w:p w:rsidR="00D526C5" w:rsidRPr="004B0BCE" w:rsidRDefault="00D526C5" w:rsidP="002F2905">
            <w:pPr>
              <w:jc w:val="center"/>
              <w:rPr>
                <w:rFonts w:cs="Arial"/>
                <w:sz w:val="24"/>
                <w:szCs w:val="24"/>
              </w:rPr>
            </w:pPr>
            <w:r w:rsidRPr="004B0BCE">
              <w:rPr>
                <w:rFonts w:cs="Arial"/>
                <w:sz w:val="24"/>
                <w:szCs w:val="24"/>
              </w:rPr>
              <w:t>B</w:t>
            </w:r>
          </w:p>
        </w:tc>
        <w:tc>
          <w:tcPr>
            <w:tcW w:w="236" w:type="dxa"/>
            <w:shd w:val="clear" w:color="auto" w:fill="auto"/>
          </w:tcPr>
          <w:p w:rsidR="00D526C5" w:rsidRPr="004B0BCE" w:rsidRDefault="00D526C5" w:rsidP="002F2905">
            <w:pPr>
              <w:rPr>
                <w:rFonts w:cs="Arial"/>
                <w:sz w:val="24"/>
                <w:szCs w:val="24"/>
              </w:rPr>
            </w:pPr>
          </w:p>
        </w:tc>
        <w:tc>
          <w:tcPr>
            <w:tcW w:w="1024" w:type="dxa"/>
            <w:shd w:val="clear" w:color="auto" w:fill="auto"/>
          </w:tcPr>
          <w:p w:rsidR="00D526C5" w:rsidRPr="004B0BCE" w:rsidRDefault="00D526C5" w:rsidP="002F2905">
            <w:pPr>
              <w:jc w:val="center"/>
              <w:rPr>
                <w:rFonts w:cs="Arial"/>
                <w:sz w:val="24"/>
                <w:szCs w:val="24"/>
              </w:rPr>
            </w:pPr>
            <w:r w:rsidRPr="004B0BCE">
              <w:rPr>
                <w:rFonts w:cs="Arial"/>
                <w:sz w:val="24"/>
                <w:szCs w:val="24"/>
              </w:rPr>
              <w:t>780-799</w:t>
            </w:r>
          </w:p>
          <w:p w:rsidR="00D526C5" w:rsidRPr="004B0BCE" w:rsidRDefault="00D526C5" w:rsidP="002F2905">
            <w:pPr>
              <w:jc w:val="center"/>
              <w:rPr>
                <w:rFonts w:cs="Arial"/>
                <w:sz w:val="24"/>
                <w:szCs w:val="24"/>
              </w:rPr>
            </w:pPr>
            <w:r w:rsidRPr="004B0BCE">
              <w:rPr>
                <w:rFonts w:cs="Arial"/>
                <w:sz w:val="24"/>
                <w:szCs w:val="24"/>
              </w:rPr>
              <w:t>720-779</w:t>
            </w:r>
          </w:p>
        </w:tc>
        <w:tc>
          <w:tcPr>
            <w:tcW w:w="236" w:type="dxa"/>
            <w:shd w:val="clear" w:color="auto" w:fill="auto"/>
          </w:tcPr>
          <w:p w:rsidR="00D526C5" w:rsidRPr="004B0BCE" w:rsidRDefault="00D526C5" w:rsidP="002F2905">
            <w:pPr>
              <w:rPr>
                <w:rFonts w:cs="Arial"/>
                <w:sz w:val="24"/>
                <w:szCs w:val="24"/>
              </w:rPr>
            </w:pPr>
          </w:p>
        </w:tc>
        <w:tc>
          <w:tcPr>
            <w:tcW w:w="484" w:type="dxa"/>
            <w:shd w:val="clear" w:color="auto" w:fill="auto"/>
          </w:tcPr>
          <w:p w:rsidR="00D526C5" w:rsidRPr="004B0BCE" w:rsidRDefault="00D526C5" w:rsidP="002F2905">
            <w:pPr>
              <w:jc w:val="center"/>
              <w:rPr>
                <w:rFonts w:cs="Arial"/>
                <w:sz w:val="24"/>
                <w:szCs w:val="24"/>
              </w:rPr>
            </w:pPr>
            <w:r w:rsidRPr="004B0BCE">
              <w:rPr>
                <w:rFonts w:cs="Arial"/>
                <w:sz w:val="24"/>
                <w:szCs w:val="24"/>
              </w:rPr>
              <w:t>C+</w:t>
            </w:r>
          </w:p>
          <w:p w:rsidR="00D526C5" w:rsidRPr="004B0BCE" w:rsidRDefault="00D526C5" w:rsidP="002F2905">
            <w:pPr>
              <w:jc w:val="center"/>
              <w:rPr>
                <w:rFonts w:cs="Arial"/>
                <w:sz w:val="24"/>
                <w:szCs w:val="24"/>
              </w:rPr>
            </w:pPr>
            <w:r w:rsidRPr="004B0BCE">
              <w:rPr>
                <w:rFonts w:cs="Arial"/>
                <w:sz w:val="24"/>
                <w:szCs w:val="24"/>
              </w:rPr>
              <w:t>C</w:t>
            </w:r>
          </w:p>
        </w:tc>
        <w:tc>
          <w:tcPr>
            <w:tcW w:w="236" w:type="dxa"/>
            <w:shd w:val="clear" w:color="auto" w:fill="auto"/>
          </w:tcPr>
          <w:p w:rsidR="00D526C5" w:rsidRPr="004B0BCE" w:rsidRDefault="00D526C5" w:rsidP="002F2905">
            <w:pPr>
              <w:rPr>
                <w:rFonts w:cs="Arial"/>
                <w:sz w:val="24"/>
                <w:szCs w:val="24"/>
              </w:rPr>
            </w:pPr>
          </w:p>
        </w:tc>
        <w:tc>
          <w:tcPr>
            <w:tcW w:w="1024" w:type="dxa"/>
            <w:shd w:val="clear" w:color="auto" w:fill="auto"/>
          </w:tcPr>
          <w:p w:rsidR="00D526C5" w:rsidRPr="004B0BCE" w:rsidRDefault="00D526C5" w:rsidP="002F2905">
            <w:pPr>
              <w:jc w:val="center"/>
              <w:rPr>
                <w:rFonts w:cs="Arial"/>
                <w:sz w:val="24"/>
                <w:szCs w:val="24"/>
              </w:rPr>
            </w:pPr>
            <w:r w:rsidRPr="004B0BCE">
              <w:rPr>
                <w:rFonts w:cs="Arial"/>
                <w:sz w:val="24"/>
                <w:szCs w:val="24"/>
              </w:rPr>
              <w:t>650-699</w:t>
            </w:r>
          </w:p>
          <w:p w:rsidR="00D526C5" w:rsidRPr="004B0BCE" w:rsidRDefault="00D526C5" w:rsidP="002F2905">
            <w:pPr>
              <w:jc w:val="center"/>
              <w:rPr>
                <w:rFonts w:cs="Arial"/>
                <w:sz w:val="24"/>
                <w:szCs w:val="24"/>
              </w:rPr>
            </w:pPr>
            <w:r w:rsidRPr="004B0BCE">
              <w:rPr>
                <w:rFonts w:cs="Arial"/>
                <w:sz w:val="24"/>
                <w:szCs w:val="24"/>
              </w:rPr>
              <w:t>600-649</w:t>
            </w:r>
          </w:p>
        </w:tc>
        <w:tc>
          <w:tcPr>
            <w:tcW w:w="236" w:type="dxa"/>
            <w:shd w:val="clear" w:color="auto" w:fill="auto"/>
          </w:tcPr>
          <w:p w:rsidR="00D526C5" w:rsidRPr="004B0BCE" w:rsidRDefault="00D526C5" w:rsidP="002F2905">
            <w:pPr>
              <w:rPr>
                <w:rFonts w:cs="Arial"/>
                <w:sz w:val="24"/>
                <w:szCs w:val="24"/>
              </w:rPr>
            </w:pPr>
          </w:p>
        </w:tc>
        <w:tc>
          <w:tcPr>
            <w:tcW w:w="664" w:type="dxa"/>
            <w:shd w:val="clear" w:color="auto" w:fill="auto"/>
          </w:tcPr>
          <w:p w:rsidR="00D526C5" w:rsidRPr="004B0BCE" w:rsidRDefault="00D526C5" w:rsidP="002F2905">
            <w:pPr>
              <w:jc w:val="center"/>
              <w:rPr>
                <w:rFonts w:cs="Arial"/>
                <w:sz w:val="24"/>
                <w:szCs w:val="24"/>
              </w:rPr>
            </w:pPr>
            <w:r w:rsidRPr="004B0BCE">
              <w:rPr>
                <w:rFonts w:cs="Arial"/>
                <w:sz w:val="24"/>
                <w:szCs w:val="24"/>
              </w:rPr>
              <w:t>D+</w:t>
            </w:r>
          </w:p>
          <w:p w:rsidR="00D526C5" w:rsidRPr="004B0BCE" w:rsidRDefault="00D526C5" w:rsidP="002F2905">
            <w:pPr>
              <w:jc w:val="center"/>
              <w:rPr>
                <w:rFonts w:cs="Arial"/>
                <w:sz w:val="24"/>
                <w:szCs w:val="24"/>
              </w:rPr>
            </w:pPr>
            <w:r w:rsidRPr="004B0BCE">
              <w:rPr>
                <w:rFonts w:cs="Arial"/>
                <w:sz w:val="24"/>
                <w:szCs w:val="24"/>
              </w:rPr>
              <w:t>D</w:t>
            </w:r>
          </w:p>
        </w:tc>
      </w:tr>
      <w:tr w:rsidR="00D526C5" w:rsidRPr="004B0BCE" w:rsidTr="002F2905">
        <w:tc>
          <w:tcPr>
            <w:tcW w:w="1008" w:type="dxa"/>
            <w:shd w:val="clear" w:color="auto" w:fill="auto"/>
          </w:tcPr>
          <w:p w:rsidR="00D526C5" w:rsidRPr="004B0BCE" w:rsidRDefault="00D526C5" w:rsidP="002F2905">
            <w:pPr>
              <w:jc w:val="center"/>
              <w:rPr>
                <w:rFonts w:cs="Arial"/>
                <w:sz w:val="24"/>
                <w:szCs w:val="24"/>
              </w:rPr>
            </w:pPr>
            <w:r w:rsidRPr="004B0BCE">
              <w:rPr>
                <w:rFonts w:cs="Arial"/>
                <w:sz w:val="24"/>
                <w:szCs w:val="24"/>
              </w:rPr>
              <w:t>900-</w:t>
            </w:r>
            <w:r w:rsidRPr="004B0BCE">
              <w:rPr>
                <w:rFonts w:cs="Arial"/>
                <w:sz w:val="24"/>
                <w:szCs w:val="24"/>
              </w:rPr>
              <w:lastRenderedPageBreak/>
              <w:t>919</w:t>
            </w:r>
          </w:p>
        </w:tc>
        <w:tc>
          <w:tcPr>
            <w:tcW w:w="236" w:type="dxa"/>
            <w:shd w:val="clear" w:color="auto" w:fill="auto"/>
          </w:tcPr>
          <w:p w:rsidR="00D526C5" w:rsidRPr="004B0BCE" w:rsidRDefault="00D526C5" w:rsidP="002F2905">
            <w:pPr>
              <w:rPr>
                <w:rFonts w:cs="Arial"/>
                <w:sz w:val="24"/>
                <w:szCs w:val="24"/>
              </w:rPr>
            </w:pPr>
          </w:p>
        </w:tc>
        <w:tc>
          <w:tcPr>
            <w:tcW w:w="664" w:type="dxa"/>
            <w:shd w:val="clear" w:color="auto" w:fill="auto"/>
          </w:tcPr>
          <w:p w:rsidR="00D526C5" w:rsidRPr="004B0BCE" w:rsidRDefault="00D526C5" w:rsidP="002F2905">
            <w:pPr>
              <w:jc w:val="center"/>
              <w:rPr>
                <w:rFonts w:cs="Arial"/>
                <w:sz w:val="24"/>
                <w:szCs w:val="24"/>
              </w:rPr>
            </w:pPr>
            <w:r w:rsidRPr="004B0BCE">
              <w:rPr>
                <w:rFonts w:cs="Arial"/>
                <w:sz w:val="24"/>
                <w:szCs w:val="24"/>
              </w:rPr>
              <w:t>A-</w:t>
            </w:r>
          </w:p>
        </w:tc>
        <w:tc>
          <w:tcPr>
            <w:tcW w:w="236" w:type="dxa"/>
            <w:shd w:val="clear" w:color="auto" w:fill="auto"/>
          </w:tcPr>
          <w:p w:rsidR="00D526C5" w:rsidRPr="004B0BCE" w:rsidRDefault="00D526C5" w:rsidP="002F2905">
            <w:pPr>
              <w:rPr>
                <w:rFonts w:cs="Arial"/>
                <w:sz w:val="24"/>
                <w:szCs w:val="24"/>
              </w:rPr>
            </w:pPr>
          </w:p>
        </w:tc>
        <w:tc>
          <w:tcPr>
            <w:tcW w:w="1024" w:type="dxa"/>
            <w:shd w:val="clear" w:color="auto" w:fill="auto"/>
          </w:tcPr>
          <w:p w:rsidR="00D526C5" w:rsidRPr="004B0BCE" w:rsidRDefault="00D526C5" w:rsidP="002F2905">
            <w:pPr>
              <w:jc w:val="center"/>
              <w:rPr>
                <w:rFonts w:cs="Arial"/>
                <w:sz w:val="24"/>
                <w:szCs w:val="24"/>
              </w:rPr>
            </w:pPr>
            <w:r w:rsidRPr="004B0BCE">
              <w:rPr>
                <w:rFonts w:cs="Arial"/>
                <w:sz w:val="24"/>
                <w:szCs w:val="24"/>
              </w:rPr>
              <w:t>800-819</w:t>
            </w:r>
          </w:p>
        </w:tc>
        <w:tc>
          <w:tcPr>
            <w:tcW w:w="236" w:type="dxa"/>
            <w:shd w:val="clear" w:color="auto" w:fill="auto"/>
          </w:tcPr>
          <w:p w:rsidR="00D526C5" w:rsidRPr="004B0BCE" w:rsidRDefault="00D526C5" w:rsidP="002F2905">
            <w:pPr>
              <w:rPr>
                <w:rFonts w:cs="Arial"/>
                <w:sz w:val="24"/>
                <w:szCs w:val="24"/>
              </w:rPr>
            </w:pPr>
          </w:p>
        </w:tc>
        <w:tc>
          <w:tcPr>
            <w:tcW w:w="484" w:type="dxa"/>
            <w:shd w:val="clear" w:color="auto" w:fill="auto"/>
          </w:tcPr>
          <w:p w:rsidR="00D526C5" w:rsidRPr="004B0BCE" w:rsidRDefault="00D526C5" w:rsidP="002F2905">
            <w:pPr>
              <w:jc w:val="center"/>
              <w:rPr>
                <w:rFonts w:cs="Arial"/>
                <w:sz w:val="24"/>
                <w:szCs w:val="24"/>
              </w:rPr>
            </w:pPr>
            <w:r w:rsidRPr="004B0BCE">
              <w:rPr>
                <w:rFonts w:cs="Arial"/>
                <w:sz w:val="24"/>
                <w:szCs w:val="24"/>
              </w:rPr>
              <w:t>B-</w:t>
            </w:r>
          </w:p>
        </w:tc>
        <w:tc>
          <w:tcPr>
            <w:tcW w:w="236" w:type="dxa"/>
            <w:shd w:val="clear" w:color="auto" w:fill="auto"/>
          </w:tcPr>
          <w:p w:rsidR="00D526C5" w:rsidRPr="004B0BCE" w:rsidRDefault="00D526C5" w:rsidP="002F2905">
            <w:pPr>
              <w:rPr>
                <w:rFonts w:cs="Arial"/>
                <w:sz w:val="24"/>
                <w:szCs w:val="24"/>
              </w:rPr>
            </w:pPr>
          </w:p>
        </w:tc>
        <w:tc>
          <w:tcPr>
            <w:tcW w:w="1024" w:type="dxa"/>
            <w:shd w:val="clear" w:color="auto" w:fill="auto"/>
          </w:tcPr>
          <w:p w:rsidR="00D526C5" w:rsidRPr="004B0BCE" w:rsidRDefault="00D526C5" w:rsidP="002F2905">
            <w:pPr>
              <w:jc w:val="center"/>
              <w:rPr>
                <w:rFonts w:cs="Arial"/>
                <w:sz w:val="24"/>
                <w:szCs w:val="24"/>
              </w:rPr>
            </w:pPr>
            <w:r w:rsidRPr="004B0BCE">
              <w:rPr>
                <w:rFonts w:cs="Arial"/>
                <w:sz w:val="24"/>
                <w:szCs w:val="24"/>
              </w:rPr>
              <w:t>700-719</w:t>
            </w:r>
          </w:p>
        </w:tc>
        <w:tc>
          <w:tcPr>
            <w:tcW w:w="236" w:type="dxa"/>
            <w:shd w:val="clear" w:color="auto" w:fill="auto"/>
          </w:tcPr>
          <w:p w:rsidR="00D526C5" w:rsidRPr="004B0BCE" w:rsidRDefault="00D526C5" w:rsidP="002F2905">
            <w:pPr>
              <w:rPr>
                <w:rFonts w:cs="Arial"/>
                <w:sz w:val="24"/>
                <w:szCs w:val="24"/>
              </w:rPr>
            </w:pPr>
          </w:p>
        </w:tc>
        <w:tc>
          <w:tcPr>
            <w:tcW w:w="484" w:type="dxa"/>
            <w:shd w:val="clear" w:color="auto" w:fill="auto"/>
          </w:tcPr>
          <w:p w:rsidR="00D526C5" w:rsidRPr="004B0BCE" w:rsidRDefault="00D526C5" w:rsidP="002F2905">
            <w:pPr>
              <w:jc w:val="center"/>
              <w:rPr>
                <w:rFonts w:cs="Arial"/>
                <w:sz w:val="24"/>
                <w:szCs w:val="24"/>
              </w:rPr>
            </w:pPr>
            <w:r w:rsidRPr="004B0BCE">
              <w:rPr>
                <w:rFonts w:cs="Arial"/>
                <w:sz w:val="24"/>
                <w:szCs w:val="24"/>
              </w:rPr>
              <w:t>C-</w:t>
            </w:r>
          </w:p>
        </w:tc>
        <w:tc>
          <w:tcPr>
            <w:tcW w:w="236" w:type="dxa"/>
            <w:shd w:val="clear" w:color="auto" w:fill="auto"/>
          </w:tcPr>
          <w:p w:rsidR="00D526C5" w:rsidRPr="004B0BCE" w:rsidRDefault="00D526C5" w:rsidP="002F2905">
            <w:pPr>
              <w:rPr>
                <w:rFonts w:cs="Arial"/>
                <w:sz w:val="24"/>
                <w:szCs w:val="24"/>
              </w:rPr>
            </w:pPr>
          </w:p>
        </w:tc>
        <w:tc>
          <w:tcPr>
            <w:tcW w:w="1024" w:type="dxa"/>
            <w:shd w:val="clear" w:color="auto" w:fill="auto"/>
          </w:tcPr>
          <w:p w:rsidR="00D526C5" w:rsidRPr="004B0BCE" w:rsidRDefault="00D526C5" w:rsidP="002F2905">
            <w:pPr>
              <w:jc w:val="center"/>
              <w:rPr>
                <w:rFonts w:cs="Arial"/>
                <w:sz w:val="24"/>
                <w:szCs w:val="24"/>
              </w:rPr>
            </w:pPr>
            <w:r w:rsidRPr="004B0BCE">
              <w:rPr>
                <w:rFonts w:cs="Arial"/>
                <w:sz w:val="24"/>
                <w:szCs w:val="24"/>
              </w:rPr>
              <w:t>0-599</w:t>
            </w:r>
          </w:p>
        </w:tc>
        <w:tc>
          <w:tcPr>
            <w:tcW w:w="236" w:type="dxa"/>
            <w:shd w:val="clear" w:color="auto" w:fill="auto"/>
          </w:tcPr>
          <w:p w:rsidR="00D526C5" w:rsidRPr="004B0BCE" w:rsidRDefault="00D526C5" w:rsidP="002F2905">
            <w:pPr>
              <w:rPr>
                <w:rFonts w:cs="Arial"/>
                <w:sz w:val="24"/>
                <w:szCs w:val="24"/>
              </w:rPr>
            </w:pPr>
          </w:p>
        </w:tc>
        <w:tc>
          <w:tcPr>
            <w:tcW w:w="664" w:type="dxa"/>
            <w:shd w:val="clear" w:color="auto" w:fill="auto"/>
          </w:tcPr>
          <w:p w:rsidR="00D526C5" w:rsidRPr="004B0BCE" w:rsidRDefault="00D526C5" w:rsidP="002F2905">
            <w:pPr>
              <w:jc w:val="center"/>
              <w:rPr>
                <w:rFonts w:cs="Arial"/>
                <w:sz w:val="24"/>
                <w:szCs w:val="24"/>
              </w:rPr>
            </w:pPr>
            <w:r w:rsidRPr="004B0BCE">
              <w:rPr>
                <w:rFonts w:cs="Arial"/>
                <w:sz w:val="24"/>
                <w:szCs w:val="24"/>
              </w:rPr>
              <w:t>F</w:t>
            </w:r>
          </w:p>
        </w:tc>
      </w:tr>
    </w:tbl>
    <w:p w:rsidR="00D526C5" w:rsidRPr="004B0BCE" w:rsidRDefault="00D526C5" w:rsidP="00D526C5">
      <w:pPr>
        <w:rPr>
          <w:rFonts w:cs="Arial"/>
          <w:sz w:val="24"/>
          <w:szCs w:val="24"/>
        </w:rPr>
      </w:pPr>
    </w:p>
    <w:p w:rsidR="00D526C5" w:rsidRPr="004B0BCE" w:rsidRDefault="00D526C5" w:rsidP="00D526C5">
      <w:pPr>
        <w:rPr>
          <w:rFonts w:cs="Arial"/>
          <w:b/>
          <w:sz w:val="24"/>
          <w:szCs w:val="24"/>
        </w:rPr>
      </w:pPr>
    </w:p>
    <w:p w:rsidR="00D526C5" w:rsidRPr="004B0BCE" w:rsidRDefault="00D526C5" w:rsidP="00D526C5">
      <w:pPr>
        <w:pStyle w:val="Syllabussections"/>
        <w:rPr>
          <w:sz w:val="24"/>
          <w:szCs w:val="24"/>
        </w:rPr>
      </w:pPr>
      <w:r w:rsidRPr="004B0BCE">
        <w:rPr>
          <w:sz w:val="24"/>
          <w:szCs w:val="24"/>
        </w:rPr>
        <w:t>Class Activity</w:t>
      </w:r>
    </w:p>
    <w:p w:rsidR="00D526C5" w:rsidRPr="004B0BCE" w:rsidRDefault="00D526C5" w:rsidP="00D526C5">
      <w:pPr>
        <w:rPr>
          <w:rFonts w:cs="Arial"/>
          <w:sz w:val="24"/>
          <w:szCs w:val="24"/>
        </w:rPr>
      </w:pPr>
    </w:p>
    <w:p w:rsidR="00D526C5" w:rsidRPr="004B0BCE" w:rsidRDefault="00D526C5" w:rsidP="00D526C5">
      <w:pPr>
        <w:rPr>
          <w:rFonts w:cs="Arial"/>
          <w:b/>
          <w:sz w:val="24"/>
          <w:szCs w:val="24"/>
        </w:rPr>
      </w:pPr>
      <w:r w:rsidRPr="004B0BCE">
        <w:rPr>
          <w:rFonts w:cs="Arial"/>
          <w:b/>
          <w:sz w:val="24"/>
          <w:szCs w:val="24"/>
        </w:rPr>
        <w:t>Peer Workshop:</w:t>
      </w:r>
    </w:p>
    <w:p w:rsidR="00D526C5" w:rsidRPr="004B0BCE" w:rsidRDefault="00D526C5" w:rsidP="00D526C5">
      <w:pPr>
        <w:rPr>
          <w:rFonts w:cs="Arial"/>
          <w:sz w:val="24"/>
          <w:szCs w:val="24"/>
        </w:rPr>
      </w:pPr>
      <w:r w:rsidRPr="004B0BCE">
        <w:rPr>
          <w:rFonts w:cs="Arial"/>
          <w:sz w:val="24"/>
          <w:szCs w:val="24"/>
        </w:rPr>
        <w:t>Peer workshop is your chance to review, evaluate, and improve your and your peer’s essays. I will provide more specific guidelines and rubrics for these workshops when the peer workshops are due.</w:t>
      </w:r>
    </w:p>
    <w:p w:rsidR="00D526C5" w:rsidRPr="004B0BCE" w:rsidRDefault="00D526C5" w:rsidP="00D526C5">
      <w:pPr>
        <w:rPr>
          <w:rFonts w:cs="Arial"/>
          <w:sz w:val="24"/>
          <w:szCs w:val="24"/>
        </w:rPr>
      </w:pPr>
    </w:p>
    <w:p w:rsidR="00D526C5" w:rsidRPr="004B0BCE" w:rsidRDefault="00D526C5" w:rsidP="00D526C5">
      <w:pPr>
        <w:rPr>
          <w:rFonts w:cs="Arial"/>
          <w:sz w:val="24"/>
          <w:szCs w:val="24"/>
        </w:rPr>
      </w:pPr>
      <w:r w:rsidRPr="004B0BCE">
        <w:rPr>
          <w:rFonts w:cs="Arial"/>
          <w:b/>
          <w:sz w:val="24"/>
          <w:szCs w:val="24"/>
        </w:rPr>
        <w:t>In-Class Writing Workshop</w:t>
      </w:r>
      <w:r w:rsidRPr="004B0BCE">
        <w:rPr>
          <w:rFonts w:cs="Arial"/>
          <w:sz w:val="24"/>
          <w:szCs w:val="24"/>
        </w:rPr>
        <w:t>:</w:t>
      </w:r>
    </w:p>
    <w:p w:rsidR="00D526C5" w:rsidRPr="004B0BCE" w:rsidRDefault="00D526C5" w:rsidP="00D526C5">
      <w:pPr>
        <w:rPr>
          <w:rFonts w:cs="Arial"/>
          <w:sz w:val="24"/>
          <w:szCs w:val="24"/>
        </w:rPr>
      </w:pPr>
      <w:r w:rsidRPr="004B0BCE">
        <w:rPr>
          <w:rFonts w:cs="Arial"/>
          <w:sz w:val="24"/>
          <w:szCs w:val="24"/>
        </w:rPr>
        <w:t xml:space="preserve">I will conduct approximately 5 writing workshops throughout the quarter. These workshops will focus on thesis statement, organization, citation, and research synthesis and evaluation. </w:t>
      </w:r>
    </w:p>
    <w:p w:rsidR="00D526C5" w:rsidRPr="004B0BCE" w:rsidRDefault="00D526C5" w:rsidP="00D526C5">
      <w:pPr>
        <w:rPr>
          <w:rFonts w:cs="Arial"/>
          <w:sz w:val="24"/>
          <w:szCs w:val="24"/>
        </w:rPr>
      </w:pPr>
    </w:p>
    <w:p w:rsidR="00D526C5" w:rsidRPr="004B0BCE" w:rsidRDefault="00D526C5" w:rsidP="00D526C5">
      <w:pPr>
        <w:rPr>
          <w:rFonts w:cs="Arial"/>
          <w:b/>
          <w:sz w:val="24"/>
          <w:szCs w:val="24"/>
        </w:rPr>
      </w:pPr>
      <w:r w:rsidRPr="004B0BCE">
        <w:rPr>
          <w:rFonts w:cs="Arial"/>
          <w:b/>
          <w:sz w:val="24"/>
          <w:szCs w:val="24"/>
        </w:rPr>
        <w:t>In-Class/Online Writing Exercises:</w:t>
      </w:r>
    </w:p>
    <w:p w:rsidR="00D526C5" w:rsidRPr="004B0BCE" w:rsidRDefault="00D526C5" w:rsidP="00D526C5">
      <w:pPr>
        <w:rPr>
          <w:rFonts w:cs="Arial"/>
          <w:sz w:val="24"/>
          <w:szCs w:val="24"/>
        </w:rPr>
      </w:pPr>
      <w:r w:rsidRPr="004B0BCE">
        <w:rPr>
          <w:rFonts w:cs="Arial"/>
          <w:sz w:val="24"/>
          <w:szCs w:val="24"/>
        </w:rPr>
        <w:t>I will conduct in-class and/or online writing exercises when necessary. All these writing exercises will be reviewed and evaluated by me.</w:t>
      </w:r>
    </w:p>
    <w:p w:rsidR="00D526C5" w:rsidRPr="004B0BCE" w:rsidRDefault="00D526C5" w:rsidP="00D526C5">
      <w:pPr>
        <w:rPr>
          <w:rFonts w:cs="Arial"/>
          <w:sz w:val="24"/>
          <w:szCs w:val="24"/>
        </w:rPr>
      </w:pPr>
    </w:p>
    <w:p w:rsidR="00D526C5" w:rsidRPr="004B0BCE" w:rsidRDefault="00D526C5" w:rsidP="00D526C5">
      <w:pPr>
        <w:rPr>
          <w:rFonts w:cs="Arial"/>
          <w:sz w:val="24"/>
          <w:szCs w:val="24"/>
        </w:rPr>
      </w:pPr>
      <w:r w:rsidRPr="004B0BCE">
        <w:rPr>
          <w:rFonts w:cs="Arial"/>
          <w:b/>
          <w:sz w:val="24"/>
          <w:szCs w:val="24"/>
        </w:rPr>
        <w:t>One-to-one Conference with me</w:t>
      </w:r>
      <w:r w:rsidRPr="004B0BCE">
        <w:rPr>
          <w:rFonts w:cs="Arial"/>
          <w:sz w:val="24"/>
          <w:szCs w:val="24"/>
        </w:rPr>
        <w:t>:</w:t>
      </w:r>
    </w:p>
    <w:p w:rsidR="00D526C5" w:rsidRPr="004B0BCE" w:rsidRDefault="00D526C5" w:rsidP="00D526C5">
      <w:pPr>
        <w:rPr>
          <w:rFonts w:cs="Arial"/>
          <w:sz w:val="24"/>
          <w:szCs w:val="24"/>
        </w:rPr>
      </w:pPr>
      <w:r w:rsidRPr="004B0BCE">
        <w:rPr>
          <w:rFonts w:cs="Arial"/>
          <w:sz w:val="24"/>
          <w:szCs w:val="24"/>
        </w:rPr>
        <w:t>Dates and details to be announced.</w:t>
      </w:r>
    </w:p>
    <w:p w:rsidR="00D526C5" w:rsidRPr="004B0BCE" w:rsidRDefault="00D526C5" w:rsidP="00D526C5">
      <w:pPr>
        <w:rPr>
          <w:rFonts w:cs="Arial"/>
          <w:sz w:val="24"/>
          <w:szCs w:val="24"/>
        </w:rPr>
      </w:pPr>
    </w:p>
    <w:p w:rsidR="00D526C5" w:rsidRPr="004B0BCE" w:rsidRDefault="00D526C5" w:rsidP="00D526C5">
      <w:pPr>
        <w:rPr>
          <w:rFonts w:cs="Arial"/>
          <w:b/>
          <w:sz w:val="24"/>
          <w:szCs w:val="24"/>
        </w:rPr>
      </w:pPr>
      <w:r w:rsidRPr="004B0BCE">
        <w:rPr>
          <w:rFonts w:cs="Arial"/>
          <w:b/>
          <w:sz w:val="24"/>
          <w:szCs w:val="24"/>
        </w:rPr>
        <w:t>Optional Writing Lab Consolations:</w:t>
      </w:r>
    </w:p>
    <w:p w:rsidR="00D526C5" w:rsidRPr="004B0BCE" w:rsidRDefault="00D526C5" w:rsidP="00D526C5">
      <w:pPr>
        <w:rPr>
          <w:rFonts w:cs="Arial"/>
          <w:sz w:val="24"/>
          <w:szCs w:val="24"/>
        </w:rPr>
      </w:pPr>
      <w:r w:rsidRPr="004B0BCE">
        <w:rPr>
          <w:rFonts w:cs="Arial"/>
          <w:sz w:val="24"/>
          <w:szCs w:val="24"/>
        </w:rPr>
        <w:t>The Writing Lab is located in D-104 and provides one-to-one writing consultations. You are strongly encouraged to visit the writing lab as often as you can and have your writing reviewed.</w:t>
      </w:r>
    </w:p>
    <w:p w:rsidR="00D526C5" w:rsidRPr="004B0BCE" w:rsidRDefault="00D526C5" w:rsidP="00D526C5">
      <w:pPr>
        <w:rPr>
          <w:rFonts w:cs="Arial"/>
          <w:sz w:val="24"/>
          <w:szCs w:val="24"/>
        </w:rPr>
      </w:pPr>
    </w:p>
    <w:p w:rsidR="00D526C5" w:rsidRPr="004B0BCE" w:rsidRDefault="00D526C5" w:rsidP="00D526C5">
      <w:pPr>
        <w:pStyle w:val="Syllabussections"/>
        <w:rPr>
          <w:sz w:val="24"/>
          <w:szCs w:val="24"/>
        </w:rPr>
      </w:pPr>
      <w:r w:rsidRPr="004B0BCE">
        <w:rPr>
          <w:sz w:val="24"/>
          <w:szCs w:val="24"/>
        </w:rPr>
        <w:t>Instructor’s Expectation</w:t>
      </w:r>
    </w:p>
    <w:p w:rsidR="00D526C5" w:rsidRPr="004B0BCE" w:rsidRDefault="00D526C5" w:rsidP="00D526C5">
      <w:pPr>
        <w:rPr>
          <w:rFonts w:cs="Arial"/>
          <w:sz w:val="24"/>
          <w:szCs w:val="24"/>
        </w:rPr>
      </w:pPr>
    </w:p>
    <w:p w:rsidR="00D526C5" w:rsidRPr="004B0BCE" w:rsidRDefault="00D526C5" w:rsidP="00D526C5">
      <w:pPr>
        <w:rPr>
          <w:rFonts w:cs="Arial"/>
          <w:b/>
          <w:sz w:val="24"/>
          <w:szCs w:val="24"/>
          <w:u w:val="single"/>
        </w:rPr>
      </w:pPr>
      <w:r w:rsidRPr="004B0BCE">
        <w:rPr>
          <w:rFonts w:cs="Arial"/>
          <w:b/>
          <w:sz w:val="24"/>
          <w:szCs w:val="24"/>
          <w:u w:val="single"/>
        </w:rPr>
        <w:t xml:space="preserve">Attendance Policy: </w:t>
      </w:r>
    </w:p>
    <w:p w:rsidR="00D526C5" w:rsidRPr="004B0BCE" w:rsidRDefault="00D526C5" w:rsidP="00D526C5">
      <w:pPr>
        <w:rPr>
          <w:rFonts w:cs="Arial"/>
          <w:sz w:val="24"/>
          <w:szCs w:val="24"/>
        </w:rPr>
      </w:pPr>
      <w:r w:rsidRPr="004B0BCE">
        <w:rPr>
          <w:rFonts w:cs="Arial"/>
          <w:sz w:val="24"/>
          <w:szCs w:val="24"/>
        </w:rPr>
        <w:t xml:space="preserve">Your attendance is critical and crucial. Any </w:t>
      </w:r>
      <w:r w:rsidRPr="004B0BCE">
        <w:rPr>
          <w:rFonts w:cs="Arial"/>
          <w:b/>
          <w:sz w:val="24"/>
          <w:szCs w:val="24"/>
        </w:rPr>
        <w:t>class work</w:t>
      </w:r>
      <w:r w:rsidRPr="004B0BCE">
        <w:rPr>
          <w:rFonts w:cs="Arial"/>
          <w:sz w:val="24"/>
          <w:szCs w:val="24"/>
        </w:rPr>
        <w:t>—in-class writing, group work, peer reviews—</w:t>
      </w:r>
      <w:r w:rsidRPr="004B0BCE">
        <w:rPr>
          <w:rFonts w:cs="Arial"/>
          <w:b/>
          <w:sz w:val="24"/>
          <w:szCs w:val="24"/>
        </w:rPr>
        <w:t>cannot be made up due to absence</w:t>
      </w:r>
      <w:r w:rsidRPr="004B0BCE">
        <w:rPr>
          <w:rFonts w:cs="Arial"/>
          <w:sz w:val="24"/>
          <w:szCs w:val="24"/>
        </w:rPr>
        <w:t xml:space="preserve">. You are permitted </w:t>
      </w:r>
      <w:r w:rsidRPr="004B0BCE">
        <w:rPr>
          <w:rFonts w:cs="Arial"/>
          <w:b/>
          <w:sz w:val="24"/>
          <w:szCs w:val="24"/>
        </w:rPr>
        <w:t>three absences</w:t>
      </w:r>
      <w:r w:rsidRPr="004B0BCE">
        <w:rPr>
          <w:rFonts w:cs="Arial"/>
          <w:sz w:val="24"/>
          <w:szCs w:val="24"/>
        </w:rPr>
        <w:t xml:space="preserve"> for any reason. After that, your absence will significantly affect your grade. Missing 10 or more classes a quarter can be a ground for failure.</w:t>
      </w:r>
    </w:p>
    <w:p w:rsidR="00D526C5" w:rsidRPr="004B0BCE" w:rsidRDefault="00D526C5" w:rsidP="00D526C5">
      <w:pPr>
        <w:rPr>
          <w:rFonts w:cs="Arial"/>
          <w:sz w:val="24"/>
          <w:szCs w:val="24"/>
        </w:rPr>
      </w:pPr>
    </w:p>
    <w:p w:rsidR="00D526C5" w:rsidRPr="004B0BCE" w:rsidRDefault="00D526C5" w:rsidP="00D526C5">
      <w:pPr>
        <w:rPr>
          <w:rFonts w:cs="Arial"/>
          <w:sz w:val="24"/>
          <w:szCs w:val="24"/>
        </w:rPr>
      </w:pPr>
      <w:r w:rsidRPr="004B0BCE">
        <w:rPr>
          <w:rFonts w:cs="Arial"/>
          <w:sz w:val="24"/>
          <w:szCs w:val="24"/>
        </w:rPr>
        <w:t xml:space="preserve">*Late arrival and early departure may be counted as absence. </w:t>
      </w:r>
    </w:p>
    <w:p w:rsidR="00D526C5" w:rsidRPr="004B0BCE" w:rsidRDefault="00D526C5" w:rsidP="00D526C5">
      <w:pPr>
        <w:tabs>
          <w:tab w:val="left" w:pos="6160"/>
        </w:tabs>
        <w:rPr>
          <w:rFonts w:cs="Arial"/>
          <w:sz w:val="24"/>
          <w:szCs w:val="24"/>
        </w:rPr>
      </w:pPr>
    </w:p>
    <w:p w:rsidR="00D526C5" w:rsidRPr="004B0BCE" w:rsidRDefault="00D526C5" w:rsidP="00D526C5">
      <w:pPr>
        <w:rPr>
          <w:rFonts w:cs="Arial"/>
          <w:sz w:val="24"/>
          <w:szCs w:val="24"/>
        </w:rPr>
      </w:pPr>
    </w:p>
    <w:p w:rsidR="00D526C5" w:rsidRPr="004B0BCE" w:rsidRDefault="00D526C5" w:rsidP="00D526C5">
      <w:pPr>
        <w:rPr>
          <w:rFonts w:cs="Arial"/>
          <w:b/>
          <w:sz w:val="24"/>
          <w:szCs w:val="24"/>
          <w:u w:val="single"/>
        </w:rPr>
      </w:pPr>
    </w:p>
    <w:p w:rsidR="00D526C5" w:rsidRPr="004B0BCE" w:rsidRDefault="00D526C5" w:rsidP="00D526C5">
      <w:pPr>
        <w:rPr>
          <w:rFonts w:cs="Arial"/>
          <w:b/>
          <w:sz w:val="24"/>
          <w:szCs w:val="24"/>
          <w:u w:val="single"/>
        </w:rPr>
      </w:pPr>
      <w:r w:rsidRPr="004B0BCE">
        <w:rPr>
          <w:rFonts w:cs="Arial"/>
          <w:b/>
          <w:sz w:val="24"/>
          <w:szCs w:val="24"/>
          <w:u w:val="single"/>
        </w:rPr>
        <w:t>Revisions:</w:t>
      </w:r>
    </w:p>
    <w:p w:rsidR="00D526C5" w:rsidRPr="004B0BCE" w:rsidRDefault="00D526C5" w:rsidP="00D526C5">
      <w:pPr>
        <w:rPr>
          <w:rFonts w:cs="Arial"/>
          <w:i/>
          <w:sz w:val="24"/>
          <w:szCs w:val="24"/>
        </w:rPr>
      </w:pPr>
      <w:r w:rsidRPr="004B0BCE">
        <w:rPr>
          <w:rFonts w:cs="Arial"/>
          <w:sz w:val="24"/>
          <w:szCs w:val="24"/>
        </w:rPr>
        <w:t>You are welcome to revise and re-submit the 1</w:t>
      </w:r>
      <w:r w:rsidRPr="004B0BCE">
        <w:rPr>
          <w:rFonts w:cs="Arial"/>
          <w:sz w:val="24"/>
          <w:szCs w:val="24"/>
          <w:vertAlign w:val="superscript"/>
        </w:rPr>
        <w:t>st</w:t>
      </w:r>
      <w:r w:rsidRPr="004B0BCE">
        <w:rPr>
          <w:rFonts w:cs="Arial"/>
          <w:sz w:val="24"/>
          <w:szCs w:val="24"/>
        </w:rPr>
        <w:t>, 2</w:t>
      </w:r>
      <w:r w:rsidRPr="004B0BCE">
        <w:rPr>
          <w:rFonts w:cs="Arial"/>
          <w:sz w:val="24"/>
          <w:szCs w:val="24"/>
          <w:vertAlign w:val="superscript"/>
        </w:rPr>
        <w:t>nd</w:t>
      </w:r>
      <w:r w:rsidRPr="004B0BCE">
        <w:rPr>
          <w:rFonts w:cs="Arial"/>
          <w:sz w:val="24"/>
          <w:szCs w:val="24"/>
        </w:rPr>
        <w:t>, and 3</w:t>
      </w:r>
      <w:r w:rsidRPr="004B0BCE">
        <w:rPr>
          <w:rFonts w:cs="Arial"/>
          <w:sz w:val="24"/>
          <w:szCs w:val="24"/>
          <w:vertAlign w:val="superscript"/>
        </w:rPr>
        <w:t>rd</w:t>
      </w:r>
      <w:r w:rsidRPr="004B0BCE">
        <w:rPr>
          <w:rFonts w:cs="Arial"/>
          <w:sz w:val="24"/>
          <w:szCs w:val="24"/>
        </w:rPr>
        <w:t xml:space="preserve"> essay assignments after receiving my comments and grades. You </w:t>
      </w:r>
      <w:r w:rsidRPr="004B0BCE">
        <w:rPr>
          <w:rFonts w:cs="Arial"/>
          <w:sz w:val="24"/>
          <w:szCs w:val="24"/>
        </w:rPr>
        <w:lastRenderedPageBreak/>
        <w:t>have up to 5 days after you receive my comments and grades to resubmit your revised work. You are also required to provide a paragraph outlining the changes of your revised work when submitting a revision. If you choose to revised your essays, please bring hard copy of your revised essay to me in person (not an online submission)</w:t>
      </w:r>
    </w:p>
    <w:p w:rsidR="00D526C5" w:rsidRPr="004B0BCE" w:rsidRDefault="00D526C5" w:rsidP="00D526C5">
      <w:pPr>
        <w:rPr>
          <w:rFonts w:cs="Arial"/>
          <w:sz w:val="24"/>
          <w:szCs w:val="24"/>
        </w:rPr>
      </w:pPr>
    </w:p>
    <w:p w:rsidR="00D526C5" w:rsidRPr="004B0BCE" w:rsidRDefault="00D526C5" w:rsidP="00D526C5">
      <w:pPr>
        <w:rPr>
          <w:rFonts w:cs="Arial"/>
          <w:b/>
          <w:sz w:val="24"/>
          <w:szCs w:val="24"/>
          <w:u w:val="single"/>
        </w:rPr>
      </w:pPr>
      <w:r w:rsidRPr="004B0BCE">
        <w:rPr>
          <w:rFonts w:cs="Arial"/>
          <w:b/>
          <w:sz w:val="24"/>
          <w:szCs w:val="24"/>
          <w:u w:val="single"/>
        </w:rPr>
        <w:t>Canvas and Emails:</w:t>
      </w:r>
    </w:p>
    <w:p w:rsidR="00D526C5" w:rsidRPr="004B0BCE" w:rsidRDefault="00D526C5" w:rsidP="00D526C5">
      <w:pPr>
        <w:rPr>
          <w:rFonts w:cs="Arial"/>
          <w:b/>
          <w:sz w:val="24"/>
          <w:szCs w:val="24"/>
        </w:rPr>
      </w:pPr>
      <w:r w:rsidRPr="004B0BCE">
        <w:rPr>
          <w:rFonts w:cs="Arial"/>
          <w:sz w:val="24"/>
          <w:szCs w:val="24"/>
        </w:rPr>
        <w:t xml:space="preserve">Announcements and assignment changes may be made through email and the Canvas system.  All students are responsible for checking their Canvas accounts at least once every day </w:t>
      </w:r>
    </w:p>
    <w:p w:rsidR="00D526C5" w:rsidRPr="004B0BCE" w:rsidRDefault="00D526C5" w:rsidP="00D526C5">
      <w:pPr>
        <w:rPr>
          <w:rFonts w:cs="Arial"/>
          <w:b/>
          <w:sz w:val="24"/>
          <w:szCs w:val="24"/>
        </w:rPr>
      </w:pPr>
    </w:p>
    <w:p w:rsidR="00D526C5" w:rsidRPr="004B0BCE" w:rsidRDefault="00D526C5" w:rsidP="00D526C5">
      <w:pPr>
        <w:rPr>
          <w:rFonts w:cs="Arial"/>
          <w:b/>
          <w:sz w:val="24"/>
          <w:szCs w:val="24"/>
          <w:u w:val="single"/>
        </w:rPr>
      </w:pPr>
      <w:r w:rsidRPr="004B0BCE">
        <w:rPr>
          <w:rFonts w:cs="Arial"/>
          <w:b/>
          <w:sz w:val="24"/>
          <w:szCs w:val="24"/>
          <w:u w:val="single"/>
        </w:rPr>
        <w:t>Class Policies:</w:t>
      </w:r>
    </w:p>
    <w:p w:rsidR="00D526C5" w:rsidRPr="004B0BCE" w:rsidRDefault="00D526C5" w:rsidP="00D526C5">
      <w:pPr>
        <w:rPr>
          <w:rFonts w:cs="Arial"/>
          <w:sz w:val="24"/>
          <w:szCs w:val="24"/>
        </w:rPr>
      </w:pPr>
    </w:p>
    <w:p w:rsidR="00D526C5" w:rsidRPr="004B0BCE" w:rsidRDefault="00D526C5" w:rsidP="00D526C5">
      <w:pPr>
        <w:rPr>
          <w:rFonts w:cs="Arial"/>
          <w:sz w:val="24"/>
          <w:szCs w:val="24"/>
        </w:rPr>
      </w:pPr>
      <w:r w:rsidRPr="004B0BCE">
        <w:rPr>
          <w:rFonts w:cs="Arial"/>
          <w:b/>
          <w:sz w:val="24"/>
          <w:szCs w:val="24"/>
        </w:rPr>
        <w:t>Deadlines</w:t>
      </w:r>
      <w:r w:rsidRPr="004B0BCE">
        <w:rPr>
          <w:rFonts w:cs="Arial"/>
          <w:sz w:val="24"/>
          <w:szCs w:val="24"/>
        </w:rPr>
        <w:t xml:space="preserve">: All assigned work must be submitted to Canvas electronically by 11:59PM on the day the final draft is due (please refer to our daily schedules for these due dates). For each day that you turn in a paper late, your grade for that particular essay will be deducted by 10% (i.e. if a paper is worth 100 points, you will lose 10 points for each day after the due date; if a paper is worth 150 points, you will lose 15 points, and so on.).  Papers received more than two days past the due date will receive no point (for any emergency situations, please discuss </w:t>
      </w:r>
      <w:r w:rsidRPr="004B0BCE">
        <w:rPr>
          <w:rFonts w:cs="Arial"/>
          <w:sz w:val="24"/>
          <w:szCs w:val="24"/>
        </w:rPr>
        <w:lastRenderedPageBreak/>
        <w:t>with me in advance).</w:t>
      </w:r>
    </w:p>
    <w:p w:rsidR="00D526C5" w:rsidRPr="004B0BCE" w:rsidRDefault="00D526C5" w:rsidP="00D526C5">
      <w:pPr>
        <w:rPr>
          <w:rFonts w:cs="Arial"/>
          <w:b/>
          <w:sz w:val="24"/>
          <w:szCs w:val="24"/>
        </w:rPr>
      </w:pPr>
    </w:p>
    <w:p w:rsidR="00D526C5" w:rsidRPr="004B0BCE" w:rsidRDefault="00D526C5" w:rsidP="00D526C5">
      <w:pPr>
        <w:rPr>
          <w:rFonts w:cs="Arial"/>
          <w:sz w:val="24"/>
          <w:szCs w:val="24"/>
        </w:rPr>
      </w:pPr>
      <w:r w:rsidRPr="004B0BCE">
        <w:rPr>
          <w:rFonts w:cs="Arial"/>
          <w:b/>
          <w:sz w:val="24"/>
          <w:szCs w:val="24"/>
        </w:rPr>
        <w:t>Participation</w:t>
      </w:r>
      <w:r w:rsidRPr="004B0BCE">
        <w:rPr>
          <w:rFonts w:cs="Arial"/>
          <w:sz w:val="24"/>
          <w:szCs w:val="24"/>
        </w:rPr>
        <w:t xml:space="preserve">: Active participation requires both your regular attendance and your engaging class materials in a thoughtful and proactive manner. Please always listen to different ideas attentively and respectfully and raise questions that can foster more discussions. You are also welcome to visit my office and ask questions to share your opinions with me during my office hours. </w:t>
      </w:r>
    </w:p>
    <w:p w:rsidR="00D526C5" w:rsidRPr="004B0BCE" w:rsidRDefault="00D526C5" w:rsidP="00D526C5">
      <w:pPr>
        <w:rPr>
          <w:rFonts w:cs="Arial"/>
          <w:sz w:val="24"/>
          <w:szCs w:val="24"/>
        </w:rPr>
      </w:pPr>
    </w:p>
    <w:p w:rsidR="00D526C5" w:rsidRPr="004B0BCE" w:rsidRDefault="00D526C5" w:rsidP="00D526C5">
      <w:pPr>
        <w:rPr>
          <w:rFonts w:cs="Arial"/>
          <w:b/>
          <w:i/>
          <w:sz w:val="24"/>
          <w:szCs w:val="24"/>
        </w:rPr>
      </w:pPr>
      <w:r w:rsidRPr="004B0BCE">
        <w:rPr>
          <w:rFonts w:cs="Arial"/>
          <w:b/>
          <w:sz w:val="24"/>
          <w:szCs w:val="24"/>
        </w:rPr>
        <w:t>Disruptions to class</w:t>
      </w:r>
      <w:r w:rsidRPr="004B0BCE">
        <w:rPr>
          <w:rFonts w:cs="Arial"/>
          <w:sz w:val="24"/>
          <w:szCs w:val="24"/>
        </w:rPr>
        <w:t xml:space="preserve">: The following scenarios are considered disruptive to class: disruptive late arrival and early departure, cell phone going off, text-messaging, chatting, talking out of turn, shuffling before a class ends. Racist, sexist, or other comments intended to belittle or threaten others will not be tolerated and may be grounds for removal from the class. You may NOT use your notebook computer during class unless it is for an assigned activity. </w:t>
      </w:r>
      <w:r w:rsidRPr="004B0BCE">
        <w:rPr>
          <w:rFonts w:cs="Arial"/>
          <w:b/>
          <w:i/>
          <w:sz w:val="24"/>
          <w:szCs w:val="24"/>
        </w:rPr>
        <w:t xml:space="preserve">Your repeating these disruptive behaviors in class could significantly damage your performance and final grade of the quarter. </w:t>
      </w:r>
    </w:p>
    <w:p w:rsidR="00D526C5" w:rsidRPr="004B0BCE" w:rsidRDefault="00D526C5" w:rsidP="00D526C5">
      <w:pPr>
        <w:rPr>
          <w:rFonts w:cs="Arial"/>
          <w:sz w:val="24"/>
          <w:szCs w:val="24"/>
        </w:rPr>
      </w:pPr>
      <w:r w:rsidRPr="004B0BCE">
        <w:rPr>
          <w:rFonts w:cs="Arial"/>
          <w:sz w:val="24"/>
          <w:szCs w:val="24"/>
        </w:rPr>
        <w:t xml:space="preserve">  </w:t>
      </w:r>
    </w:p>
    <w:p w:rsidR="00D526C5" w:rsidRPr="004B0BCE" w:rsidRDefault="00D526C5" w:rsidP="00D526C5">
      <w:pPr>
        <w:rPr>
          <w:rFonts w:cs="Arial"/>
          <w:b/>
          <w:sz w:val="24"/>
          <w:szCs w:val="24"/>
        </w:rPr>
      </w:pPr>
      <w:r w:rsidRPr="004B0BCE">
        <w:rPr>
          <w:rFonts w:cs="Arial"/>
          <w:b/>
          <w:sz w:val="24"/>
          <w:szCs w:val="24"/>
        </w:rPr>
        <w:t xml:space="preserve">Paper Format: </w:t>
      </w:r>
    </w:p>
    <w:p w:rsidR="00D526C5" w:rsidRPr="004B0BCE" w:rsidRDefault="00D526C5" w:rsidP="00D526C5">
      <w:pPr>
        <w:widowControl/>
        <w:numPr>
          <w:ilvl w:val="0"/>
          <w:numId w:val="2"/>
        </w:numPr>
        <w:rPr>
          <w:rFonts w:cs="Arial"/>
          <w:sz w:val="24"/>
          <w:szCs w:val="24"/>
        </w:rPr>
      </w:pPr>
      <w:r w:rsidRPr="004B0BCE">
        <w:rPr>
          <w:rFonts w:cs="Arial"/>
          <w:sz w:val="24"/>
          <w:szCs w:val="24"/>
        </w:rPr>
        <w:lastRenderedPageBreak/>
        <w:t>All essays must be typed and double-spaced with 1’’ margin on all sides.  Use a 12 pt. font; Times New Roman is preferred.</w:t>
      </w:r>
    </w:p>
    <w:p w:rsidR="00D526C5" w:rsidRPr="004B0BCE" w:rsidRDefault="00D526C5" w:rsidP="00D526C5">
      <w:pPr>
        <w:widowControl/>
        <w:numPr>
          <w:ilvl w:val="0"/>
          <w:numId w:val="2"/>
        </w:numPr>
        <w:rPr>
          <w:rFonts w:cs="Arial"/>
          <w:sz w:val="24"/>
          <w:szCs w:val="24"/>
        </w:rPr>
      </w:pPr>
      <w:r w:rsidRPr="004B0BCE">
        <w:rPr>
          <w:rFonts w:cs="Arial"/>
          <w:sz w:val="24"/>
          <w:szCs w:val="24"/>
        </w:rPr>
        <w:t xml:space="preserve">Always </w:t>
      </w:r>
      <w:r w:rsidRPr="004B0BCE">
        <w:rPr>
          <w:rFonts w:cs="Arial"/>
          <w:b/>
          <w:sz w:val="24"/>
          <w:szCs w:val="24"/>
        </w:rPr>
        <w:t>give your essay a title</w:t>
      </w:r>
      <w:r w:rsidRPr="004B0BCE">
        <w:rPr>
          <w:rFonts w:cs="Arial"/>
          <w:sz w:val="24"/>
          <w:szCs w:val="24"/>
        </w:rPr>
        <w:t xml:space="preserve"> that is appropriate and gives an insight into what the essay is about.  (Don’t title essays “Arguing a Position” and the like.) </w:t>
      </w:r>
    </w:p>
    <w:p w:rsidR="00D526C5" w:rsidRPr="004B0BCE" w:rsidRDefault="00D526C5" w:rsidP="00D526C5">
      <w:pPr>
        <w:widowControl/>
        <w:numPr>
          <w:ilvl w:val="0"/>
          <w:numId w:val="2"/>
        </w:numPr>
        <w:rPr>
          <w:rFonts w:cs="Arial"/>
          <w:b/>
          <w:sz w:val="24"/>
          <w:szCs w:val="24"/>
        </w:rPr>
      </w:pPr>
      <w:r w:rsidRPr="004B0BCE">
        <w:rPr>
          <w:rFonts w:cs="Arial"/>
          <w:b/>
          <w:sz w:val="24"/>
          <w:szCs w:val="24"/>
        </w:rPr>
        <w:t>Please note again that you cannot pass this course without completing all four essay assignments.</w:t>
      </w:r>
    </w:p>
    <w:p w:rsidR="00D526C5" w:rsidRPr="004B0BCE" w:rsidRDefault="00D526C5" w:rsidP="00D526C5">
      <w:pPr>
        <w:rPr>
          <w:rFonts w:cs="Arial"/>
          <w:sz w:val="24"/>
          <w:szCs w:val="24"/>
        </w:rPr>
      </w:pPr>
    </w:p>
    <w:p w:rsidR="00D526C5" w:rsidRPr="004B0BCE" w:rsidRDefault="00D526C5" w:rsidP="00D526C5">
      <w:pPr>
        <w:pStyle w:val="Syllabussections"/>
        <w:rPr>
          <w:sz w:val="24"/>
          <w:szCs w:val="24"/>
        </w:rPr>
      </w:pPr>
      <w:r w:rsidRPr="004B0BCE">
        <w:rPr>
          <w:sz w:val="24"/>
          <w:szCs w:val="24"/>
        </w:rPr>
        <w:t>Affirmation of Inclusion</w:t>
      </w:r>
    </w:p>
    <w:p w:rsidR="00D526C5" w:rsidRPr="004B0BCE" w:rsidRDefault="00D526C5" w:rsidP="00D526C5">
      <w:pPr>
        <w:rPr>
          <w:rFonts w:cs="Arial"/>
          <w:sz w:val="24"/>
          <w:szCs w:val="24"/>
        </w:rPr>
      </w:pPr>
    </w:p>
    <w:p w:rsidR="00D526C5" w:rsidRPr="004B0BCE" w:rsidRDefault="00D526C5" w:rsidP="00D526C5">
      <w:pPr>
        <w:rPr>
          <w:rFonts w:cs="Arial"/>
          <w:sz w:val="24"/>
          <w:szCs w:val="24"/>
        </w:rPr>
      </w:pPr>
      <w:r w:rsidRPr="004B0BCE">
        <w:rPr>
          <w:rFonts w:cs="Arial"/>
          <w:sz w:val="24"/>
          <w:szCs w:val="24"/>
        </w:rPr>
        <w:t>Bellevue College is committed to maintaining an environment in which every member of the campus community feels welcome to participate in the life of the college, free from harassment and discrimination.</w:t>
      </w:r>
    </w:p>
    <w:p w:rsidR="00D526C5" w:rsidRPr="004B0BCE" w:rsidRDefault="00D526C5" w:rsidP="00D526C5">
      <w:pPr>
        <w:rPr>
          <w:rFonts w:cs="Arial"/>
          <w:sz w:val="24"/>
          <w:szCs w:val="24"/>
        </w:rPr>
      </w:pPr>
      <w:r w:rsidRPr="004B0BCE">
        <w:rPr>
          <w:rFonts w:cs="Arial"/>
          <w:sz w:val="24"/>
          <w:szCs w:val="24"/>
        </w:rPr>
        <w:t xml:space="preserve">We value our different backgrounds at Bellevue College, and students, faculty, staff members, and administrators are to treat one another with dignity and respect. </w:t>
      </w:r>
      <w:hyperlink r:id="rId7" w:tgtFrame="_blank" w:history="1">
        <w:r w:rsidR="00D76BD3" w:rsidRPr="004B0BCE">
          <w:rPr>
            <w:rStyle w:val="Hyperlink"/>
            <w:rFonts w:cs="Arial"/>
          </w:rPr>
          <w:t>http://www.bellevuecollege.edu/policies/id-4000/</w:t>
        </w:r>
      </w:hyperlink>
    </w:p>
    <w:p w:rsidR="00D526C5" w:rsidRPr="004B0BCE" w:rsidRDefault="00D526C5" w:rsidP="00D526C5">
      <w:pPr>
        <w:rPr>
          <w:rFonts w:cs="Arial"/>
          <w:sz w:val="24"/>
          <w:szCs w:val="24"/>
        </w:rPr>
      </w:pPr>
    </w:p>
    <w:p w:rsidR="00D526C5" w:rsidRPr="004B0BCE" w:rsidRDefault="00D526C5" w:rsidP="00D526C5">
      <w:pPr>
        <w:pStyle w:val="Syllabussections"/>
        <w:rPr>
          <w:sz w:val="24"/>
          <w:szCs w:val="24"/>
        </w:rPr>
      </w:pPr>
      <w:r w:rsidRPr="004B0BCE">
        <w:rPr>
          <w:sz w:val="24"/>
          <w:szCs w:val="24"/>
        </w:rPr>
        <w:t>Division Statements</w:t>
      </w:r>
    </w:p>
    <w:p w:rsidR="00D526C5" w:rsidRPr="004B0BCE" w:rsidRDefault="00D526C5" w:rsidP="00D526C5">
      <w:pPr>
        <w:rPr>
          <w:rFonts w:cs="Arial"/>
          <w:b/>
          <w:sz w:val="24"/>
          <w:szCs w:val="24"/>
        </w:rPr>
      </w:pPr>
    </w:p>
    <w:p w:rsidR="00D526C5" w:rsidRPr="004B0BCE" w:rsidRDefault="00D526C5" w:rsidP="00D526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4"/>
          <w:szCs w:val="24"/>
        </w:rPr>
      </w:pPr>
      <w:r w:rsidRPr="004B0BCE">
        <w:rPr>
          <w:rFonts w:cs="Arial"/>
          <w:bCs/>
          <w:sz w:val="24"/>
          <w:szCs w:val="24"/>
        </w:rPr>
        <w:lastRenderedPageBreak/>
        <w:t xml:space="preserve">You can read the Arts and Humanities Division’s policies regarding attendance, plagiarism and cheating here:   </w:t>
      </w:r>
      <w:r w:rsidRPr="004B0BCE">
        <w:rPr>
          <w:rFonts w:cs="Arial"/>
          <w:bCs/>
          <w:color w:val="0000FF"/>
          <w:sz w:val="24"/>
          <w:szCs w:val="24"/>
          <w:u w:val="single"/>
        </w:rPr>
        <w:t xml:space="preserve">http://bellevuecollege.edu/artshum/policy.html </w:t>
      </w:r>
    </w:p>
    <w:p w:rsidR="00D526C5" w:rsidRPr="004B0BCE" w:rsidRDefault="00D526C5" w:rsidP="00D526C5">
      <w:pPr>
        <w:rPr>
          <w:rFonts w:cs="Arial"/>
          <w:sz w:val="24"/>
          <w:szCs w:val="24"/>
        </w:rPr>
      </w:pPr>
    </w:p>
    <w:p w:rsidR="00D526C5" w:rsidRPr="004B0BCE" w:rsidRDefault="00D526C5" w:rsidP="00D526C5">
      <w:pPr>
        <w:rPr>
          <w:rFonts w:cs="Arial"/>
          <w:color w:val="000080"/>
          <w:sz w:val="24"/>
          <w:szCs w:val="24"/>
        </w:rPr>
      </w:pPr>
      <w:r w:rsidRPr="004B0BCE">
        <w:rPr>
          <w:rFonts w:cs="Arial"/>
          <w:sz w:val="24"/>
          <w:szCs w:val="24"/>
        </w:rPr>
        <w:t xml:space="preserve">Information about Bellevue College's copyright guidelines can be found at: </w:t>
      </w:r>
      <w:hyperlink r:id="rId8" w:history="1">
        <w:r w:rsidRPr="004B0BCE">
          <w:rPr>
            <w:rStyle w:val="Hyperlink"/>
            <w:rFonts w:cs="Arial"/>
            <w:sz w:val="24"/>
            <w:szCs w:val="24"/>
          </w:rPr>
          <w:t>http://www.bellevuecollege.edu/policies/id-3600/</w:t>
        </w:r>
      </w:hyperlink>
    </w:p>
    <w:p w:rsidR="00D526C5" w:rsidRPr="004B0BCE" w:rsidRDefault="00D526C5" w:rsidP="00D526C5">
      <w:pPr>
        <w:rPr>
          <w:rFonts w:cs="Arial"/>
          <w:color w:val="000080"/>
          <w:sz w:val="24"/>
          <w:szCs w:val="24"/>
        </w:rPr>
      </w:pPr>
    </w:p>
    <w:p w:rsidR="00D526C5" w:rsidRPr="004B0BCE" w:rsidRDefault="00D526C5" w:rsidP="00D526C5">
      <w:pPr>
        <w:rPr>
          <w:rFonts w:cs="Arial"/>
          <w:color w:val="000080"/>
          <w:sz w:val="24"/>
          <w:szCs w:val="24"/>
        </w:rPr>
      </w:pPr>
      <w:r w:rsidRPr="004B0BCE">
        <w:rPr>
          <w:rFonts w:cs="Arial"/>
          <w:color w:val="000000"/>
          <w:sz w:val="24"/>
          <w:szCs w:val="24"/>
        </w:rPr>
        <w:t>A good resource for Plagiarism is the Writing Lab:</w:t>
      </w:r>
      <w:r w:rsidRPr="004B0BCE">
        <w:rPr>
          <w:rFonts w:cs="Arial"/>
          <w:color w:val="000080"/>
          <w:sz w:val="24"/>
          <w:szCs w:val="24"/>
        </w:rPr>
        <w:t xml:space="preserve"> </w:t>
      </w:r>
      <w:hyperlink r:id="rId9" w:history="1">
        <w:r w:rsidRPr="004B0BCE">
          <w:rPr>
            <w:rStyle w:val="Hyperlink"/>
            <w:rFonts w:cs="Arial"/>
            <w:sz w:val="24"/>
            <w:szCs w:val="24"/>
          </w:rPr>
          <w:t>https://www.bellevuecollege.edu/asc/writing/essays-guides/documents/plagiarism.pdf</w:t>
        </w:r>
      </w:hyperlink>
    </w:p>
    <w:p w:rsidR="00D526C5" w:rsidRPr="004B0BCE" w:rsidRDefault="00D526C5" w:rsidP="00D526C5">
      <w:pPr>
        <w:rPr>
          <w:rFonts w:cs="Arial"/>
          <w:color w:val="000080"/>
        </w:rPr>
      </w:pPr>
    </w:p>
    <w:p w:rsidR="00D526C5" w:rsidRPr="004B0BCE" w:rsidRDefault="00D526C5" w:rsidP="00D526C5">
      <w:pPr>
        <w:rPr>
          <w:rFonts w:cs="Arial"/>
          <w:color w:val="000080"/>
          <w:sz w:val="24"/>
          <w:szCs w:val="24"/>
        </w:rPr>
      </w:pPr>
    </w:p>
    <w:p w:rsidR="00D526C5" w:rsidRPr="004B0BCE" w:rsidRDefault="00D526C5" w:rsidP="00D526C5">
      <w:pPr>
        <w:pStyle w:val="Syllabussections"/>
        <w:rPr>
          <w:sz w:val="24"/>
          <w:szCs w:val="24"/>
        </w:rPr>
      </w:pPr>
      <w:r w:rsidRPr="004B0BCE">
        <w:rPr>
          <w:sz w:val="24"/>
          <w:szCs w:val="24"/>
        </w:rPr>
        <w:t>Student Code</w:t>
      </w:r>
    </w:p>
    <w:p w:rsidR="00D526C5" w:rsidRPr="004B0BCE" w:rsidRDefault="00D526C5" w:rsidP="00D526C5">
      <w:pPr>
        <w:rPr>
          <w:rFonts w:cs="Arial"/>
          <w:b/>
          <w:sz w:val="24"/>
          <w:szCs w:val="24"/>
        </w:rPr>
      </w:pPr>
    </w:p>
    <w:p w:rsidR="00D76BD3" w:rsidRPr="004B0BCE" w:rsidRDefault="00D526C5" w:rsidP="00D76BD3">
      <w:pPr>
        <w:pStyle w:val="xmsonormal"/>
        <w:rPr>
          <w:rFonts w:ascii="Arial" w:hAnsi="Arial" w:cs="Arial"/>
        </w:rPr>
      </w:pPr>
      <w:r w:rsidRPr="004B0BCE">
        <w:rPr>
          <w:rFonts w:ascii="Arial" w:hAnsi="Arial" w:cs="Arial"/>
        </w:rPr>
        <w:t xml:space="preserve">“Cheating, stealing and plagiarizing (using the ideas or words of another as one’s own without crediting the source) and inappropriate/disruptive classroom behavior are violations of the Student Code of Conduct at Bellevue College.  Examples of unacceptable behavior include, but are not limited to: talking out of turn, arriving late or leaving early without a valid reason, allowing cell phones/pagers to ring, and inappropriate behavior toward the instructor or classmates.  The instructor can refer </w:t>
      </w:r>
      <w:r w:rsidRPr="004B0BCE">
        <w:rPr>
          <w:rFonts w:ascii="Arial" w:hAnsi="Arial" w:cs="Arial"/>
        </w:rPr>
        <w:lastRenderedPageBreak/>
        <w:t xml:space="preserve">any violation of the Student Code of Conduct to the Vice President of Student Services for possible probation or suspension from Bellevue College.  Specific student rights, responsibilities and appeal procedures are listed in the Student Code of Conduct, available in the office of the Vice President of Student Services.”  The Student Code, Policy 2050, in its entirety is located at: </w:t>
      </w:r>
      <w:hyperlink r:id="rId10" w:tgtFrame="_blank" w:history="1">
        <w:r w:rsidR="00D76BD3" w:rsidRPr="004B0BCE">
          <w:rPr>
            <w:rStyle w:val="Hyperlink"/>
            <w:rFonts w:ascii="Arial" w:hAnsi="Arial" w:cs="Arial"/>
          </w:rPr>
          <w:t>http://www.bellevuecollege.edu/policies/id-2050/</w:t>
        </w:r>
      </w:hyperlink>
    </w:p>
    <w:p w:rsidR="00D76BD3" w:rsidRPr="004B0BCE" w:rsidRDefault="00D76BD3" w:rsidP="00D76BD3">
      <w:pPr>
        <w:pStyle w:val="xmsonormal"/>
        <w:rPr>
          <w:rFonts w:ascii="Arial" w:hAnsi="Arial" w:cs="Arial"/>
        </w:rPr>
      </w:pPr>
      <w:r w:rsidRPr="004B0BCE">
        <w:rPr>
          <w:rFonts w:ascii="Arial" w:hAnsi="Arial" w:cs="Arial"/>
          <w:color w:val="000000"/>
        </w:rPr>
        <w:t xml:space="preserve">Enrollment Calendar </w:t>
      </w:r>
    </w:p>
    <w:p w:rsidR="00D76BD3" w:rsidRPr="004B0BCE" w:rsidRDefault="004B0BCE" w:rsidP="00D76BD3">
      <w:pPr>
        <w:pStyle w:val="xmsonormal"/>
        <w:rPr>
          <w:rFonts w:ascii="Arial" w:hAnsi="Arial" w:cs="Arial"/>
        </w:rPr>
      </w:pPr>
      <w:hyperlink r:id="rId11" w:tgtFrame="_blank" w:history="1">
        <w:r w:rsidR="00D76BD3" w:rsidRPr="004B0BCE">
          <w:rPr>
            <w:rStyle w:val="Hyperlink"/>
            <w:rFonts w:ascii="Arial" w:hAnsi="Arial" w:cs="Arial"/>
          </w:rPr>
          <w:t>http://www.bellevuecollege.edu/enrollment/deadlines/</w:t>
        </w:r>
      </w:hyperlink>
    </w:p>
    <w:p w:rsidR="00D76BD3" w:rsidRPr="004B0BCE" w:rsidRDefault="00D76BD3" w:rsidP="00D76BD3">
      <w:pPr>
        <w:pStyle w:val="xmsonormal"/>
        <w:rPr>
          <w:rFonts w:ascii="Arial" w:hAnsi="Arial" w:cs="Arial"/>
        </w:rPr>
      </w:pPr>
      <w:r w:rsidRPr="004B0BCE">
        <w:rPr>
          <w:rFonts w:ascii="Arial" w:hAnsi="Arial" w:cs="Arial"/>
        </w:rPr>
        <w:br/>
        <w:t>College Calendar</w:t>
      </w:r>
      <w:r w:rsidRPr="004B0BCE">
        <w:rPr>
          <w:rFonts w:ascii="Arial" w:hAnsi="Arial" w:cs="Arial"/>
        </w:rPr>
        <w:br/>
      </w:r>
      <w:hyperlink r:id="rId12" w:tgtFrame="_blank" w:history="1">
        <w:r w:rsidRPr="004B0BCE">
          <w:rPr>
            <w:rStyle w:val="Hyperlink"/>
            <w:rFonts w:ascii="Arial" w:hAnsi="Arial" w:cs="Arial"/>
          </w:rPr>
          <w:t>http://www.bellevuecollege.edu/enrollment/holidays/</w:t>
        </w:r>
      </w:hyperlink>
    </w:p>
    <w:p w:rsidR="00D76BD3" w:rsidRPr="004B0BCE" w:rsidRDefault="00D76BD3" w:rsidP="00D76BD3">
      <w:pPr>
        <w:pStyle w:val="xmsonormal"/>
        <w:rPr>
          <w:rFonts w:ascii="Arial" w:hAnsi="Arial" w:cs="Arial"/>
        </w:rPr>
      </w:pPr>
    </w:p>
    <w:p w:rsidR="00D526C5" w:rsidRPr="004B0BCE" w:rsidRDefault="00D526C5" w:rsidP="00D76BD3">
      <w:pPr>
        <w:rPr>
          <w:rFonts w:cs="Arial"/>
          <w:sz w:val="24"/>
          <w:szCs w:val="24"/>
        </w:rPr>
      </w:pPr>
      <w:r w:rsidRPr="004B0BCE">
        <w:rPr>
          <w:rFonts w:cs="Arial"/>
          <w:sz w:val="24"/>
          <w:szCs w:val="24"/>
        </w:rPr>
        <w:t xml:space="preserve"> </w:t>
      </w:r>
    </w:p>
    <w:p w:rsidR="00D526C5" w:rsidRPr="004B0BCE" w:rsidRDefault="00D526C5" w:rsidP="00D526C5">
      <w:pPr>
        <w:pStyle w:val="Syllabussections"/>
        <w:rPr>
          <w:sz w:val="24"/>
          <w:szCs w:val="24"/>
        </w:rPr>
      </w:pPr>
      <w:r w:rsidRPr="004B0BCE">
        <w:rPr>
          <w:sz w:val="24"/>
          <w:szCs w:val="24"/>
        </w:rPr>
        <w:t xml:space="preserve">Bellevue College E-mail and access to </w:t>
      </w:r>
      <w:proofErr w:type="spellStart"/>
      <w:r w:rsidRPr="004B0BCE">
        <w:rPr>
          <w:sz w:val="24"/>
          <w:szCs w:val="24"/>
        </w:rPr>
        <w:t>MyBC</w:t>
      </w:r>
      <w:proofErr w:type="spellEnd"/>
    </w:p>
    <w:p w:rsidR="00D526C5" w:rsidRPr="004B0BCE" w:rsidRDefault="00D526C5" w:rsidP="00D526C5">
      <w:pPr>
        <w:rPr>
          <w:rFonts w:cs="Arial"/>
          <w:sz w:val="24"/>
          <w:szCs w:val="24"/>
        </w:rPr>
      </w:pPr>
    </w:p>
    <w:p w:rsidR="00D526C5" w:rsidRPr="004B0BCE" w:rsidRDefault="00D526C5" w:rsidP="00D526C5">
      <w:pPr>
        <w:rPr>
          <w:rStyle w:val="pageintrotext1"/>
          <w:rFonts w:cs="Arial"/>
          <w:sz w:val="24"/>
          <w:szCs w:val="24"/>
        </w:rPr>
      </w:pPr>
      <w:r w:rsidRPr="004B0BCE">
        <w:rPr>
          <w:rFonts w:cs="Arial"/>
          <w:sz w:val="24"/>
          <w:szCs w:val="24"/>
        </w:rPr>
        <w:t xml:space="preserve">All students registered for classes at Bellevue College are entitled to a network and e-mail account.  </w:t>
      </w:r>
      <w:r w:rsidRPr="004B0BCE">
        <w:rPr>
          <w:rStyle w:val="pageintrotext1"/>
          <w:rFonts w:cs="Arial"/>
          <w:sz w:val="24"/>
          <w:szCs w:val="24"/>
          <w:specVanish w:val="0"/>
        </w:rPr>
        <w:t>Your student network ac</w:t>
      </w:r>
      <w:r w:rsidRPr="004B0BCE">
        <w:rPr>
          <w:rStyle w:val="pageintrotext1"/>
          <w:rFonts w:cs="Arial"/>
          <w:sz w:val="24"/>
          <w:szCs w:val="24"/>
          <w:specVanish w:val="0"/>
        </w:rPr>
        <w:lastRenderedPageBreak/>
        <w:t xml:space="preserve">count can be used to access your student e-mail, log in to computers in labs and classrooms, connect to the BC wireless network and log in to </w:t>
      </w:r>
      <w:proofErr w:type="spellStart"/>
      <w:r w:rsidRPr="004B0BCE">
        <w:rPr>
          <w:rStyle w:val="pageintrotext1"/>
          <w:rFonts w:cs="Arial"/>
          <w:i/>
          <w:iCs/>
          <w:sz w:val="24"/>
          <w:szCs w:val="24"/>
          <w:specVanish w:val="0"/>
        </w:rPr>
        <w:t>My</w:t>
      </w:r>
      <w:r w:rsidRPr="004B0BCE">
        <w:rPr>
          <w:rStyle w:val="pageintrotext1"/>
          <w:rFonts w:cs="Arial"/>
          <w:sz w:val="24"/>
          <w:szCs w:val="24"/>
          <w:specVanish w:val="0"/>
        </w:rPr>
        <w:t>BC</w:t>
      </w:r>
      <w:proofErr w:type="spellEnd"/>
      <w:r w:rsidRPr="004B0BCE">
        <w:rPr>
          <w:rStyle w:val="pageintrotext1"/>
          <w:rFonts w:cs="Arial"/>
          <w:sz w:val="24"/>
          <w:szCs w:val="24"/>
          <w:specVanish w:val="0"/>
        </w:rPr>
        <w:t xml:space="preserve">. To create your account, go to:  </w:t>
      </w:r>
      <w:hyperlink r:id="rId13" w:history="1">
        <w:r w:rsidRPr="004B0BCE">
          <w:rPr>
            <w:rStyle w:val="Hyperlink"/>
            <w:rFonts w:cs="Arial"/>
            <w:sz w:val="24"/>
            <w:szCs w:val="24"/>
          </w:rPr>
          <w:t>https://bellevuecollege.edu/sam</w:t>
        </w:r>
      </w:hyperlink>
      <w:r w:rsidRPr="004B0BCE">
        <w:rPr>
          <w:rStyle w:val="pageintrotext1"/>
          <w:rFonts w:cs="Arial"/>
          <w:sz w:val="24"/>
          <w:szCs w:val="24"/>
          <w:specVanish w:val="0"/>
        </w:rPr>
        <w:t xml:space="preserve"> .</w:t>
      </w:r>
    </w:p>
    <w:p w:rsidR="00D526C5" w:rsidRPr="004B0BCE" w:rsidRDefault="00D526C5" w:rsidP="00D526C5">
      <w:pPr>
        <w:rPr>
          <w:rStyle w:val="pageintrotext1"/>
          <w:rFonts w:cs="Arial"/>
          <w:sz w:val="24"/>
          <w:szCs w:val="24"/>
        </w:rPr>
      </w:pPr>
    </w:p>
    <w:p w:rsidR="00D526C5" w:rsidRPr="004B0BCE" w:rsidRDefault="00D526C5" w:rsidP="00D526C5">
      <w:pPr>
        <w:rPr>
          <w:rFonts w:cs="Arial"/>
          <w:sz w:val="24"/>
          <w:szCs w:val="24"/>
        </w:rPr>
      </w:pPr>
      <w:r w:rsidRPr="004B0BCE">
        <w:rPr>
          <w:rFonts w:cs="Arial"/>
          <w:sz w:val="24"/>
          <w:szCs w:val="24"/>
        </w:rPr>
        <w:t xml:space="preserve">BC offers a wide variety of computer and learning labs to enhance learning and student success. Find current campus locations for all student labs by visiting the </w:t>
      </w:r>
      <w:hyperlink r:id="rId14" w:history="1">
        <w:r w:rsidRPr="004B0BCE">
          <w:rPr>
            <w:rStyle w:val="Hyperlink"/>
            <w:rFonts w:cs="Arial"/>
            <w:sz w:val="24"/>
            <w:szCs w:val="24"/>
          </w:rPr>
          <w:t>Computing Services website.</w:t>
        </w:r>
      </w:hyperlink>
    </w:p>
    <w:p w:rsidR="00D526C5" w:rsidRPr="004B0BCE" w:rsidRDefault="00D526C5" w:rsidP="00D526C5">
      <w:pPr>
        <w:rPr>
          <w:rFonts w:cs="Arial"/>
          <w:sz w:val="24"/>
          <w:szCs w:val="24"/>
        </w:rPr>
      </w:pPr>
    </w:p>
    <w:p w:rsidR="00D526C5" w:rsidRPr="004B0BCE" w:rsidRDefault="00D526C5" w:rsidP="00D526C5">
      <w:pPr>
        <w:pStyle w:val="Syllabussections"/>
        <w:rPr>
          <w:sz w:val="24"/>
          <w:szCs w:val="24"/>
        </w:rPr>
      </w:pPr>
      <w:r w:rsidRPr="004B0BCE">
        <w:rPr>
          <w:sz w:val="24"/>
          <w:szCs w:val="24"/>
        </w:rPr>
        <w:t>Disability Resource Center (DRC)</w:t>
      </w:r>
    </w:p>
    <w:p w:rsidR="00D526C5" w:rsidRPr="004B0BCE" w:rsidRDefault="00D526C5" w:rsidP="00D526C5">
      <w:pPr>
        <w:rPr>
          <w:rFonts w:cs="Arial"/>
          <w:b/>
          <w:sz w:val="24"/>
          <w:szCs w:val="24"/>
        </w:rPr>
      </w:pPr>
    </w:p>
    <w:p w:rsidR="00D526C5" w:rsidRPr="004B0BCE" w:rsidRDefault="00D526C5" w:rsidP="00D526C5">
      <w:pPr>
        <w:rPr>
          <w:rFonts w:cs="Arial"/>
          <w:color w:val="000000"/>
          <w:sz w:val="24"/>
          <w:szCs w:val="24"/>
        </w:rPr>
      </w:pPr>
      <w:r w:rsidRPr="004B0BCE">
        <w:rPr>
          <w:rFonts w:cs="Arial"/>
          <w:color w:val="000000"/>
          <w:sz w:val="24"/>
          <w:szCs w:val="24"/>
        </w:rPr>
        <w:t>The Disability Resource Center serves students with a wide array of learning challenges and disabilities. If you are a student who has a disability or learning challenge for which you have documentation or have seen someone for treatment and if you feel you may need accommodations in order to be successful in college, please contact us as soon as possible. If you are a student with a documented autism spectrum disorder, there is a program of support available to you. </w:t>
      </w:r>
    </w:p>
    <w:p w:rsidR="00D526C5" w:rsidRPr="004B0BCE" w:rsidRDefault="00D526C5" w:rsidP="00D526C5">
      <w:pPr>
        <w:rPr>
          <w:rFonts w:cs="Arial"/>
          <w:color w:val="000000"/>
          <w:sz w:val="24"/>
          <w:szCs w:val="24"/>
        </w:rPr>
      </w:pPr>
      <w:r w:rsidRPr="004B0BCE">
        <w:rPr>
          <w:rFonts w:cs="Arial"/>
          <w:color w:val="000000"/>
          <w:sz w:val="24"/>
          <w:szCs w:val="24"/>
        </w:rPr>
        <w:t> </w:t>
      </w:r>
    </w:p>
    <w:p w:rsidR="00D526C5" w:rsidRPr="004B0BCE" w:rsidRDefault="00D526C5" w:rsidP="00D526C5">
      <w:pPr>
        <w:rPr>
          <w:rFonts w:cs="Arial"/>
          <w:color w:val="000000"/>
          <w:sz w:val="24"/>
          <w:szCs w:val="24"/>
        </w:rPr>
      </w:pPr>
      <w:r w:rsidRPr="004B0BCE">
        <w:rPr>
          <w:rFonts w:cs="Arial"/>
          <w:color w:val="000000"/>
          <w:sz w:val="24"/>
          <w:szCs w:val="24"/>
        </w:rPr>
        <w:t xml:space="preserve">If you are a person who requires assistance in case of an emergency situation, such as a fire, earthquake, </w:t>
      </w:r>
      <w:proofErr w:type="spellStart"/>
      <w:r w:rsidRPr="004B0BCE">
        <w:rPr>
          <w:rFonts w:cs="Arial"/>
          <w:color w:val="000000"/>
          <w:sz w:val="24"/>
          <w:szCs w:val="24"/>
        </w:rPr>
        <w:t>etc</w:t>
      </w:r>
      <w:proofErr w:type="spellEnd"/>
      <w:r w:rsidRPr="004B0BCE">
        <w:rPr>
          <w:rFonts w:cs="Arial"/>
          <w:color w:val="000000"/>
          <w:sz w:val="24"/>
          <w:szCs w:val="24"/>
        </w:rPr>
        <w:t xml:space="preserve">, please meet </w:t>
      </w:r>
      <w:r w:rsidRPr="004B0BCE">
        <w:rPr>
          <w:rFonts w:cs="Arial"/>
          <w:color w:val="000000"/>
          <w:sz w:val="24"/>
          <w:szCs w:val="24"/>
        </w:rPr>
        <w:lastRenderedPageBreak/>
        <w:t>with your individual instructors to develop a safety plan within the first week of the quarter.</w:t>
      </w:r>
    </w:p>
    <w:p w:rsidR="00D526C5" w:rsidRPr="004B0BCE" w:rsidRDefault="00D526C5" w:rsidP="00D526C5">
      <w:pPr>
        <w:rPr>
          <w:rFonts w:cs="Arial"/>
          <w:color w:val="000000"/>
          <w:sz w:val="24"/>
          <w:szCs w:val="24"/>
        </w:rPr>
      </w:pPr>
      <w:r w:rsidRPr="004B0BCE">
        <w:rPr>
          <w:rFonts w:cs="Arial"/>
          <w:color w:val="000000"/>
          <w:sz w:val="24"/>
          <w:szCs w:val="24"/>
        </w:rPr>
        <w:t> </w:t>
      </w:r>
    </w:p>
    <w:p w:rsidR="00D526C5" w:rsidRPr="004B0BCE" w:rsidRDefault="00D526C5" w:rsidP="00D526C5">
      <w:pPr>
        <w:rPr>
          <w:rFonts w:cs="Arial"/>
          <w:color w:val="000000"/>
          <w:sz w:val="24"/>
          <w:szCs w:val="24"/>
        </w:rPr>
      </w:pPr>
      <w:r w:rsidRPr="004B0BCE">
        <w:rPr>
          <w:rFonts w:cs="Arial"/>
          <w:color w:val="000000"/>
          <w:sz w:val="24"/>
          <w:szCs w:val="24"/>
        </w:rPr>
        <w:t>The DRC office is located in B 132 or you can call our reception desk at 425.564.2498. Deaf students can reach us by video phone at 425-440-2025 or by TTY at 425-564-4110.   .    .  Please visit our website for application information into our program and other helpful links at </w:t>
      </w:r>
      <w:hyperlink r:id="rId15" w:tgtFrame="_blank" w:history="1">
        <w:r w:rsidRPr="004B0BCE">
          <w:rPr>
            <w:rStyle w:val="Hyperlink"/>
            <w:rFonts w:cs="Arial"/>
            <w:sz w:val="24"/>
            <w:szCs w:val="24"/>
          </w:rPr>
          <w:t>www.bellevuecollege.edu/drc</w:t>
        </w:r>
      </w:hyperlink>
    </w:p>
    <w:p w:rsidR="00D526C5" w:rsidRPr="004B0BCE" w:rsidRDefault="00D526C5" w:rsidP="00D526C5">
      <w:pPr>
        <w:rPr>
          <w:rFonts w:cs="Arial"/>
          <w:b/>
          <w:sz w:val="24"/>
          <w:szCs w:val="24"/>
        </w:rPr>
      </w:pPr>
    </w:p>
    <w:p w:rsidR="00D526C5" w:rsidRPr="004B0BCE" w:rsidRDefault="00D526C5" w:rsidP="00D526C5">
      <w:pPr>
        <w:pStyle w:val="Syllabussections"/>
        <w:rPr>
          <w:sz w:val="24"/>
          <w:szCs w:val="24"/>
        </w:rPr>
      </w:pPr>
      <w:r w:rsidRPr="004B0BCE">
        <w:rPr>
          <w:sz w:val="24"/>
          <w:szCs w:val="24"/>
        </w:rPr>
        <w:t>Public Safety</w:t>
      </w:r>
    </w:p>
    <w:p w:rsidR="00D526C5" w:rsidRPr="004B0BCE" w:rsidRDefault="00D526C5" w:rsidP="00D526C5">
      <w:pPr>
        <w:rPr>
          <w:rFonts w:cs="Arial"/>
          <w:b/>
          <w:sz w:val="24"/>
          <w:szCs w:val="24"/>
        </w:rPr>
      </w:pPr>
    </w:p>
    <w:p w:rsidR="00D526C5" w:rsidRPr="004B0BCE" w:rsidRDefault="00D526C5" w:rsidP="00D526C5">
      <w:pPr>
        <w:rPr>
          <w:rFonts w:cs="Arial"/>
          <w:sz w:val="24"/>
          <w:szCs w:val="24"/>
        </w:rPr>
      </w:pPr>
      <w:r w:rsidRPr="004B0BCE">
        <w:rPr>
          <w:rFonts w:cs="Arial"/>
          <w:sz w:val="24"/>
          <w:szCs w:val="24"/>
        </w:rPr>
        <w:t xml:space="preserve">The Bellevue College (BC) Public Safety Department’s well trained and courteous non-commissioned staff provides personal safety, security, crime prevention, preliminary investigations, and other services to the campus community, 24 hours per day, </w:t>
      </w:r>
      <w:proofErr w:type="gramStart"/>
      <w:r w:rsidRPr="004B0BCE">
        <w:rPr>
          <w:rFonts w:cs="Arial"/>
          <w:sz w:val="24"/>
          <w:szCs w:val="24"/>
        </w:rPr>
        <w:t>7</w:t>
      </w:r>
      <w:proofErr w:type="gramEnd"/>
      <w:r w:rsidRPr="004B0BCE">
        <w:rPr>
          <w:rFonts w:cs="Arial"/>
          <w:sz w:val="24"/>
          <w:szCs w:val="24"/>
        </w:rPr>
        <w:t xml:space="preserve"> days per week.  Their phone number is 425.564.2400.  The Public Safety website is your one-stop resource for campus emergency preparedness information, campus closure announcements and critical information in the event of an emergency. Public Safety is located in K100 and on the web at: </w:t>
      </w:r>
      <w:hyperlink r:id="rId16" w:history="1">
        <w:r w:rsidRPr="004B0BCE">
          <w:rPr>
            <w:rStyle w:val="Hyperlink"/>
            <w:rFonts w:cs="Arial"/>
            <w:sz w:val="24"/>
            <w:szCs w:val="24"/>
          </w:rPr>
          <w:t>http://bellevuecollege.edu/publicsafety/</w:t>
        </w:r>
      </w:hyperlink>
    </w:p>
    <w:p w:rsidR="00D526C5" w:rsidRPr="004B0BCE" w:rsidRDefault="00D526C5" w:rsidP="00D526C5">
      <w:pPr>
        <w:rPr>
          <w:rFonts w:cs="Arial"/>
          <w:sz w:val="24"/>
          <w:szCs w:val="24"/>
        </w:rPr>
      </w:pPr>
    </w:p>
    <w:p w:rsidR="00D526C5" w:rsidRPr="004B0BCE" w:rsidRDefault="00D526C5" w:rsidP="00D526C5">
      <w:pPr>
        <w:pStyle w:val="Syllabussections"/>
        <w:rPr>
          <w:sz w:val="24"/>
          <w:szCs w:val="24"/>
        </w:rPr>
      </w:pPr>
      <w:r w:rsidRPr="004B0BCE">
        <w:rPr>
          <w:sz w:val="24"/>
          <w:szCs w:val="24"/>
        </w:rPr>
        <w:lastRenderedPageBreak/>
        <w:t>Academic Calendar</w:t>
      </w:r>
    </w:p>
    <w:p w:rsidR="00D526C5" w:rsidRPr="004B0BCE" w:rsidRDefault="00D526C5" w:rsidP="00D526C5">
      <w:pPr>
        <w:rPr>
          <w:rFonts w:cs="Arial"/>
          <w:b/>
          <w:sz w:val="24"/>
          <w:szCs w:val="24"/>
        </w:rPr>
      </w:pPr>
    </w:p>
    <w:p w:rsidR="00D526C5" w:rsidRPr="004B0BCE" w:rsidRDefault="00D526C5" w:rsidP="00D526C5">
      <w:pPr>
        <w:rPr>
          <w:rFonts w:cs="Arial"/>
          <w:sz w:val="24"/>
          <w:szCs w:val="24"/>
        </w:rPr>
      </w:pPr>
      <w:r w:rsidRPr="004B0BCE">
        <w:rPr>
          <w:rFonts w:cs="Arial"/>
          <w:sz w:val="24"/>
          <w:szCs w:val="24"/>
        </w:rPr>
        <w:t>The Bellevue College Academic Calendar is separated into two calendars. They provide information about holidays, closures and important enrollment dates such as the finals schedule.</w:t>
      </w:r>
    </w:p>
    <w:p w:rsidR="00D526C5" w:rsidRPr="004B0BCE" w:rsidRDefault="00D526C5" w:rsidP="00D526C5">
      <w:pPr>
        <w:numPr>
          <w:ilvl w:val="0"/>
          <w:numId w:val="1"/>
        </w:numPr>
        <w:rPr>
          <w:rFonts w:cs="Arial"/>
          <w:sz w:val="24"/>
          <w:szCs w:val="24"/>
        </w:rPr>
      </w:pPr>
      <w:r w:rsidRPr="004B0BCE">
        <w:rPr>
          <w:rFonts w:cs="Arial"/>
          <w:sz w:val="24"/>
          <w:szCs w:val="24"/>
        </w:rPr>
        <w:t xml:space="preserve">Enrollment Calendar - </w:t>
      </w:r>
      <w:hyperlink r:id="rId17" w:history="1">
        <w:r w:rsidRPr="004B0BCE">
          <w:rPr>
            <w:rStyle w:val="Hyperlink"/>
            <w:rFonts w:cs="Arial"/>
            <w:b/>
            <w:sz w:val="24"/>
            <w:szCs w:val="24"/>
          </w:rPr>
          <w:t>http://bellevuecollege.edu/enrollment/calendar/deadlines/</w:t>
        </w:r>
      </w:hyperlink>
      <w:r w:rsidRPr="004B0BCE">
        <w:rPr>
          <w:rFonts w:cs="Arial"/>
          <w:sz w:val="24"/>
          <w:szCs w:val="24"/>
        </w:rPr>
        <w:t>. On this calendar you will find admissions and registration dates and important dates for withdrawing and receiving tuition refunds.</w:t>
      </w:r>
    </w:p>
    <w:p w:rsidR="00D526C5" w:rsidRPr="004B0BCE" w:rsidRDefault="00D526C5" w:rsidP="00D526C5">
      <w:pPr>
        <w:numPr>
          <w:ilvl w:val="0"/>
          <w:numId w:val="1"/>
        </w:numPr>
        <w:rPr>
          <w:rFonts w:cs="Arial"/>
          <w:sz w:val="24"/>
          <w:szCs w:val="24"/>
        </w:rPr>
      </w:pPr>
      <w:r w:rsidRPr="004B0BCE">
        <w:rPr>
          <w:rFonts w:cs="Arial"/>
          <w:sz w:val="24"/>
          <w:szCs w:val="24"/>
        </w:rPr>
        <w:t xml:space="preserve">College Calendar - </w:t>
      </w:r>
      <w:hyperlink r:id="rId18" w:history="1">
        <w:r w:rsidRPr="004B0BCE">
          <w:rPr>
            <w:rStyle w:val="Hyperlink"/>
            <w:rFonts w:cs="Arial"/>
            <w:b/>
            <w:sz w:val="24"/>
            <w:szCs w:val="24"/>
          </w:rPr>
          <w:t>http://bellevuecollege.edu/enrollment/calendar/holidays/0910.asp</w:t>
        </w:r>
      </w:hyperlink>
      <w:r w:rsidRPr="004B0BCE">
        <w:rPr>
          <w:rFonts w:cs="Arial"/>
          <w:sz w:val="24"/>
          <w:szCs w:val="24"/>
        </w:rPr>
        <w:t>. This calendar gives you the year at a glance and includes college holidays, scheduled closures, quarter end and start dates, and final exam dates.</w:t>
      </w:r>
    </w:p>
    <w:p w:rsidR="00D526C5" w:rsidRPr="004B0BCE" w:rsidRDefault="00D526C5" w:rsidP="00D526C5">
      <w:pPr>
        <w:rPr>
          <w:rFonts w:cs="Arial"/>
          <w:sz w:val="24"/>
          <w:szCs w:val="24"/>
        </w:rPr>
      </w:pPr>
    </w:p>
    <w:p w:rsidR="00D526C5" w:rsidRPr="004B0BCE" w:rsidRDefault="00D526C5" w:rsidP="00D526C5">
      <w:pPr>
        <w:rPr>
          <w:rFonts w:cs="Arial"/>
          <w:sz w:val="24"/>
          <w:szCs w:val="24"/>
        </w:rPr>
      </w:pPr>
    </w:p>
    <w:p w:rsidR="00D526C5" w:rsidRPr="004B0BCE" w:rsidRDefault="00D526C5" w:rsidP="00D526C5">
      <w:pPr>
        <w:rPr>
          <w:rFonts w:cs="Arial"/>
          <w:b/>
          <w:sz w:val="24"/>
          <w:szCs w:val="24"/>
        </w:rPr>
      </w:pPr>
      <w:r w:rsidRPr="004B0BCE">
        <w:rPr>
          <w:rFonts w:cs="Arial"/>
          <w:b/>
          <w:sz w:val="24"/>
          <w:szCs w:val="24"/>
        </w:rPr>
        <w:t>Daily Class Schedules--changes can occur. Any changes will be notified to you in advance.</w:t>
      </w:r>
    </w:p>
    <w:p w:rsidR="00D526C5" w:rsidRPr="004B0BCE" w:rsidRDefault="00D526C5" w:rsidP="00D526C5">
      <w:pPr>
        <w:rPr>
          <w:rFonts w:cs="Arial"/>
          <w:sz w:val="24"/>
          <w:szCs w:val="24"/>
        </w:rPr>
      </w:pPr>
    </w:p>
    <w:tbl>
      <w:tblPr>
        <w:tblStyle w:val="TableGrid"/>
        <w:tblW w:w="0" w:type="auto"/>
        <w:tblLook w:val="04A0" w:firstRow="1" w:lastRow="0" w:firstColumn="1" w:lastColumn="0" w:noHBand="0" w:noVBand="1"/>
      </w:tblPr>
      <w:tblGrid>
        <w:gridCol w:w="1210"/>
        <w:gridCol w:w="2657"/>
        <w:gridCol w:w="2932"/>
        <w:gridCol w:w="2551"/>
      </w:tblGrid>
      <w:tr w:rsidR="00D526C5" w:rsidRPr="004B0BCE" w:rsidTr="002F2905">
        <w:tc>
          <w:tcPr>
            <w:tcW w:w="1305" w:type="dxa"/>
          </w:tcPr>
          <w:p w:rsidR="00D526C5" w:rsidRPr="004B0BCE" w:rsidRDefault="00D526C5" w:rsidP="002F2905">
            <w:pPr>
              <w:rPr>
                <w:rFonts w:cs="Arial"/>
                <w:b/>
                <w:sz w:val="24"/>
                <w:szCs w:val="24"/>
              </w:rPr>
            </w:pPr>
            <w:r w:rsidRPr="004B0BCE">
              <w:rPr>
                <w:rFonts w:cs="Arial"/>
                <w:b/>
                <w:sz w:val="24"/>
                <w:szCs w:val="24"/>
              </w:rPr>
              <w:t>1</w:t>
            </w:r>
            <w:r w:rsidRPr="004B0BCE">
              <w:rPr>
                <w:rFonts w:cs="Arial"/>
                <w:b/>
                <w:sz w:val="24"/>
                <w:szCs w:val="24"/>
                <w:vertAlign w:val="superscript"/>
              </w:rPr>
              <w:t>st</w:t>
            </w:r>
            <w:r w:rsidRPr="004B0BCE">
              <w:rPr>
                <w:rFonts w:cs="Arial"/>
                <w:b/>
                <w:sz w:val="24"/>
                <w:szCs w:val="24"/>
              </w:rPr>
              <w:t xml:space="preserve"> Week </w:t>
            </w:r>
          </w:p>
          <w:p w:rsidR="00D526C5" w:rsidRPr="004B0BCE" w:rsidRDefault="00D526C5" w:rsidP="002F2905">
            <w:pPr>
              <w:rPr>
                <w:rFonts w:cs="Arial"/>
                <w:b/>
                <w:sz w:val="24"/>
                <w:szCs w:val="24"/>
              </w:rPr>
            </w:pPr>
          </w:p>
        </w:tc>
        <w:tc>
          <w:tcPr>
            <w:tcW w:w="2522" w:type="dxa"/>
          </w:tcPr>
          <w:p w:rsidR="00D526C5" w:rsidRPr="004B0BCE" w:rsidRDefault="00D526C5" w:rsidP="002F2905">
            <w:pPr>
              <w:rPr>
                <w:rFonts w:cs="Arial"/>
                <w:b/>
                <w:sz w:val="24"/>
                <w:szCs w:val="24"/>
              </w:rPr>
            </w:pPr>
            <w:r w:rsidRPr="004B0BCE">
              <w:rPr>
                <w:rFonts w:cs="Arial"/>
                <w:b/>
                <w:sz w:val="24"/>
                <w:szCs w:val="24"/>
              </w:rPr>
              <w:t xml:space="preserve">Join the Conversation/Getting Started </w:t>
            </w:r>
          </w:p>
        </w:tc>
        <w:tc>
          <w:tcPr>
            <w:tcW w:w="3201" w:type="dxa"/>
          </w:tcPr>
          <w:p w:rsidR="00D526C5" w:rsidRPr="004B0BCE" w:rsidRDefault="00D526C5" w:rsidP="002F2905">
            <w:pPr>
              <w:rPr>
                <w:rFonts w:cs="Arial"/>
                <w:b/>
                <w:sz w:val="24"/>
                <w:szCs w:val="24"/>
              </w:rPr>
            </w:pPr>
            <w:r w:rsidRPr="004B0BCE">
              <w:rPr>
                <w:rFonts w:cs="Arial"/>
                <w:b/>
                <w:sz w:val="24"/>
                <w:szCs w:val="24"/>
              </w:rPr>
              <w:t>Activity</w:t>
            </w:r>
          </w:p>
        </w:tc>
        <w:tc>
          <w:tcPr>
            <w:tcW w:w="2322" w:type="dxa"/>
          </w:tcPr>
          <w:p w:rsidR="00D526C5" w:rsidRPr="004B0BCE" w:rsidRDefault="00D526C5" w:rsidP="002F2905">
            <w:pPr>
              <w:rPr>
                <w:rFonts w:cs="Arial"/>
                <w:b/>
                <w:sz w:val="24"/>
                <w:szCs w:val="24"/>
              </w:rPr>
            </w:pPr>
            <w:r w:rsidRPr="004B0BCE">
              <w:rPr>
                <w:rFonts w:cs="Arial"/>
                <w:b/>
                <w:sz w:val="24"/>
                <w:szCs w:val="24"/>
              </w:rPr>
              <w:t>Essay Assignment</w:t>
            </w: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01/05</w:t>
            </w:r>
          </w:p>
        </w:tc>
        <w:tc>
          <w:tcPr>
            <w:tcW w:w="2522" w:type="dxa"/>
          </w:tcPr>
          <w:p w:rsidR="00D526C5" w:rsidRPr="004B0BCE" w:rsidRDefault="00D526C5" w:rsidP="002F2905">
            <w:pPr>
              <w:rPr>
                <w:rFonts w:cs="Arial"/>
                <w:sz w:val="24"/>
                <w:szCs w:val="24"/>
              </w:rPr>
            </w:pPr>
          </w:p>
        </w:tc>
        <w:tc>
          <w:tcPr>
            <w:tcW w:w="3201" w:type="dxa"/>
          </w:tcPr>
          <w:p w:rsidR="00D526C5" w:rsidRPr="004B0BCE" w:rsidRDefault="00D526C5" w:rsidP="002F2905">
            <w:pPr>
              <w:rPr>
                <w:rFonts w:cs="Arial"/>
                <w:sz w:val="24"/>
                <w:szCs w:val="24"/>
              </w:rPr>
            </w:pPr>
            <w:r w:rsidRPr="004B0BCE">
              <w:rPr>
                <w:rFonts w:cs="Arial"/>
                <w:sz w:val="24"/>
                <w:szCs w:val="24"/>
              </w:rPr>
              <w:t>Course/Student Introduction</w:t>
            </w:r>
          </w:p>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lastRenderedPageBreak/>
              <w:t>07</w:t>
            </w:r>
          </w:p>
        </w:tc>
        <w:tc>
          <w:tcPr>
            <w:tcW w:w="2522" w:type="dxa"/>
          </w:tcPr>
          <w:p w:rsidR="00D526C5" w:rsidRPr="004B0BCE" w:rsidRDefault="00D526C5" w:rsidP="002F2905">
            <w:pPr>
              <w:rPr>
                <w:rFonts w:cs="Arial"/>
                <w:sz w:val="24"/>
                <w:szCs w:val="24"/>
              </w:rPr>
            </w:pPr>
          </w:p>
        </w:tc>
        <w:tc>
          <w:tcPr>
            <w:tcW w:w="3201" w:type="dxa"/>
          </w:tcPr>
          <w:p w:rsidR="00D526C5" w:rsidRPr="004B0BCE" w:rsidRDefault="00D526C5" w:rsidP="002F2905">
            <w:pPr>
              <w:rPr>
                <w:rFonts w:cs="Arial"/>
                <w:sz w:val="24"/>
                <w:szCs w:val="24"/>
              </w:rPr>
            </w:pPr>
            <w:r w:rsidRPr="004B0BCE">
              <w:rPr>
                <w:rFonts w:cs="Arial"/>
                <w:sz w:val="24"/>
                <w:szCs w:val="24"/>
              </w:rPr>
              <w:t>Course/Student Introduction</w:t>
            </w:r>
          </w:p>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p>
        </w:tc>
        <w:tc>
          <w:tcPr>
            <w:tcW w:w="2522" w:type="dxa"/>
          </w:tcPr>
          <w:p w:rsidR="00D526C5" w:rsidRPr="004B0BCE" w:rsidRDefault="00D526C5" w:rsidP="002F2905">
            <w:pPr>
              <w:rPr>
                <w:rFonts w:cs="Arial"/>
                <w:sz w:val="24"/>
                <w:szCs w:val="24"/>
              </w:rPr>
            </w:pPr>
          </w:p>
        </w:tc>
        <w:tc>
          <w:tcPr>
            <w:tcW w:w="3201" w:type="dxa"/>
          </w:tcPr>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r w:rsidRPr="004B0BCE">
              <w:rPr>
                <w:rFonts w:cs="Arial"/>
                <w:sz w:val="24"/>
                <w:szCs w:val="24"/>
              </w:rPr>
              <w:t>01/09 Online Submission--Article 1: Deductive &amp; Inductive</w:t>
            </w:r>
          </w:p>
        </w:tc>
      </w:tr>
      <w:tr w:rsidR="00D526C5" w:rsidRPr="004B0BCE" w:rsidTr="002F2905">
        <w:tc>
          <w:tcPr>
            <w:tcW w:w="1305" w:type="dxa"/>
          </w:tcPr>
          <w:p w:rsidR="00D526C5" w:rsidRPr="004B0BCE" w:rsidRDefault="00D526C5" w:rsidP="002F2905">
            <w:pPr>
              <w:rPr>
                <w:rFonts w:cs="Arial"/>
                <w:sz w:val="24"/>
                <w:szCs w:val="24"/>
              </w:rPr>
            </w:pPr>
          </w:p>
        </w:tc>
        <w:tc>
          <w:tcPr>
            <w:tcW w:w="2522" w:type="dxa"/>
          </w:tcPr>
          <w:p w:rsidR="00D526C5" w:rsidRPr="004B0BCE" w:rsidRDefault="00D526C5" w:rsidP="002F2905">
            <w:pPr>
              <w:rPr>
                <w:rFonts w:cs="Arial"/>
                <w:sz w:val="24"/>
                <w:szCs w:val="24"/>
              </w:rPr>
            </w:pPr>
          </w:p>
        </w:tc>
        <w:tc>
          <w:tcPr>
            <w:tcW w:w="3201" w:type="dxa"/>
          </w:tcPr>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r w:rsidRPr="004B0BCE">
              <w:rPr>
                <w:rFonts w:cs="Arial"/>
                <w:sz w:val="24"/>
                <w:szCs w:val="24"/>
              </w:rPr>
              <w:t>Study Summary/Paraphrase PPT (Online) before the 2</w:t>
            </w:r>
            <w:r w:rsidRPr="004B0BCE">
              <w:rPr>
                <w:rFonts w:cs="Arial"/>
                <w:sz w:val="24"/>
                <w:szCs w:val="24"/>
                <w:vertAlign w:val="superscript"/>
              </w:rPr>
              <w:t>nd</w:t>
            </w:r>
            <w:r w:rsidRPr="004B0BCE">
              <w:rPr>
                <w:rFonts w:cs="Arial"/>
                <w:sz w:val="24"/>
                <w:szCs w:val="24"/>
              </w:rPr>
              <w:t xml:space="preserve"> Week</w:t>
            </w: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2</w:t>
            </w:r>
            <w:r w:rsidRPr="004B0BCE">
              <w:rPr>
                <w:rFonts w:cs="Arial"/>
                <w:sz w:val="24"/>
                <w:szCs w:val="24"/>
                <w:vertAlign w:val="superscript"/>
              </w:rPr>
              <w:t>nd</w:t>
            </w:r>
            <w:r w:rsidRPr="004B0BCE">
              <w:rPr>
                <w:rFonts w:cs="Arial"/>
                <w:sz w:val="24"/>
                <w:szCs w:val="24"/>
              </w:rPr>
              <w:t xml:space="preserve"> Week</w:t>
            </w:r>
          </w:p>
          <w:p w:rsidR="00D526C5" w:rsidRPr="004B0BCE" w:rsidRDefault="00D526C5" w:rsidP="002F2905">
            <w:pPr>
              <w:rPr>
                <w:rFonts w:cs="Arial"/>
                <w:sz w:val="24"/>
                <w:szCs w:val="24"/>
              </w:rPr>
            </w:pPr>
          </w:p>
        </w:tc>
        <w:tc>
          <w:tcPr>
            <w:tcW w:w="2522" w:type="dxa"/>
          </w:tcPr>
          <w:p w:rsidR="00D526C5" w:rsidRPr="004B0BCE" w:rsidRDefault="00D526C5" w:rsidP="002F2905">
            <w:pPr>
              <w:rPr>
                <w:rFonts w:cs="Arial"/>
                <w:b/>
                <w:sz w:val="24"/>
                <w:szCs w:val="24"/>
              </w:rPr>
            </w:pPr>
            <w:r w:rsidRPr="004B0BCE">
              <w:rPr>
                <w:rFonts w:cs="Arial"/>
                <w:b/>
                <w:sz w:val="24"/>
                <w:szCs w:val="24"/>
              </w:rPr>
              <w:t>Join the Conversation/Getting Started (TB 3-10)</w:t>
            </w:r>
          </w:p>
        </w:tc>
        <w:tc>
          <w:tcPr>
            <w:tcW w:w="3201" w:type="dxa"/>
          </w:tcPr>
          <w:p w:rsidR="00D526C5" w:rsidRPr="004B0BCE" w:rsidRDefault="00D526C5" w:rsidP="002F2905">
            <w:pPr>
              <w:rPr>
                <w:rFonts w:cs="Arial"/>
                <w:b/>
                <w:sz w:val="24"/>
                <w:szCs w:val="24"/>
              </w:rPr>
            </w:pPr>
          </w:p>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12</w:t>
            </w:r>
          </w:p>
        </w:tc>
        <w:tc>
          <w:tcPr>
            <w:tcW w:w="2522" w:type="dxa"/>
          </w:tcPr>
          <w:p w:rsidR="00D526C5" w:rsidRPr="004B0BCE" w:rsidRDefault="00D526C5" w:rsidP="002F2905">
            <w:pPr>
              <w:rPr>
                <w:rFonts w:cs="Arial"/>
                <w:sz w:val="24"/>
                <w:szCs w:val="24"/>
              </w:rPr>
            </w:pPr>
            <w:r w:rsidRPr="004B0BCE">
              <w:rPr>
                <w:rFonts w:cs="Arial"/>
                <w:sz w:val="24"/>
                <w:szCs w:val="24"/>
              </w:rPr>
              <w:t>Positioning Exercise/</w:t>
            </w:r>
          </w:p>
          <w:p w:rsidR="00D526C5" w:rsidRPr="004B0BCE" w:rsidRDefault="00D526C5" w:rsidP="002F2905">
            <w:pPr>
              <w:rPr>
                <w:rFonts w:cs="Arial"/>
                <w:sz w:val="24"/>
                <w:szCs w:val="24"/>
              </w:rPr>
            </w:pPr>
            <w:r w:rsidRPr="004B0BCE">
              <w:rPr>
                <w:rFonts w:cs="Arial"/>
                <w:sz w:val="24"/>
                <w:szCs w:val="24"/>
              </w:rPr>
              <w:t>Summary/Paraphrase PPT</w:t>
            </w:r>
          </w:p>
        </w:tc>
        <w:tc>
          <w:tcPr>
            <w:tcW w:w="3201" w:type="dxa"/>
          </w:tcPr>
          <w:p w:rsidR="00D526C5" w:rsidRPr="004B0BCE" w:rsidRDefault="00D526C5" w:rsidP="002F2905">
            <w:pPr>
              <w:rPr>
                <w:rFonts w:cs="Arial"/>
                <w:sz w:val="24"/>
                <w:szCs w:val="24"/>
              </w:rPr>
            </w:pPr>
            <w:r w:rsidRPr="004B0BCE">
              <w:rPr>
                <w:rFonts w:cs="Arial"/>
                <w:sz w:val="24"/>
                <w:szCs w:val="24"/>
              </w:rPr>
              <w:t>Read Article 2: Canvas (</w:t>
            </w:r>
            <w:proofErr w:type="spellStart"/>
            <w:r w:rsidRPr="004B0BCE">
              <w:rPr>
                <w:rFonts w:cs="Arial"/>
                <w:sz w:val="24"/>
                <w:szCs w:val="24"/>
              </w:rPr>
              <w:t>Carr</w:t>
            </w:r>
            <w:proofErr w:type="spellEnd"/>
            <w:r w:rsidRPr="004B0BCE">
              <w:rPr>
                <w:rFonts w:cs="Arial"/>
                <w:sz w:val="24"/>
                <w:szCs w:val="24"/>
              </w:rPr>
              <w:t>)</w:t>
            </w:r>
          </w:p>
          <w:p w:rsidR="00D526C5" w:rsidRPr="004B0BCE" w:rsidRDefault="00D526C5" w:rsidP="002F2905">
            <w:pPr>
              <w:rPr>
                <w:rFonts w:cs="Arial"/>
                <w:b/>
                <w:sz w:val="24"/>
                <w:szCs w:val="24"/>
              </w:rPr>
            </w:pPr>
          </w:p>
        </w:tc>
        <w:tc>
          <w:tcPr>
            <w:tcW w:w="2322" w:type="dxa"/>
          </w:tcPr>
          <w:p w:rsidR="00D526C5" w:rsidRPr="004B0BCE" w:rsidRDefault="00D526C5" w:rsidP="002F2905">
            <w:pPr>
              <w:rPr>
                <w:rFonts w:cs="Arial"/>
                <w:sz w:val="24"/>
                <w:szCs w:val="24"/>
              </w:rPr>
            </w:pPr>
            <w:r w:rsidRPr="004B0BCE">
              <w:rPr>
                <w:rFonts w:cs="Arial"/>
                <w:sz w:val="24"/>
                <w:szCs w:val="24"/>
              </w:rPr>
              <w:t>Essay 1 Introduced</w:t>
            </w: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14</w:t>
            </w:r>
          </w:p>
        </w:tc>
        <w:tc>
          <w:tcPr>
            <w:tcW w:w="2522" w:type="dxa"/>
          </w:tcPr>
          <w:p w:rsidR="00D526C5" w:rsidRPr="004B0BCE" w:rsidRDefault="00D526C5" w:rsidP="002F2905">
            <w:pPr>
              <w:rPr>
                <w:rFonts w:cs="Arial"/>
                <w:sz w:val="24"/>
                <w:szCs w:val="24"/>
              </w:rPr>
            </w:pPr>
            <w:r w:rsidRPr="004B0BCE">
              <w:rPr>
                <w:rFonts w:cs="Arial"/>
                <w:sz w:val="24"/>
                <w:szCs w:val="24"/>
              </w:rPr>
              <w:t>Library Workshop</w:t>
            </w:r>
          </w:p>
        </w:tc>
        <w:tc>
          <w:tcPr>
            <w:tcW w:w="3201" w:type="dxa"/>
          </w:tcPr>
          <w:p w:rsidR="00D526C5" w:rsidRPr="004B0BCE" w:rsidRDefault="00D526C5" w:rsidP="002F2905">
            <w:pPr>
              <w:rPr>
                <w:rFonts w:cs="Arial"/>
                <w:sz w:val="24"/>
                <w:szCs w:val="24"/>
              </w:rPr>
            </w:pPr>
          </w:p>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p>
        </w:tc>
        <w:tc>
          <w:tcPr>
            <w:tcW w:w="2522" w:type="dxa"/>
          </w:tcPr>
          <w:p w:rsidR="00D526C5" w:rsidRPr="004B0BCE" w:rsidRDefault="00D526C5" w:rsidP="002F2905">
            <w:pPr>
              <w:rPr>
                <w:rFonts w:cs="Arial"/>
                <w:sz w:val="24"/>
                <w:szCs w:val="24"/>
              </w:rPr>
            </w:pPr>
          </w:p>
        </w:tc>
        <w:tc>
          <w:tcPr>
            <w:tcW w:w="3201" w:type="dxa"/>
          </w:tcPr>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r w:rsidRPr="004B0BCE">
              <w:rPr>
                <w:rFonts w:cs="Arial"/>
                <w:sz w:val="24"/>
                <w:szCs w:val="24"/>
              </w:rPr>
              <w:t xml:space="preserve">01/16 </w:t>
            </w:r>
            <w:proofErr w:type="spellStart"/>
            <w:r w:rsidRPr="004B0BCE">
              <w:rPr>
                <w:rFonts w:cs="Arial"/>
                <w:sz w:val="24"/>
                <w:szCs w:val="24"/>
              </w:rPr>
              <w:t>Carr</w:t>
            </w:r>
            <w:proofErr w:type="spellEnd"/>
            <w:r w:rsidRPr="004B0BCE">
              <w:rPr>
                <w:rFonts w:cs="Arial"/>
                <w:sz w:val="24"/>
                <w:szCs w:val="24"/>
              </w:rPr>
              <w:t xml:space="preserve"> Evaluation/Reflection (Online Submission)</w:t>
            </w: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3</w:t>
            </w:r>
            <w:r w:rsidRPr="004B0BCE">
              <w:rPr>
                <w:rFonts w:cs="Arial"/>
                <w:sz w:val="24"/>
                <w:szCs w:val="24"/>
                <w:vertAlign w:val="superscript"/>
              </w:rPr>
              <w:t>rd</w:t>
            </w:r>
            <w:r w:rsidRPr="004B0BCE">
              <w:rPr>
                <w:rFonts w:cs="Arial"/>
                <w:sz w:val="24"/>
                <w:szCs w:val="24"/>
              </w:rPr>
              <w:t xml:space="preserve"> Week</w:t>
            </w:r>
          </w:p>
          <w:p w:rsidR="00D526C5" w:rsidRPr="004B0BCE" w:rsidRDefault="00D526C5" w:rsidP="002F2905">
            <w:pPr>
              <w:rPr>
                <w:rFonts w:cs="Arial"/>
                <w:sz w:val="24"/>
                <w:szCs w:val="24"/>
              </w:rPr>
            </w:pPr>
          </w:p>
        </w:tc>
        <w:tc>
          <w:tcPr>
            <w:tcW w:w="2522" w:type="dxa"/>
          </w:tcPr>
          <w:p w:rsidR="00D526C5" w:rsidRPr="004B0BCE" w:rsidRDefault="00D526C5" w:rsidP="002F2905">
            <w:pPr>
              <w:rPr>
                <w:rFonts w:cs="Arial"/>
                <w:b/>
                <w:sz w:val="24"/>
                <w:szCs w:val="24"/>
              </w:rPr>
            </w:pPr>
            <w:r w:rsidRPr="004B0BCE">
              <w:rPr>
                <w:rFonts w:cs="Arial"/>
                <w:b/>
                <w:sz w:val="24"/>
                <w:szCs w:val="24"/>
              </w:rPr>
              <w:t>Exploring &amp; Focusing</w:t>
            </w:r>
          </w:p>
          <w:p w:rsidR="00D526C5" w:rsidRPr="004B0BCE" w:rsidRDefault="00D526C5" w:rsidP="002F2905">
            <w:pPr>
              <w:rPr>
                <w:rFonts w:cs="Arial"/>
                <w:b/>
                <w:sz w:val="24"/>
                <w:szCs w:val="24"/>
              </w:rPr>
            </w:pPr>
            <w:r w:rsidRPr="004B0BCE">
              <w:rPr>
                <w:rFonts w:cs="Arial"/>
                <w:b/>
                <w:sz w:val="24"/>
                <w:szCs w:val="24"/>
              </w:rPr>
              <w:t>(TB 13-21)</w:t>
            </w:r>
          </w:p>
        </w:tc>
        <w:tc>
          <w:tcPr>
            <w:tcW w:w="3201" w:type="dxa"/>
          </w:tcPr>
          <w:p w:rsidR="00D526C5" w:rsidRPr="004B0BCE" w:rsidRDefault="00D526C5" w:rsidP="002F2905">
            <w:pPr>
              <w:rPr>
                <w:rFonts w:cs="Arial"/>
                <w:b/>
                <w:sz w:val="24"/>
                <w:szCs w:val="24"/>
              </w:rPr>
            </w:pPr>
            <w:r w:rsidRPr="004B0BCE">
              <w:rPr>
                <w:rFonts w:cs="Arial"/>
                <w:b/>
                <w:sz w:val="24"/>
                <w:szCs w:val="24"/>
              </w:rPr>
              <w:t>Start Seeking Your own articles for your research</w:t>
            </w:r>
          </w:p>
          <w:p w:rsidR="00D526C5" w:rsidRPr="004B0BCE" w:rsidRDefault="00D526C5" w:rsidP="002F2905">
            <w:pPr>
              <w:rPr>
                <w:rFonts w:cs="Arial"/>
                <w:b/>
                <w:sz w:val="24"/>
                <w:szCs w:val="24"/>
              </w:rPr>
            </w:pP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19</w:t>
            </w:r>
          </w:p>
        </w:tc>
        <w:tc>
          <w:tcPr>
            <w:tcW w:w="2522" w:type="dxa"/>
          </w:tcPr>
          <w:p w:rsidR="00D526C5" w:rsidRPr="004B0BCE" w:rsidRDefault="00D526C5" w:rsidP="002F2905">
            <w:pPr>
              <w:rPr>
                <w:rFonts w:cs="Arial"/>
                <w:sz w:val="24"/>
                <w:szCs w:val="24"/>
              </w:rPr>
            </w:pPr>
            <w:r w:rsidRPr="004B0BCE">
              <w:rPr>
                <w:rFonts w:cs="Arial"/>
                <w:sz w:val="24"/>
                <w:szCs w:val="24"/>
              </w:rPr>
              <w:t>Holiday—No Class</w:t>
            </w:r>
          </w:p>
          <w:p w:rsidR="00D526C5" w:rsidRPr="004B0BCE" w:rsidRDefault="00D526C5" w:rsidP="002F2905">
            <w:pPr>
              <w:rPr>
                <w:rFonts w:cs="Arial"/>
                <w:sz w:val="24"/>
                <w:szCs w:val="24"/>
              </w:rPr>
            </w:pPr>
          </w:p>
        </w:tc>
        <w:tc>
          <w:tcPr>
            <w:tcW w:w="3201" w:type="dxa"/>
          </w:tcPr>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21</w:t>
            </w:r>
          </w:p>
        </w:tc>
        <w:tc>
          <w:tcPr>
            <w:tcW w:w="2522" w:type="dxa"/>
          </w:tcPr>
          <w:p w:rsidR="00D526C5" w:rsidRPr="004B0BCE" w:rsidRDefault="00D526C5" w:rsidP="002F2905">
            <w:pPr>
              <w:rPr>
                <w:rFonts w:cs="Arial"/>
                <w:sz w:val="24"/>
                <w:szCs w:val="24"/>
              </w:rPr>
            </w:pPr>
            <w:r w:rsidRPr="004B0BCE">
              <w:rPr>
                <w:rFonts w:cs="Arial"/>
                <w:sz w:val="24"/>
                <w:szCs w:val="24"/>
              </w:rPr>
              <w:t>Emotion article 1</w:t>
            </w:r>
          </w:p>
          <w:p w:rsidR="00D526C5" w:rsidRPr="004B0BCE" w:rsidRDefault="00D526C5" w:rsidP="002F2905">
            <w:pPr>
              <w:rPr>
                <w:rFonts w:cs="Arial"/>
                <w:sz w:val="24"/>
                <w:szCs w:val="24"/>
              </w:rPr>
            </w:pPr>
          </w:p>
          <w:p w:rsidR="00D526C5" w:rsidRPr="004B0BCE" w:rsidRDefault="00D526C5" w:rsidP="002F2905">
            <w:pPr>
              <w:rPr>
                <w:rFonts w:cs="Arial"/>
                <w:sz w:val="24"/>
                <w:szCs w:val="24"/>
              </w:rPr>
            </w:pPr>
            <w:r w:rsidRPr="004B0BCE">
              <w:rPr>
                <w:rFonts w:cs="Arial"/>
                <w:sz w:val="24"/>
                <w:szCs w:val="24"/>
              </w:rPr>
              <w:t xml:space="preserve">Summary/Paraphrase </w:t>
            </w:r>
          </w:p>
          <w:p w:rsidR="00D526C5" w:rsidRPr="004B0BCE" w:rsidRDefault="00D526C5" w:rsidP="002F2905">
            <w:pPr>
              <w:rPr>
                <w:rFonts w:cs="Arial"/>
                <w:sz w:val="24"/>
                <w:szCs w:val="24"/>
              </w:rPr>
            </w:pPr>
          </w:p>
        </w:tc>
        <w:tc>
          <w:tcPr>
            <w:tcW w:w="3201" w:type="dxa"/>
          </w:tcPr>
          <w:p w:rsidR="00D526C5" w:rsidRPr="004B0BCE" w:rsidRDefault="00D526C5" w:rsidP="002F2905">
            <w:pPr>
              <w:rPr>
                <w:rFonts w:cs="Arial"/>
                <w:sz w:val="24"/>
                <w:szCs w:val="24"/>
              </w:rPr>
            </w:pPr>
            <w:r w:rsidRPr="004B0BCE">
              <w:rPr>
                <w:rFonts w:cs="Arial"/>
                <w:sz w:val="24"/>
                <w:szCs w:val="24"/>
              </w:rPr>
              <w:t>Read Article 3: Canvas (emotion)</w:t>
            </w:r>
          </w:p>
        </w:tc>
        <w:tc>
          <w:tcPr>
            <w:tcW w:w="2322" w:type="dxa"/>
          </w:tcPr>
          <w:p w:rsidR="00D526C5" w:rsidRPr="004B0BCE" w:rsidRDefault="00D526C5" w:rsidP="002F2905">
            <w:pPr>
              <w:rPr>
                <w:rFonts w:cs="Arial"/>
                <w:sz w:val="24"/>
                <w:szCs w:val="24"/>
              </w:rPr>
            </w:pPr>
            <w:r w:rsidRPr="004B0BCE">
              <w:rPr>
                <w:rFonts w:cs="Arial"/>
                <w:sz w:val="24"/>
                <w:szCs w:val="24"/>
              </w:rPr>
              <w:t>Peer Review for Essay 1 (Submit your rough draft by 23rd/Submit your Comments by 25th/Submit your final draft by 27</w:t>
            </w:r>
            <w:r w:rsidRPr="004B0BCE">
              <w:rPr>
                <w:rFonts w:cs="Arial"/>
                <w:sz w:val="24"/>
                <w:szCs w:val="24"/>
                <w:vertAlign w:val="superscript"/>
              </w:rPr>
              <w:t>th</w:t>
            </w:r>
            <w:r w:rsidRPr="004B0BCE">
              <w:rPr>
                <w:rFonts w:cs="Arial"/>
                <w:sz w:val="24"/>
                <w:szCs w:val="24"/>
              </w:rPr>
              <w:t>)</w:t>
            </w:r>
          </w:p>
          <w:p w:rsidR="00D526C5" w:rsidRPr="004B0BCE" w:rsidRDefault="00D526C5" w:rsidP="002F2905">
            <w:pPr>
              <w:rPr>
                <w:rFonts w:cs="Arial"/>
                <w:sz w:val="24"/>
                <w:szCs w:val="24"/>
              </w:rPr>
            </w:pPr>
          </w:p>
          <w:p w:rsidR="00D526C5" w:rsidRPr="004B0BCE" w:rsidRDefault="00D526C5" w:rsidP="002F2905">
            <w:pPr>
              <w:rPr>
                <w:rFonts w:cs="Arial"/>
                <w:sz w:val="24"/>
                <w:szCs w:val="24"/>
              </w:rPr>
            </w:pPr>
            <w:r w:rsidRPr="004B0BCE">
              <w:rPr>
                <w:rFonts w:cs="Arial"/>
                <w:sz w:val="24"/>
                <w:szCs w:val="24"/>
              </w:rPr>
              <w:t>01/23 TB Reflection (online submission)</w:t>
            </w: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lastRenderedPageBreak/>
              <w:t>4</w:t>
            </w:r>
            <w:r w:rsidRPr="004B0BCE">
              <w:rPr>
                <w:rFonts w:cs="Arial"/>
                <w:sz w:val="24"/>
                <w:szCs w:val="24"/>
                <w:vertAlign w:val="superscript"/>
              </w:rPr>
              <w:t>th</w:t>
            </w:r>
            <w:r w:rsidRPr="004B0BCE">
              <w:rPr>
                <w:rFonts w:cs="Arial"/>
                <w:sz w:val="24"/>
                <w:szCs w:val="24"/>
              </w:rPr>
              <w:t xml:space="preserve"> Week</w:t>
            </w:r>
          </w:p>
          <w:p w:rsidR="00D526C5" w:rsidRPr="004B0BCE" w:rsidRDefault="00D526C5" w:rsidP="002F2905">
            <w:pPr>
              <w:rPr>
                <w:rFonts w:cs="Arial"/>
                <w:sz w:val="24"/>
                <w:szCs w:val="24"/>
              </w:rPr>
            </w:pPr>
          </w:p>
        </w:tc>
        <w:tc>
          <w:tcPr>
            <w:tcW w:w="2522" w:type="dxa"/>
          </w:tcPr>
          <w:p w:rsidR="00D526C5" w:rsidRPr="004B0BCE" w:rsidRDefault="00D526C5" w:rsidP="002F2905">
            <w:pPr>
              <w:rPr>
                <w:rFonts w:cs="Arial"/>
                <w:b/>
                <w:sz w:val="24"/>
                <w:szCs w:val="24"/>
              </w:rPr>
            </w:pPr>
            <w:r w:rsidRPr="004B0BCE">
              <w:rPr>
                <w:rFonts w:cs="Arial"/>
                <w:b/>
                <w:sz w:val="24"/>
                <w:szCs w:val="24"/>
              </w:rPr>
              <w:t>Start Thinking of Issue Critically (TB 35-36)/Start Collecting &amp; Evaluating (TB 62-65)</w:t>
            </w:r>
          </w:p>
        </w:tc>
        <w:tc>
          <w:tcPr>
            <w:tcW w:w="3201" w:type="dxa"/>
          </w:tcPr>
          <w:p w:rsidR="00D526C5" w:rsidRPr="004B0BCE" w:rsidRDefault="00D526C5" w:rsidP="002F2905">
            <w:pPr>
              <w:rPr>
                <w:rFonts w:cs="Arial"/>
                <w:b/>
                <w:sz w:val="24"/>
                <w:szCs w:val="24"/>
              </w:rPr>
            </w:pP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26</w:t>
            </w:r>
          </w:p>
        </w:tc>
        <w:tc>
          <w:tcPr>
            <w:tcW w:w="2522" w:type="dxa"/>
          </w:tcPr>
          <w:p w:rsidR="00D526C5" w:rsidRPr="004B0BCE" w:rsidRDefault="00D526C5" w:rsidP="002F2905">
            <w:pPr>
              <w:rPr>
                <w:rFonts w:cs="Arial"/>
                <w:sz w:val="24"/>
                <w:szCs w:val="24"/>
              </w:rPr>
            </w:pPr>
          </w:p>
        </w:tc>
        <w:tc>
          <w:tcPr>
            <w:tcW w:w="3201" w:type="dxa"/>
          </w:tcPr>
          <w:p w:rsidR="00D526C5" w:rsidRPr="004B0BCE" w:rsidRDefault="00D526C5" w:rsidP="002F2905">
            <w:pPr>
              <w:rPr>
                <w:rFonts w:cs="Arial"/>
                <w:sz w:val="24"/>
                <w:szCs w:val="24"/>
              </w:rPr>
            </w:pPr>
            <w:r w:rsidRPr="004B0BCE">
              <w:rPr>
                <w:rFonts w:cs="Arial"/>
                <w:sz w:val="24"/>
                <w:szCs w:val="24"/>
              </w:rPr>
              <w:t xml:space="preserve">Read Article 4: </w:t>
            </w:r>
            <w:proofErr w:type="spellStart"/>
            <w:r w:rsidRPr="004B0BCE">
              <w:rPr>
                <w:rFonts w:cs="Arial"/>
                <w:sz w:val="24"/>
                <w:szCs w:val="24"/>
              </w:rPr>
              <w:t>Mandelbaum</w:t>
            </w:r>
            <w:proofErr w:type="spellEnd"/>
          </w:p>
        </w:tc>
        <w:tc>
          <w:tcPr>
            <w:tcW w:w="2322" w:type="dxa"/>
          </w:tcPr>
          <w:p w:rsidR="00D526C5" w:rsidRPr="004B0BCE" w:rsidRDefault="00D526C5" w:rsidP="002F2905">
            <w:pPr>
              <w:rPr>
                <w:rFonts w:cs="Arial"/>
                <w:sz w:val="24"/>
                <w:szCs w:val="24"/>
              </w:rPr>
            </w:pPr>
            <w:r w:rsidRPr="004B0BCE">
              <w:rPr>
                <w:rFonts w:cs="Arial"/>
                <w:sz w:val="24"/>
                <w:szCs w:val="24"/>
              </w:rPr>
              <w:t>Essay 2 Introduced</w:t>
            </w:r>
          </w:p>
          <w:p w:rsidR="00D526C5" w:rsidRPr="004B0BCE" w:rsidRDefault="00D526C5" w:rsidP="002F2905">
            <w:pPr>
              <w:rPr>
                <w:rFonts w:cs="Arial"/>
                <w:sz w:val="24"/>
                <w:szCs w:val="24"/>
              </w:rPr>
            </w:pPr>
          </w:p>
          <w:p w:rsidR="00D526C5" w:rsidRPr="004B0BCE" w:rsidRDefault="00D526C5" w:rsidP="002F2905">
            <w:pPr>
              <w:rPr>
                <w:rFonts w:cs="Arial"/>
                <w:b/>
                <w:sz w:val="24"/>
                <w:szCs w:val="24"/>
              </w:rPr>
            </w:pPr>
            <w:r w:rsidRPr="004B0BCE">
              <w:rPr>
                <w:rFonts w:cs="Arial"/>
                <w:b/>
                <w:sz w:val="24"/>
                <w:szCs w:val="24"/>
              </w:rPr>
              <w:t>01/26 Submit your initial research ideas (online Submission)</w:t>
            </w: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28</w:t>
            </w:r>
          </w:p>
        </w:tc>
        <w:tc>
          <w:tcPr>
            <w:tcW w:w="2522" w:type="dxa"/>
          </w:tcPr>
          <w:p w:rsidR="00D526C5" w:rsidRPr="004B0BCE" w:rsidRDefault="00D526C5" w:rsidP="002F2905">
            <w:pPr>
              <w:rPr>
                <w:rFonts w:cs="Arial"/>
                <w:sz w:val="24"/>
                <w:szCs w:val="24"/>
              </w:rPr>
            </w:pPr>
            <w:r w:rsidRPr="004B0BCE">
              <w:rPr>
                <w:rFonts w:cs="Arial"/>
                <w:sz w:val="24"/>
                <w:szCs w:val="24"/>
              </w:rPr>
              <w:t>Research Example 1</w:t>
            </w:r>
          </w:p>
        </w:tc>
        <w:tc>
          <w:tcPr>
            <w:tcW w:w="3201" w:type="dxa"/>
          </w:tcPr>
          <w:p w:rsidR="00D526C5" w:rsidRPr="004B0BCE" w:rsidRDefault="00D526C5" w:rsidP="002F2905">
            <w:pPr>
              <w:rPr>
                <w:rFonts w:cs="Arial"/>
                <w:sz w:val="24"/>
                <w:szCs w:val="24"/>
              </w:rPr>
            </w:pPr>
            <w:r w:rsidRPr="004B0BCE">
              <w:rPr>
                <w:rFonts w:cs="Arial"/>
                <w:sz w:val="24"/>
                <w:szCs w:val="24"/>
              </w:rPr>
              <w:t xml:space="preserve">Read Article 5: </w:t>
            </w:r>
            <w:proofErr w:type="spellStart"/>
            <w:r w:rsidRPr="004B0BCE">
              <w:rPr>
                <w:rFonts w:cs="Arial"/>
                <w:sz w:val="24"/>
                <w:szCs w:val="24"/>
              </w:rPr>
              <w:t>Leonhardt</w:t>
            </w:r>
            <w:proofErr w:type="spellEnd"/>
            <w:r w:rsidRPr="004B0BCE">
              <w:rPr>
                <w:rFonts w:cs="Arial"/>
                <w:sz w:val="24"/>
                <w:szCs w:val="24"/>
              </w:rPr>
              <w:t xml:space="preserve"> </w:t>
            </w: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p>
        </w:tc>
        <w:tc>
          <w:tcPr>
            <w:tcW w:w="2522" w:type="dxa"/>
          </w:tcPr>
          <w:p w:rsidR="00D526C5" w:rsidRPr="004B0BCE" w:rsidRDefault="00D526C5" w:rsidP="002F2905">
            <w:pPr>
              <w:rPr>
                <w:rFonts w:cs="Arial"/>
                <w:sz w:val="24"/>
                <w:szCs w:val="24"/>
              </w:rPr>
            </w:pPr>
          </w:p>
        </w:tc>
        <w:tc>
          <w:tcPr>
            <w:tcW w:w="3201" w:type="dxa"/>
          </w:tcPr>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r w:rsidRPr="004B0BCE">
              <w:rPr>
                <w:rFonts w:cs="Arial"/>
                <w:sz w:val="24"/>
                <w:szCs w:val="24"/>
              </w:rPr>
              <w:t>01/30 TB Reflection (Online submission)</w:t>
            </w: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5</w:t>
            </w:r>
            <w:r w:rsidRPr="004B0BCE">
              <w:rPr>
                <w:rFonts w:cs="Arial"/>
                <w:sz w:val="24"/>
                <w:szCs w:val="24"/>
                <w:vertAlign w:val="superscript"/>
              </w:rPr>
              <w:t>th</w:t>
            </w:r>
            <w:r w:rsidRPr="004B0BCE">
              <w:rPr>
                <w:rFonts w:cs="Arial"/>
                <w:sz w:val="24"/>
                <w:szCs w:val="24"/>
              </w:rPr>
              <w:t xml:space="preserve"> Week</w:t>
            </w:r>
          </w:p>
          <w:p w:rsidR="00D526C5" w:rsidRPr="004B0BCE" w:rsidRDefault="00D526C5" w:rsidP="002F2905">
            <w:pPr>
              <w:rPr>
                <w:rFonts w:cs="Arial"/>
                <w:sz w:val="24"/>
                <w:szCs w:val="24"/>
              </w:rPr>
            </w:pPr>
          </w:p>
        </w:tc>
        <w:tc>
          <w:tcPr>
            <w:tcW w:w="2522" w:type="dxa"/>
          </w:tcPr>
          <w:p w:rsidR="00D526C5" w:rsidRPr="004B0BCE" w:rsidRDefault="00D526C5" w:rsidP="002F2905">
            <w:pPr>
              <w:rPr>
                <w:rFonts w:cs="Arial"/>
                <w:b/>
                <w:sz w:val="24"/>
                <w:szCs w:val="24"/>
              </w:rPr>
            </w:pPr>
            <w:r w:rsidRPr="004B0BCE">
              <w:rPr>
                <w:rFonts w:cs="Arial"/>
                <w:b/>
                <w:sz w:val="24"/>
                <w:szCs w:val="24"/>
              </w:rPr>
              <w:t>Start Collecting &amp; Evaluating (TB 62-65)</w:t>
            </w:r>
          </w:p>
        </w:tc>
        <w:tc>
          <w:tcPr>
            <w:tcW w:w="3201" w:type="dxa"/>
          </w:tcPr>
          <w:p w:rsidR="00D526C5" w:rsidRPr="004B0BCE" w:rsidRDefault="00D526C5" w:rsidP="002F2905">
            <w:pPr>
              <w:rPr>
                <w:rFonts w:cs="Arial"/>
                <w:b/>
                <w:sz w:val="24"/>
                <w:szCs w:val="24"/>
              </w:rPr>
            </w:pP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02/02</w:t>
            </w:r>
          </w:p>
        </w:tc>
        <w:tc>
          <w:tcPr>
            <w:tcW w:w="2522" w:type="dxa"/>
          </w:tcPr>
          <w:p w:rsidR="00D526C5" w:rsidRPr="004B0BCE" w:rsidRDefault="00D526C5" w:rsidP="002F2905">
            <w:pPr>
              <w:rPr>
                <w:rFonts w:cs="Arial"/>
                <w:sz w:val="24"/>
                <w:szCs w:val="24"/>
              </w:rPr>
            </w:pPr>
            <w:r w:rsidRPr="004B0BCE">
              <w:rPr>
                <w:rFonts w:cs="Arial"/>
                <w:sz w:val="24"/>
                <w:szCs w:val="24"/>
              </w:rPr>
              <w:t>Research Example 2</w:t>
            </w:r>
          </w:p>
        </w:tc>
        <w:tc>
          <w:tcPr>
            <w:tcW w:w="3201" w:type="dxa"/>
          </w:tcPr>
          <w:p w:rsidR="00D526C5" w:rsidRPr="004B0BCE" w:rsidRDefault="00D526C5" w:rsidP="002F2905">
            <w:pPr>
              <w:rPr>
                <w:rFonts w:cs="Arial"/>
                <w:sz w:val="24"/>
                <w:szCs w:val="24"/>
              </w:rPr>
            </w:pPr>
            <w:r w:rsidRPr="004B0BCE">
              <w:rPr>
                <w:rFonts w:cs="Arial"/>
                <w:sz w:val="24"/>
                <w:szCs w:val="24"/>
              </w:rPr>
              <w:t xml:space="preserve">Read Article 6: </w:t>
            </w:r>
            <w:proofErr w:type="spellStart"/>
            <w:r w:rsidRPr="004B0BCE">
              <w:rPr>
                <w:rFonts w:cs="Arial"/>
                <w:sz w:val="24"/>
                <w:szCs w:val="24"/>
              </w:rPr>
              <w:t>Deresiewicz</w:t>
            </w:r>
            <w:proofErr w:type="spellEnd"/>
          </w:p>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4</w:t>
            </w:r>
          </w:p>
        </w:tc>
        <w:tc>
          <w:tcPr>
            <w:tcW w:w="2522" w:type="dxa"/>
          </w:tcPr>
          <w:p w:rsidR="00D526C5" w:rsidRPr="004B0BCE" w:rsidRDefault="00D526C5" w:rsidP="002F2905">
            <w:pPr>
              <w:rPr>
                <w:rFonts w:cs="Arial"/>
                <w:sz w:val="24"/>
                <w:szCs w:val="24"/>
              </w:rPr>
            </w:pPr>
            <w:r w:rsidRPr="004B0BCE">
              <w:rPr>
                <w:rFonts w:cs="Arial"/>
                <w:sz w:val="24"/>
                <w:szCs w:val="24"/>
              </w:rPr>
              <w:t>MLA/Thesis Statement Workshop</w:t>
            </w:r>
          </w:p>
        </w:tc>
        <w:tc>
          <w:tcPr>
            <w:tcW w:w="3201" w:type="dxa"/>
          </w:tcPr>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p>
        </w:tc>
        <w:tc>
          <w:tcPr>
            <w:tcW w:w="2522" w:type="dxa"/>
          </w:tcPr>
          <w:p w:rsidR="00D526C5" w:rsidRPr="004B0BCE" w:rsidRDefault="00D526C5" w:rsidP="002F2905">
            <w:pPr>
              <w:rPr>
                <w:rFonts w:cs="Arial"/>
                <w:sz w:val="24"/>
                <w:szCs w:val="24"/>
              </w:rPr>
            </w:pPr>
          </w:p>
        </w:tc>
        <w:tc>
          <w:tcPr>
            <w:tcW w:w="3201" w:type="dxa"/>
          </w:tcPr>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r w:rsidRPr="004B0BCE">
              <w:rPr>
                <w:rFonts w:cs="Arial"/>
                <w:sz w:val="24"/>
                <w:szCs w:val="24"/>
              </w:rPr>
              <w:t>Peer Review for Essay 2:</w:t>
            </w:r>
          </w:p>
          <w:p w:rsidR="00D526C5" w:rsidRPr="004B0BCE" w:rsidRDefault="00D526C5" w:rsidP="002F2905">
            <w:pPr>
              <w:rPr>
                <w:rFonts w:cs="Arial"/>
                <w:sz w:val="24"/>
                <w:szCs w:val="24"/>
              </w:rPr>
            </w:pPr>
            <w:r w:rsidRPr="004B0BCE">
              <w:rPr>
                <w:rFonts w:cs="Arial"/>
                <w:sz w:val="24"/>
                <w:szCs w:val="24"/>
              </w:rPr>
              <w:t>Submit your rough draft by 02/06: Submit your comments by 02/08: Submit your final draft by 02/10</w:t>
            </w: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6</w:t>
            </w:r>
            <w:r w:rsidRPr="004B0BCE">
              <w:rPr>
                <w:rFonts w:cs="Arial"/>
                <w:sz w:val="24"/>
                <w:szCs w:val="24"/>
                <w:vertAlign w:val="superscript"/>
              </w:rPr>
              <w:t>th</w:t>
            </w:r>
            <w:r w:rsidRPr="004B0BCE">
              <w:rPr>
                <w:rFonts w:cs="Arial"/>
                <w:sz w:val="24"/>
                <w:szCs w:val="24"/>
              </w:rPr>
              <w:t xml:space="preserve"> Week</w:t>
            </w:r>
          </w:p>
          <w:p w:rsidR="00D526C5" w:rsidRPr="004B0BCE" w:rsidRDefault="00D526C5" w:rsidP="002F2905">
            <w:pPr>
              <w:rPr>
                <w:rFonts w:cs="Arial"/>
                <w:sz w:val="24"/>
                <w:szCs w:val="24"/>
              </w:rPr>
            </w:pPr>
          </w:p>
        </w:tc>
        <w:tc>
          <w:tcPr>
            <w:tcW w:w="2522" w:type="dxa"/>
          </w:tcPr>
          <w:p w:rsidR="00D526C5" w:rsidRPr="004B0BCE" w:rsidRDefault="00D526C5" w:rsidP="002F2905">
            <w:pPr>
              <w:rPr>
                <w:rFonts w:cs="Arial"/>
                <w:b/>
                <w:sz w:val="24"/>
                <w:szCs w:val="24"/>
              </w:rPr>
            </w:pPr>
            <w:r w:rsidRPr="004B0BCE">
              <w:rPr>
                <w:rFonts w:cs="Arial"/>
                <w:b/>
                <w:sz w:val="24"/>
                <w:szCs w:val="24"/>
              </w:rPr>
              <w:t xml:space="preserve">Writing Your Document: Develop </w:t>
            </w:r>
            <w:r w:rsidRPr="004B0BCE">
              <w:rPr>
                <w:rFonts w:cs="Arial"/>
                <w:b/>
                <w:sz w:val="24"/>
                <w:szCs w:val="24"/>
              </w:rPr>
              <w:lastRenderedPageBreak/>
              <w:t>Thesis Statement (TB203-206/210-212)</w:t>
            </w:r>
          </w:p>
        </w:tc>
        <w:tc>
          <w:tcPr>
            <w:tcW w:w="3201" w:type="dxa"/>
          </w:tcPr>
          <w:p w:rsidR="00D526C5" w:rsidRPr="004B0BCE" w:rsidRDefault="00D526C5" w:rsidP="002F2905">
            <w:pPr>
              <w:rPr>
                <w:rFonts w:cs="Arial"/>
                <w:b/>
                <w:sz w:val="24"/>
                <w:szCs w:val="24"/>
              </w:rPr>
            </w:pPr>
          </w:p>
          <w:p w:rsidR="00D526C5" w:rsidRPr="004B0BCE" w:rsidRDefault="00D526C5" w:rsidP="002F2905">
            <w:pPr>
              <w:rPr>
                <w:rFonts w:cs="Arial"/>
                <w:b/>
                <w:sz w:val="24"/>
                <w:szCs w:val="24"/>
              </w:rPr>
            </w:pP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lastRenderedPageBreak/>
              <w:t>9</w:t>
            </w:r>
          </w:p>
        </w:tc>
        <w:tc>
          <w:tcPr>
            <w:tcW w:w="2522" w:type="dxa"/>
          </w:tcPr>
          <w:p w:rsidR="00D526C5" w:rsidRPr="004B0BCE" w:rsidRDefault="00D526C5" w:rsidP="002F2905">
            <w:pPr>
              <w:rPr>
                <w:rFonts w:cs="Arial"/>
                <w:sz w:val="24"/>
                <w:szCs w:val="24"/>
              </w:rPr>
            </w:pPr>
            <w:r w:rsidRPr="004B0BCE">
              <w:rPr>
                <w:rFonts w:cs="Arial"/>
                <w:sz w:val="24"/>
                <w:szCs w:val="24"/>
              </w:rPr>
              <w:t>Library Workshop</w:t>
            </w:r>
          </w:p>
          <w:p w:rsidR="00D526C5" w:rsidRPr="004B0BCE" w:rsidRDefault="00D526C5" w:rsidP="002F2905">
            <w:pPr>
              <w:rPr>
                <w:rFonts w:cs="Arial"/>
                <w:sz w:val="24"/>
                <w:szCs w:val="24"/>
              </w:rPr>
            </w:pPr>
          </w:p>
        </w:tc>
        <w:tc>
          <w:tcPr>
            <w:tcW w:w="3201" w:type="dxa"/>
          </w:tcPr>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11</w:t>
            </w:r>
          </w:p>
        </w:tc>
        <w:tc>
          <w:tcPr>
            <w:tcW w:w="2522" w:type="dxa"/>
          </w:tcPr>
          <w:p w:rsidR="00D526C5" w:rsidRPr="004B0BCE" w:rsidRDefault="00D526C5" w:rsidP="002F2905">
            <w:pPr>
              <w:rPr>
                <w:rFonts w:cs="Arial"/>
                <w:sz w:val="24"/>
                <w:szCs w:val="24"/>
              </w:rPr>
            </w:pPr>
            <w:r w:rsidRPr="004B0BCE">
              <w:rPr>
                <w:rFonts w:cs="Arial"/>
                <w:sz w:val="24"/>
                <w:szCs w:val="24"/>
              </w:rPr>
              <w:t>Emotion article 2</w:t>
            </w:r>
          </w:p>
        </w:tc>
        <w:tc>
          <w:tcPr>
            <w:tcW w:w="3201" w:type="dxa"/>
          </w:tcPr>
          <w:p w:rsidR="00D526C5" w:rsidRPr="004B0BCE" w:rsidRDefault="00D526C5" w:rsidP="002F2905">
            <w:pPr>
              <w:rPr>
                <w:rFonts w:cs="Arial"/>
                <w:sz w:val="24"/>
                <w:szCs w:val="24"/>
              </w:rPr>
            </w:pPr>
            <w:r w:rsidRPr="004B0BCE">
              <w:rPr>
                <w:rFonts w:cs="Arial"/>
                <w:sz w:val="24"/>
                <w:szCs w:val="24"/>
              </w:rPr>
              <w:t>Read Article 7: Canvas (emotion)</w:t>
            </w: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p>
        </w:tc>
        <w:tc>
          <w:tcPr>
            <w:tcW w:w="2522" w:type="dxa"/>
          </w:tcPr>
          <w:p w:rsidR="00D526C5" w:rsidRPr="004B0BCE" w:rsidRDefault="00D526C5" w:rsidP="002F2905">
            <w:pPr>
              <w:rPr>
                <w:rFonts w:cs="Arial"/>
                <w:sz w:val="24"/>
                <w:szCs w:val="24"/>
              </w:rPr>
            </w:pPr>
          </w:p>
        </w:tc>
        <w:tc>
          <w:tcPr>
            <w:tcW w:w="3201" w:type="dxa"/>
          </w:tcPr>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r w:rsidRPr="004B0BCE">
              <w:rPr>
                <w:rFonts w:cs="Arial"/>
                <w:sz w:val="24"/>
                <w:szCs w:val="24"/>
              </w:rPr>
              <w:t>13 Submit your Short Research Proposal (online submission)</w:t>
            </w: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7</w:t>
            </w:r>
            <w:r w:rsidRPr="004B0BCE">
              <w:rPr>
                <w:rFonts w:cs="Arial"/>
                <w:sz w:val="24"/>
                <w:szCs w:val="24"/>
                <w:vertAlign w:val="superscript"/>
              </w:rPr>
              <w:t>th</w:t>
            </w:r>
            <w:r w:rsidRPr="004B0BCE">
              <w:rPr>
                <w:rFonts w:cs="Arial"/>
                <w:sz w:val="24"/>
                <w:szCs w:val="24"/>
              </w:rPr>
              <w:t xml:space="preserve"> Week</w:t>
            </w:r>
          </w:p>
          <w:p w:rsidR="00D526C5" w:rsidRPr="004B0BCE" w:rsidRDefault="00D526C5" w:rsidP="002F2905">
            <w:pPr>
              <w:rPr>
                <w:rFonts w:cs="Arial"/>
                <w:sz w:val="24"/>
                <w:szCs w:val="24"/>
              </w:rPr>
            </w:pPr>
          </w:p>
        </w:tc>
        <w:tc>
          <w:tcPr>
            <w:tcW w:w="2522" w:type="dxa"/>
          </w:tcPr>
          <w:p w:rsidR="00D526C5" w:rsidRPr="004B0BCE" w:rsidRDefault="00D526C5" w:rsidP="002F2905">
            <w:pPr>
              <w:rPr>
                <w:rFonts w:cs="Arial"/>
                <w:b/>
                <w:sz w:val="24"/>
                <w:szCs w:val="24"/>
              </w:rPr>
            </w:pPr>
            <w:r w:rsidRPr="004B0BCE">
              <w:rPr>
                <w:rFonts w:cs="Arial"/>
                <w:b/>
                <w:sz w:val="24"/>
                <w:szCs w:val="24"/>
              </w:rPr>
              <w:t>Use Your Sources to Support Your Thesis/Research Proposal (TB 50-53)</w:t>
            </w:r>
          </w:p>
          <w:p w:rsidR="00D526C5" w:rsidRPr="004B0BCE" w:rsidRDefault="00D526C5" w:rsidP="002F2905">
            <w:pPr>
              <w:rPr>
                <w:rFonts w:cs="Arial"/>
                <w:b/>
                <w:sz w:val="24"/>
                <w:szCs w:val="24"/>
              </w:rPr>
            </w:pPr>
          </w:p>
        </w:tc>
        <w:tc>
          <w:tcPr>
            <w:tcW w:w="3201" w:type="dxa"/>
          </w:tcPr>
          <w:p w:rsidR="00D526C5" w:rsidRPr="004B0BCE" w:rsidRDefault="00D526C5" w:rsidP="002F2905">
            <w:pPr>
              <w:rPr>
                <w:rFonts w:cs="Arial"/>
                <w:b/>
                <w:sz w:val="24"/>
                <w:szCs w:val="24"/>
              </w:rPr>
            </w:pP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16</w:t>
            </w:r>
          </w:p>
        </w:tc>
        <w:tc>
          <w:tcPr>
            <w:tcW w:w="2522" w:type="dxa"/>
          </w:tcPr>
          <w:p w:rsidR="00D526C5" w:rsidRPr="004B0BCE" w:rsidRDefault="00D526C5" w:rsidP="002F2905">
            <w:pPr>
              <w:rPr>
                <w:rFonts w:cs="Arial"/>
                <w:sz w:val="24"/>
                <w:szCs w:val="24"/>
              </w:rPr>
            </w:pPr>
            <w:r w:rsidRPr="004B0BCE">
              <w:rPr>
                <w:rFonts w:cs="Arial"/>
                <w:sz w:val="24"/>
                <w:szCs w:val="24"/>
              </w:rPr>
              <w:t>Holiday—No Class</w:t>
            </w:r>
          </w:p>
        </w:tc>
        <w:tc>
          <w:tcPr>
            <w:tcW w:w="3201" w:type="dxa"/>
          </w:tcPr>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r w:rsidRPr="004B0BCE">
              <w:rPr>
                <w:rFonts w:cs="Arial"/>
                <w:sz w:val="24"/>
                <w:szCs w:val="24"/>
              </w:rPr>
              <w:t>Essay 3 Introduced (Canvas)</w:t>
            </w: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18</w:t>
            </w:r>
          </w:p>
        </w:tc>
        <w:tc>
          <w:tcPr>
            <w:tcW w:w="2522" w:type="dxa"/>
          </w:tcPr>
          <w:p w:rsidR="00D526C5" w:rsidRPr="004B0BCE" w:rsidRDefault="00D526C5" w:rsidP="002F2905">
            <w:pPr>
              <w:rPr>
                <w:rFonts w:cs="Arial"/>
                <w:sz w:val="24"/>
                <w:szCs w:val="24"/>
              </w:rPr>
            </w:pPr>
            <w:r w:rsidRPr="004B0BCE">
              <w:rPr>
                <w:rFonts w:cs="Arial"/>
                <w:sz w:val="24"/>
                <w:szCs w:val="24"/>
              </w:rPr>
              <w:t>Student Research Example</w:t>
            </w:r>
          </w:p>
        </w:tc>
        <w:tc>
          <w:tcPr>
            <w:tcW w:w="3201" w:type="dxa"/>
          </w:tcPr>
          <w:p w:rsidR="00D526C5" w:rsidRPr="004B0BCE" w:rsidRDefault="00D526C5" w:rsidP="002F2905">
            <w:pPr>
              <w:rPr>
                <w:rFonts w:cs="Arial"/>
                <w:sz w:val="24"/>
                <w:szCs w:val="24"/>
              </w:rPr>
            </w:pPr>
            <w:r w:rsidRPr="004B0BCE">
              <w:rPr>
                <w:rFonts w:cs="Arial"/>
                <w:sz w:val="24"/>
                <w:szCs w:val="24"/>
              </w:rPr>
              <w:t>Read Article 8: Canvas (Redding)</w:t>
            </w: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p>
        </w:tc>
        <w:tc>
          <w:tcPr>
            <w:tcW w:w="2522" w:type="dxa"/>
          </w:tcPr>
          <w:p w:rsidR="00D526C5" w:rsidRPr="004B0BCE" w:rsidRDefault="00D526C5" w:rsidP="002F2905">
            <w:pPr>
              <w:rPr>
                <w:rFonts w:cs="Arial"/>
                <w:sz w:val="24"/>
                <w:szCs w:val="24"/>
              </w:rPr>
            </w:pPr>
            <w:r w:rsidRPr="004B0BCE">
              <w:rPr>
                <w:rFonts w:cs="Arial"/>
                <w:sz w:val="24"/>
                <w:szCs w:val="24"/>
              </w:rPr>
              <w:t xml:space="preserve"> </w:t>
            </w:r>
          </w:p>
        </w:tc>
        <w:tc>
          <w:tcPr>
            <w:tcW w:w="3201" w:type="dxa"/>
          </w:tcPr>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r w:rsidRPr="004B0BCE">
              <w:rPr>
                <w:rFonts w:cs="Arial"/>
                <w:sz w:val="24"/>
                <w:szCs w:val="24"/>
              </w:rPr>
              <w:t>02/20 TB Reflection</w:t>
            </w:r>
          </w:p>
          <w:p w:rsidR="00D526C5" w:rsidRPr="004B0BCE" w:rsidRDefault="00D526C5" w:rsidP="002F2905">
            <w:pPr>
              <w:rPr>
                <w:rFonts w:cs="Arial"/>
                <w:sz w:val="24"/>
                <w:szCs w:val="24"/>
              </w:rPr>
            </w:pPr>
            <w:r w:rsidRPr="004B0BCE">
              <w:rPr>
                <w:rFonts w:cs="Arial"/>
                <w:sz w:val="24"/>
                <w:szCs w:val="24"/>
              </w:rPr>
              <w:t>(online submission)</w:t>
            </w:r>
          </w:p>
          <w:p w:rsidR="00D526C5" w:rsidRPr="004B0BCE" w:rsidRDefault="00D526C5" w:rsidP="002F2905">
            <w:pPr>
              <w:rPr>
                <w:rFonts w:cs="Arial"/>
                <w:sz w:val="24"/>
                <w:szCs w:val="24"/>
              </w:rPr>
            </w:pPr>
          </w:p>
          <w:p w:rsidR="00D526C5" w:rsidRPr="004B0BCE" w:rsidRDefault="00D526C5" w:rsidP="002F2905">
            <w:pPr>
              <w:rPr>
                <w:rFonts w:cs="Arial"/>
                <w:sz w:val="24"/>
                <w:szCs w:val="24"/>
              </w:rPr>
            </w:pPr>
            <w:r w:rsidRPr="004B0BCE">
              <w:rPr>
                <w:rFonts w:cs="Arial"/>
                <w:sz w:val="24"/>
                <w:szCs w:val="24"/>
              </w:rPr>
              <w:t>02/22 Submit Working Annotated Bibliography (5 annotations)—online submissions</w:t>
            </w: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8</w:t>
            </w:r>
            <w:r w:rsidRPr="004B0BCE">
              <w:rPr>
                <w:rFonts w:cs="Arial"/>
                <w:sz w:val="24"/>
                <w:szCs w:val="24"/>
                <w:vertAlign w:val="superscript"/>
              </w:rPr>
              <w:t>th</w:t>
            </w:r>
            <w:r w:rsidRPr="004B0BCE">
              <w:rPr>
                <w:rFonts w:cs="Arial"/>
                <w:sz w:val="24"/>
                <w:szCs w:val="24"/>
              </w:rPr>
              <w:t xml:space="preserve"> Week</w:t>
            </w:r>
          </w:p>
          <w:p w:rsidR="00D526C5" w:rsidRPr="004B0BCE" w:rsidRDefault="00D526C5" w:rsidP="002F2905">
            <w:pPr>
              <w:rPr>
                <w:rFonts w:cs="Arial"/>
                <w:sz w:val="24"/>
                <w:szCs w:val="24"/>
              </w:rPr>
            </w:pPr>
          </w:p>
        </w:tc>
        <w:tc>
          <w:tcPr>
            <w:tcW w:w="2522" w:type="dxa"/>
          </w:tcPr>
          <w:p w:rsidR="00D526C5" w:rsidRPr="004B0BCE" w:rsidRDefault="00D526C5" w:rsidP="002F2905">
            <w:pPr>
              <w:rPr>
                <w:rFonts w:cs="Arial"/>
                <w:b/>
                <w:sz w:val="24"/>
                <w:szCs w:val="24"/>
              </w:rPr>
            </w:pPr>
            <w:r w:rsidRPr="004B0BCE">
              <w:rPr>
                <w:rFonts w:cs="Arial"/>
                <w:b/>
                <w:sz w:val="24"/>
                <w:szCs w:val="24"/>
              </w:rPr>
              <w:t>Research Proposal (TB 50-53)</w:t>
            </w:r>
          </w:p>
        </w:tc>
        <w:tc>
          <w:tcPr>
            <w:tcW w:w="3201" w:type="dxa"/>
          </w:tcPr>
          <w:p w:rsidR="00D526C5" w:rsidRPr="004B0BCE" w:rsidRDefault="00D526C5" w:rsidP="002F2905">
            <w:pPr>
              <w:rPr>
                <w:rFonts w:cs="Arial"/>
                <w:b/>
                <w:sz w:val="24"/>
                <w:szCs w:val="24"/>
              </w:rPr>
            </w:pP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23</w:t>
            </w:r>
          </w:p>
        </w:tc>
        <w:tc>
          <w:tcPr>
            <w:tcW w:w="2522" w:type="dxa"/>
          </w:tcPr>
          <w:p w:rsidR="00D526C5" w:rsidRPr="004B0BCE" w:rsidRDefault="00D526C5" w:rsidP="002F2905">
            <w:pPr>
              <w:rPr>
                <w:rFonts w:cs="Arial"/>
                <w:sz w:val="24"/>
                <w:szCs w:val="24"/>
              </w:rPr>
            </w:pPr>
            <w:r w:rsidRPr="004B0BCE">
              <w:rPr>
                <w:rFonts w:cs="Arial"/>
                <w:sz w:val="24"/>
                <w:szCs w:val="24"/>
              </w:rPr>
              <w:t>Emotion Article 3</w:t>
            </w:r>
          </w:p>
        </w:tc>
        <w:tc>
          <w:tcPr>
            <w:tcW w:w="3201" w:type="dxa"/>
          </w:tcPr>
          <w:p w:rsidR="00D526C5" w:rsidRPr="004B0BCE" w:rsidRDefault="00D526C5" w:rsidP="002F2905">
            <w:pPr>
              <w:rPr>
                <w:rFonts w:cs="Arial"/>
                <w:sz w:val="24"/>
                <w:szCs w:val="24"/>
              </w:rPr>
            </w:pPr>
            <w:r w:rsidRPr="004B0BCE">
              <w:rPr>
                <w:rFonts w:cs="Arial"/>
                <w:sz w:val="24"/>
                <w:szCs w:val="24"/>
              </w:rPr>
              <w:t>Read Article 9: Canvas (emotion)</w:t>
            </w: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25</w:t>
            </w:r>
          </w:p>
        </w:tc>
        <w:tc>
          <w:tcPr>
            <w:tcW w:w="2522" w:type="dxa"/>
          </w:tcPr>
          <w:p w:rsidR="00D526C5" w:rsidRPr="004B0BCE" w:rsidRDefault="00D526C5" w:rsidP="002F2905">
            <w:pPr>
              <w:rPr>
                <w:rFonts w:cs="Arial"/>
                <w:sz w:val="24"/>
                <w:szCs w:val="24"/>
              </w:rPr>
            </w:pPr>
            <w:r w:rsidRPr="004B0BCE">
              <w:rPr>
                <w:rFonts w:cs="Arial"/>
                <w:sz w:val="24"/>
                <w:szCs w:val="24"/>
              </w:rPr>
              <w:t>Formal Sentence Outline</w:t>
            </w:r>
          </w:p>
        </w:tc>
        <w:tc>
          <w:tcPr>
            <w:tcW w:w="3201" w:type="dxa"/>
          </w:tcPr>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r w:rsidRPr="004B0BCE">
              <w:rPr>
                <w:rFonts w:cs="Arial"/>
                <w:sz w:val="24"/>
                <w:szCs w:val="24"/>
              </w:rPr>
              <w:t>02/25 Submit your formal Sentence Outline (Online Submission)</w:t>
            </w:r>
          </w:p>
        </w:tc>
      </w:tr>
      <w:tr w:rsidR="00D526C5" w:rsidRPr="004B0BCE" w:rsidTr="002F2905">
        <w:tc>
          <w:tcPr>
            <w:tcW w:w="1305" w:type="dxa"/>
          </w:tcPr>
          <w:p w:rsidR="00D526C5" w:rsidRPr="004B0BCE" w:rsidRDefault="00D526C5" w:rsidP="002F2905">
            <w:pPr>
              <w:rPr>
                <w:rFonts w:cs="Arial"/>
                <w:sz w:val="24"/>
                <w:szCs w:val="24"/>
              </w:rPr>
            </w:pPr>
          </w:p>
        </w:tc>
        <w:tc>
          <w:tcPr>
            <w:tcW w:w="2522" w:type="dxa"/>
          </w:tcPr>
          <w:p w:rsidR="00D526C5" w:rsidRPr="004B0BCE" w:rsidRDefault="00D526C5" w:rsidP="002F2905">
            <w:pPr>
              <w:rPr>
                <w:rFonts w:cs="Arial"/>
                <w:sz w:val="24"/>
                <w:szCs w:val="24"/>
              </w:rPr>
            </w:pPr>
          </w:p>
        </w:tc>
        <w:tc>
          <w:tcPr>
            <w:tcW w:w="3201" w:type="dxa"/>
          </w:tcPr>
          <w:p w:rsidR="00D526C5" w:rsidRPr="004B0BCE" w:rsidRDefault="00D526C5" w:rsidP="002F2905">
            <w:pPr>
              <w:rPr>
                <w:rFonts w:cs="Arial"/>
                <w:sz w:val="24"/>
                <w:szCs w:val="24"/>
              </w:rPr>
            </w:pPr>
          </w:p>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r w:rsidRPr="004B0BCE">
              <w:rPr>
                <w:rFonts w:cs="Arial"/>
                <w:sz w:val="24"/>
                <w:szCs w:val="24"/>
              </w:rPr>
              <w:t>Peer Review for Essay 3:</w:t>
            </w:r>
          </w:p>
          <w:p w:rsidR="00D526C5" w:rsidRPr="004B0BCE" w:rsidRDefault="00D526C5" w:rsidP="002F2905">
            <w:pPr>
              <w:rPr>
                <w:rFonts w:cs="Arial"/>
                <w:sz w:val="24"/>
                <w:szCs w:val="24"/>
              </w:rPr>
            </w:pPr>
            <w:r w:rsidRPr="004B0BCE">
              <w:rPr>
                <w:rFonts w:cs="Arial"/>
                <w:sz w:val="24"/>
                <w:szCs w:val="24"/>
              </w:rPr>
              <w:t>02/27 Submit your rough draft; 03/01 Submit your comments; 03/03 Submit your final draft</w:t>
            </w: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9</w:t>
            </w:r>
            <w:r w:rsidRPr="004B0BCE">
              <w:rPr>
                <w:rFonts w:cs="Arial"/>
                <w:sz w:val="24"/>
                <w:szCs w:val="24"/>
                <w:vertAlign w:val="superscript"/>
              </w:rPr>
              <w:t>th</w:t>
            </w:r>
            <w:r w:rsidRPr="004B0BCE">
              <w:rPr>
                <w:rFonts w:cs="Arial"/>
                <w:sz w:val="24"/>
                <w:szCs w:val="24"/>
              </w:rPr>
              <w:t xml:space="preserve"> Week</w:t>
            </w:r>
          </w:p>
          <w:p w:rsidR="00D526C5" w:rsidRPr="004B0BCE" w:rsidRDefault="00D526C5" w:rsidP="002F2905">
            <w:pPr>
              <w:rPr>
                <w:rFonts w:cs="Arial"/>
                <w:sz w:val="24"/>
                <w:szCs w:val="24"/>
              </w:rPr>
            </w:pPr>
          </w:p>
        </w:tc>
        <w:tc>
          <w:tcPr>
            <w:tcW w:w="2522" w:type="dxa"/>
          </w:tcPr>
          <w:p w:rsidR="00D526C5" w:rsidRPr="004B0BCE" w:rsidRDefault="00D526C5" w:rsidP="002F2905">
            <w:pPr>
              <w:rPr>
                <w:rFonts w:cs="Arial"/>
                <w:b/>
                <w:sz w:val="24"/>
                <w:szCs w:val="24"/>
              </w:rPr>
            </w:pPr>
            <w:r w:rsidRPr="004B0BCE">
              <w:rPr>
                <w:rFonts w:cs="Arial"/>
                <w:b/>
                <w:sz w:val="24"/>
                <w:szCs w:val="24"/>
              </w:rPr>
              <w:t>Research Paper (Conference Week)</w:t>
            </w:r>
          </w:p>
        </w:tc>
        <w:tc>
          <w:tcPr>
            <w:tcW w:w="3201" w:type="dxa"/>
          </w:tcPr>
          <w:p w:rsidR="00D526C5" w:rsidRPr="004B0BCE" w:rsidRDefault="00D526C5" w:rsidP="002F2905">
            <w:pPr>
              <w:rPr>
                <w:rFonts w:cs="Arial"/>
                <w:b/>
                <w:sz w:val="24"/>
                <w:szCs w:val="24"/>
              </w:rPr>
            </w:pPr>
          </w:p>
          <w:p w:rsidR="00D526C5" w:rsidRPr="004B0BCE" w:rsidRDefault="00D526C5" w:rsidP="002F2905">
            <w:pPr>
              <w:rPr>
                <w:rFonts w:cs="Arial"/>
                <w:b/>
                <w:sz w:val="24"/>
                <w:szCs w:val="24"/>
              </w:rPr>
            </w:pP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03/02</w:t>
            </w:r>
          </w:p>
        </w:tc>
        <w:tc>
          <w:tcPr>
            <w:tcW w:w="2522" w:type="dxa"/>
          </w:tcPr>
          <w:p w:rsidR="00D526C5" w:rsidRPr="004B0BCE" w:rsidRDefault="00D526C5" w:rsidP="002F2905">
            <w:pPr>
              <w:rPr>
                <w:rFonts w:cs="Arial"/>
                <w:sz w:val="24"/>
                <w:szCs w:val="24"/>
              </w:rPr>
            </w:pPr>
            <w:r w:rsidRPr="004B0BCE">
              <w:rPr>
                <w:rFonts w:cs="Arial"/>
                <w:sz w:val="24"/>
                <w:szCs w:val="24"/>
              </w:rPr>
              <w:t>Conference</w:t>
            </w:r>
          </w:p>
          <w:p w:rsidR="00D526C5" w:rsidRPr="004B0BCE" w:rsidRDefault="00D526C5" w:rsidP="002F2905">
            <w:pPr>
              <w:rPr>
                <w:rFonts w:cs="Arial"/>
                <w:sz w:val="24"/>
                <w:szCs w:val="24"/>
              </w:rPr>
            </w:pPr>
          </w:p>
        </w:tc>
        <w:tc>
          <w:tcPr>
            <w:tcW w:w="3201" w:type="dxa"/>
          </w:tcPr>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3</w:t>
            </w:r>
          </w:p>
        </w:tc>
        <w:tc>
          <w:tcPr>
            <w:tcW w:w="2522" w:type="dxa"/>
          </w:tcPr>
          <w:p w:rsidR="00D526C5" w:rsidRPr="004B0BCE" w:rsidRDefault="00D526C5" w:rsidP="002F2905">
            <w:pPr>
              <w:rPr>
                <w:rFonts w:cs="Arial"/>
                <w:sz w:val="24"/>
                <w:szCs w:val="24"/>
              </w:rPr>
            </w:pPr>
            <w:r w:rsidRPr="004B0BCE">
              <w:rPr>
                <w:rFonts w:cs="Arial"/>
                <w:sz w:val="24"/>
                <w:szCs w:val="24"/>
              </w:rPr>
              <w:t>Conference</w:t>
            </w:r>
          </w:p>
          <w:p w:rsidR="00D526C5" w:rsidRPr="004B0BCE" w:rsidRDefault="00D526C5" w:rsidP="002F2905">
            <w:pPr>
              <w:rPr>
                <w:rFonts w:cs="Arial"/>
                <w:sz w:val="24"/>
                <w:szCs w:val="24"/>
              </w:rPr>
            </w:pPr>
          </w:p>
        </w:tc>
        <w:tc>
          <w:tcPr>
            <w:tcW w:w="3201" w:type="dxa"/>
          </w:tcPr>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4</w:t>
            </w:r>
          </w:p>
        </w:tc>
        <w:tc>
          <w:tcPr>
            <w:tcW w:w="2522" w:type="dxa"/>
          </w:tcPr>
          <w:p w:rsidR="00D526C5" w:rsidRPr="004B0BCE" w:rsidRDefault="00D526C5" w:rsidP="002F2905">
            <w:pPr>
              <w:rPr>
                <w:rFonts w:cs="Arial"/>
                <w:sz w:val="24"/>
                <w:szCs w:val="24"/>
              </w:rPr>
            </w:pPr>
            <w:r w:rsidRPr="004B0BCE">
              <w:rPr>
                <w:rFonts w:cs="Arial"/>
                <w:sz w:val="24"/>
                <w:szCs w:val="24"/>
              </w:rPr>
              <w:t>Conference</w:t>
            </w:r>
          </w:p>
          <w:p w:rsidR="00D526C5" w:rsidRPr="004B0BCE" w:rsidRDefault="00D526C5" w:rsidP="002F2905">
            <w:pPr>
              <w:rPr>
                <w:rFonts w:cs="Arial"/>
                <w:sz w:val="24"/>
                <w:szCs w:val="24"/>
              </w:rPr>
            </w:pPr>
          </w:p>
        </w:tc>
        <w:tc>
          <w:tcPr>
            <w:tcW w:w="3201" w:type="dxa"/>
          </w:tcPr>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5</w:t>
            </w:r>
          </w:p>
        </w:tc>
        <w:tc>
          <w:tcPr>
            <w:tcW w:w="2522" w:type="dxa"/>
          </w:tcPr>
          <w:p w:rsidR="00D526C5" w:rsidRPr="004B0BCE" w:rsidRDefault="00D526C5" w:rsidP="002F2905">
            <w:pPr>
              <w:rPr>
                <w:rFonts w:cs="Arial"/>
                <w:sz w:val="24"/>
                <w:szCs w:val="24"/>
              </w:rPr>
            </w:pPr>
            <w:r w:rsidRPr="004B0BCE">
              <w:rPr>
                <w:rFonts w:cs="Arial"/>
                <w:sz w:val="24"/>
                <w:szCs w:val="24"/>
              </w:rPr>
              <w:t>Conference</w:t>
            </w:r>
          </w:p>
        </w:tc>
        <w:tc>
          <w:tcPr>
            <w:tcW w:w="3201" w:type="dxa"/>
          </w:tcPr>
          <w:p w:rsidR="00D526C5" w:rsidRPr="004B0BCE" w:rsidRDefault="00D526C5" w:rsidP="002F2905">
            <w:pPr>
              <w:rPr>
                <w:rFonts w:cs="Arial"/>
                <w:sz w:val="24"/>
                <w:szCs w:val="24"/>
              </w:rPr>
            </w:pPr>
          </w:p>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r w:rsidRPr="004B0BCE">
              <w:rPr>
                <w:rFonts w:cs="Arial"/>
                <w:sz w:val="24"/>
                <w:szCs w:val="24"/>
              </w:rPr>
              <w:t>03/06 The Final Research Paper: Submit your rough draft online</w:t>
            </w: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10</w:t>
            </w:r>
            <w:r w:rsidRPr="004B0BCE">
              <w:rPr>
                <w:rFonts w:cs="Arial"/>
                <w:sz w:val="24"/>
                <w:szCs w:val="24"/>
                <w:vertAlign w:val="superscript"/>
              </w:rPr>
              <w:t>th</w:t>
            </w:r>
            <w:r w:rsidRPr="004B0BCE">
              <w:rPr>
                <w:rFonts w:cs="Arial"/>
                <w:sz w:val="24"/>
                <w:szCs w:val="24"/>
              </w:rPr>
              <w:t xml:space="preserve"> Week</w:t>
            </w:r>
          </w:p>
        </w:tc>
        <w:tc>
          <w:tcPr>
            <w:tcW w:w="2522" w:type="dxa"/>
          </w:tcPr>
          <w:p w:rsidR="00D526C5" w:rsidRPr="004B0BCE" w:rsidRDefault="00D526C5" w:rsidP="002F2905">
            <w:pPr>
              <w:rPr>
                <w:rFonts w:cs="Arial"/>
                <w:b/>
                <w:sz w:val="24"/>
                <w:szCs w:val="24"/>
              </w:rPr>
            </w:pPr>
            <w:r w:rsidRPr="004B0BCE">
              <w:rPr>
                <w:rFonts w:cs="Arial"/>
                <w:b/>
                <w:sz w:val="24"/>
                <w:szCs w:val="24"/>
              </w:rPr>
              <w:t xml:space="preserve">Research Paper </w:t>
            </w:r>
          </w:p>
        </w:tc>
        <w:tc>
          <w:tcPr>
            <w:tcW w:w="3201" w:type="dxa"/>
          </w:tcPr>
          <w:p w:rsidR="00D526C5" w:rsidRPr="004B0BCE" w:rsidRDefault="00D526C5" w:rsidP="002F2905">
            <w:pPr>
              <w:rPr>
                <w:rFonts w:cs="Arial"/>
                <w:b/>
                <w:sz w:val="24"/>
                <w:szCs w:val="24"/>
              </w:rPr>
            </w:pPr>
          </w:p>
          <w:p w:rsidR="00D526C5" w:rsidRPr="004B0BCE" w:rsidRDefault="00D526C5" w:rsidP="002F2905">
            <w:pPr>
              <w:rPr>
                <w:rFonts w:cs="Arial"/>
                <w:b/>
                <w:sz w:val="24"/>
                <w:szCs w:val="24"/>
              </w:rPr>
            </w:pP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9</w:t>
            </w:r>
          </w:p>
        </w:tc>
        <w:tc>
          <w:tcPr>
            <w:tcW w:w="2522" w:type="dxa"/>
          </w:tcPr>
          <w:p w:rsidR="00D526C5" w:rsidRPr="004B0BCE" w:rsidRDefault="00D526C5" w:rsidP="002F2905">
            <w:pPr>
              <w:rPr>
                <w:rFonts w:cs="Arial"/>
                <w:sz w:val="24"/>
                <w:szCs w:val="24"/>
              </w:rPr>
            </w:pPr>
            <w:r w:rsidRPr="004B0BCE">
              <w:rPr>
                <w:rFonts w:cs="Arial"/>
                <w:sz w:val="24"/>
                <w:szCs w:val="24"/>
              </w:rPr>
              <w:t>TBA</w:t>
            </w:r>
          </w:p>
          <w:p w:rsidR="00D526C5" w:rsidRPr="004B0BCE" w:rsidRDefault="00D526C5" w:rsidP="002F2905">
            <w:pPr>
              <w:rPr>
                <w:rFonts w:cs="Arial"/>
                <w:sz w:val="24"/>
                <w:szCs w:val="24"/>
              </w:rPr>
            </w:pPr>
          </w:p>
        </w:tc>
        <w:tc>
          <w:tcPr>
            <w:tcW w:w="3201" w:type="dxa"/>
          </w:tcPr>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11</w:t>
            </w:r>
          </w:p>
        </w:tc>
        <w:tc>
          <w:tcPr>
            <w:tcW w:w="2522" w:type="dxa"/>
          </w:tcPr>
          <w:p w:rsidR="00D526C5" w:rsidRPr="004B0BCE" w:rsidRDefault="00D526C5" w:rsidP="002F2905">
            <w:pPr>
              <w:rPr>
                <w:rFonts w:cs="Arial"/>
                <w:sz w:val="24"/>
                <w:szCs w:val="24"/>
              </w:rPr>
            </w:pPr>
            <w:r w:rsidRPr="004B0BCE">
              <w:rPr>
                <w:rFonts w:cs="Arial"/>
                <w:sz w:val="24"/>
                <w:szCs w:val="24"/>
              </w:rPr>
              <w:t>TBA</w:t>
            </w:r>
          </w:p>
          <w:p w:rsidR="00D526C5" w:rsidRPr="004B0BCE" w:rsidRDefault="00D526C5" w:rsidP="002F2905">
            <w:pPr>
              <w:rPr>
                <w:rFonts w:cs="Arial"/>
                <w:sz w:val="24"/>
                <w:szCs w:val="24"/>
              </w:rPr>
            </w:pPr>
          </w:p>
        </w:tc>
        <w:tc>
          <w:tcPr>
            <w:tcW w:w="3201" w:type="dxa"/>
          </w:tcPr>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p>
        </w:tc>
        <w:tc>
          <w:tcPr>
            <w:tcW w:w="2522" w:type="dxa"/>
          </w:tcPr>
          <w:p w:rsidR="00D526C5" w:rsidRPr="004B0BCE" w:rsidRDefault="00D526C5" w:rsidP="002F2905">
            <w:pPr>
              <w:rPr>
                <w:rFonts w:cs="Arial"/>
                <w:sz w:val="24"/>
                <w:szCs w:val="24"/>
              </w:rPr>
            </w:pPr>
          </w:p>
          <w:p w:rsidR="00D526C5" w:rsidRPr="004B0BCE" w:rsidRDefault="00D526C5" w:rsidP="002F2905">
            <w:pPr>
              <w:rPr>
                <w:rFonts w:cs="Arial"/>
                <w:sz w:val="24"/>
                <w:szCs w:val="24"/>
              </w:rPr>
            </w:pPr>
          </w:p>
        </w:tc>
        <w:tc>
          <w:tcPr>
            <w:tcW w:w="3201" w:type="dxa"/>
          </w:tcPr>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Final Week</w:t>
            </w:r>
          </w:p>
        </w:tc>
        <w:tc>
          <w:tcPr>
            <w:tcW w:w="2522" w:type="dxa"/>
          </w:tcPr>
          <w:p w:rsidR="00D526C5" w:rsidRPr="004B0BCE" w:rsidRDefault="00D526C5" w:rsidP="002F2905">
            <w:pPr>
              <w:rPr>
                <w:rFonts w:cs="Arial"/>
                <w:b/>
                <w:sz w:val="24"/>
                <w:szCs w:val="24"/>
              </w:rPr>
            </w:pPr>
            <w:r w:rsidRPr="004B0BCE">
              <w:rPr>
                <w:rFonts w:cs="Arial"/>
                <w:b/>
                <w:sz w:val="24"/>
                <w:szCs w:val="24"/>
              </w:rPr>
              <w:t>Complete Your Work</w:t>
            </w:r>
          </w:p>
        </w:tc>
        <w:tc>
          <w:tcPr>
            <w:tcW w:w="3201" w:type="dxa"/>
          </w:tcPr>
          <w:p w:rsidR="00D526C5" w:rsidRPr="004B0BCE" w:rsidRDefault="00D526C5" w:rsidP="002F2905">
            <w:pPr>
              <w:rPr>
                <w:rFonts w:cs="Arial"/>
                <w:b/>
                <w:sz w:val="24"/>
                <w:szCs w:val="24"/>
              </w:rPr>
            </w:pPr>
          </w:p>
          <w:p w:rsidR="00D526C5" w:rsidRPr="004B0BCE" w:rsidRDefault="00D526C5" w:rsidP="002F2905">
            <w:pPr>
              <w:rPr>
                <w:rFonts w:cs="Arial"/>
                <w:b/>
                <w:sz w:val="24"/>
                <w:szCs w:val="24"/>
              </w:rPr>
            </w:pPr>
          </w:p>
        </w:tc>
        <w:tc>
          <w:tcPr>
            <w:tcW w:w="2322" w:type="dxa"/>
          </w:tcPr>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16</w:t>
            </w:r>
          </w:p>
        </w:tc>
        <w:tc>
          <w:tcPr>
            <w:tcW w:w="2522" w:type="dxa"/>
          </w:tcPr>
          <w:p w:rsidR="00D526C5" w:rsidRPr="004B0BCE" w:rsidRDefault="00D526C5" w:rsidP="002F2905">
            <w:pPr>
              <w:rPr>
                <w:rFonts w:cs="Arial"/>
                <w:sz w:val="24"/>
                <w:szCs w:val="24"/>
              </w:rPr>
            </w:pPr>
            <w:r w:rsidRPr="004B0BCE">
              <w:rPr>
                <w:rFonts w:cs="Arial"/>
                <w:sz w:val="24"/>
                <w:szCs w:val="24"/>
              </w:rPr>
              <w:t>TBA</w:t>
            </w:r>
          </w:p>
        </w:tc>
        <w:tc>
          <w:tcPr>
            <w:tcW w:w="3201" w:type="dxa"/>
          </w:tcPr>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p>
          <w:p w:rsidR="00D526C5" w:rsidRPr="004B0BCE" w:rsidRDefault="00D526C5" w:rsidP="002F2905">
            <w:pPr>
              <w:rPr>
                <w:rFonts w:cs="Arial"/>
                <w:sz w:val="24"/>
                <w:szCs w:val="24"/>
              </w:rPr>
            </w:pPr>
          </w:p>
        </w:tc>
      </w:tr>
      <w:tr w:rsidR="00D526C5" w:rsidRPr="004B0BCE" w:rsidTr="002F2905">
        <w:tc>
          <w:tcPr>
            <w:tcW w:w="1305" w:type="dxa"/>
          </w:tcPr>
          <w:p w:rsidR="00D526C5" w:rsidRPr="004B0BCE" w:rsidRDefault="00D526C5" w:rsidP="002F2905">
            <w:pPr>
              <w:rPr>
                <w:rFonts w:cs="Arial"/>
                <w:sz w:val="24"/>
                <w:szCs w:val="24"/>
              </w:rPr>
            </w:pPr>
            <w:r w:rsidRPr="004B0BCE">
              <w:rPr>
                <w:rFonts w:cs="Arial"/>
                <w:sz w:val="24"/>
                <w:szCs w:val="24"/>
              </w:rPr>
              <w:t>18</w:t>
            </w:r>
          </w:p>
        </w:tc>
        <w:tc>
          <w:tcPr>
            <w:tcW w:w="2522" w:type="dxa"/>
          </w:tcPr>
          <w:p w:rsidR="00D526C5" w:rsidRPr="004B0BCE" w:rsidRDefault="00D526C5" w:rsidP="002F2905">
            <w:pPr>
              <w:rPr>
                <w:rFonts w:cs="Arial"/>
                <w:sz w:val="24"/>
                <w:szCs w:val="24"/>
              </w:rPr>
            </w:pPr>
            <w:r w:rsidRPr="004B0BCE">
              <w:rPr>
                <w:rFonts w:cs="Arial"/>
                <w:sz w:val="24"/>
                <w:szCs w:val="24"/>
              </w:rPr>
              <w:t>TBA</w:t>
            </w:r>
          </w:p>
          <w:p w:rsidR="00D526C5" w:rsidRPr="004B0BCE" w:rsidRDefault="00D526C5" w:rsidP="002F2905">
            <w:pPr>
              <w:rPr>
                <w:rFonts w:cs="Arial"/>
                <w:sz w:val="24"/>
                <w:szCs w:val="24"/>
              </w:rPr>
            </w:pPr>
          </w:p>
          <w:p w:rsidR="00D526C5" w:rsidRPr="004B0BCE" w:rsidRDefault="00D526C5" w:rsidP="002F2905">
            <w:pPr>
              <w:rPr>
                <w:rFonts w:cs="Arial"/>
                <w:sz w:val="24"/>
                <w:szCs w:val="24"/>
              </w:rPr>
            </w:pPr>
          </w:p>
        </w:tc>
        <w:tc>
          <w:tcPr>
            <w:tcW w:w="3201" w:type="dxa"/>
          </w:tcPr>
          <w:p w:rsidR="00D526C5" w:rsidRPr="004B0BCE" w:rsidRDefault="00D526C5" w:rsidP="002F2905">
            <w:pPr>
              <w:rPr>
                <w:rFonts w:cs="Arial"/>
                <w:sz w:val="24"/>
                <w:szCs w:val="24"/>
              </w:rPr>
            </w:pPr>
          </w:p>
        </w:tc>
        <w:tc>
          <w:tcPr>
            <w:tcW w:w="2322" w:type="dxa"/>
          </w:tcPr>
          <w:p w:rsidR="00D526C5" w:rsidRPr="004B0BCE" w:rsidRDefault="00D526C5" w:rsidP="002F2905">
            <w:pPr>
              <w:rPr>
                <w:rFonts w:cs="Arial"/>
                <w:sz w:val="24"/>
                <w:szCs w:val="24"/>
              </w:rPr>
            </w:pPr>
            <w:r w:rsidRPr="004B0BCE">
              <w:rPr>
                <w:rFonts w:cs="Arial"/>
                <w:sz w:val="24"/>
                <w:szCs w:val="24"/>
              </w:rPr>
              <w:t>03/23 Final Essay due to Canvas</w:t>
            </w:r>
          </w:p>
        </w:tc>
      </w:tr>
    </w:tbl>
    <w:p w:rsidR="00D526C5" w:rsidRPr="004B0BCE" w:rsidRDefault="00D526C5" w:rsidP="00D526C5">
      <w:pPr>
        <w:ind w:right="548"/>
        <w:rPr>
          <w:rFonts w:cs="Arial"/>
          <w:b/>
          <w:bCs/>
          <w:color w:val="000000"/>
          <w:sz w:val="28"/>
          <w:szCs w:val="28"/>
        </w:rPr>
      </w:pPr>
    </w:p>
    <w:p w:rsidR="00A2207B" w:rsidRPr="004B0BCE" w:rsidRDefault="00A2207B">
      <w:pPr>
        <w:rPr>
          <w:rFonts w:cs="Arial"/>
        </w:rPr>
      </w:pPr>
    </w:p>
    <w:sectPr w:rsidR="00A2207B" w:rsidRPr="004B0BCE" w:rsidSect="0016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A2734"/>
    <w:multiLevelType w:val="hybridMultilevel"/>
    <w:tmpl w:val="3FC857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0905AA"/>
    <w:multiLevelType w:val="hybridMultilevel"/>
    <w:tmpl w:val="1ED8B74A"/>
    <w:lvl w:ilvl="0" w:tplc="3E768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8C72090"/>
    <w:multiLevelType w:val="hybridMultilevel"/>
    <w:tmpl w:val="9EA4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6C5"/>
    <w:rsid w:val="004B0BCE"/>
    <w:rsid w:val="00A2207B"/>
    <w:rsid w:val="00D526C5"/>
    <w:rsid w:val="00D76B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302DCCC-D862-4F41-867C-314F808A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6C5"/>
    <w:pPr>
      <w:widowControl w:val="0"/>
      <w:spacing w:after="0" w:line="240" w:lineRule="auto"/>
    </w:pPr>
    <w:rPr>
      <w:rFonts w:ascii="Arial" w:eastAsia="Times New Roman" w:hAnsi="Arial" w:cs="Times New Roman"/>
      <w:sz w:val="20"/>
      <w:szCs w:val="20"/>
      <w:lang w:eastAsia="en-US"/>
    </w:rPr>
  </w:style>
  <w:style w:type="paragraph" w:styleId="Heading1">
    <w:name w:val="heading 1"/>
    <w:basedOn w:val="Normal"/>
    <w:next w:val="Normal"/>
    <w:link w:val="Heading1Char"/>
    <w:qFormat/>
    <w:rsid w:val="00D526C5"/>
    <w:pPr>
      <w:keepNext/>
      <w:spacing w:before="240" w:after="60"/>
      <w:outlineLvl w:val="0"/>
    </w:pPr>
    <w:rPr>
      <w:b/>
      <w:sz w:val="28"/>
    </w:rPr>
  </w:style>
  <w:style w:type="paragraph" w:styleId="Heading2">
    <w:name w:val="heading 2"/>
    <w:basedOn w:val="Normal"/>
    <w:next w:val="Normal"/>
    <w:link w:val="Heading2Char"/>
    <w:unhideWhenUsed/>
    <w:qFormat/>
    <w:rsid w:val="00D526C5"/>
    <w:pPr>
      <w:keepNext/>
      <w:spacing w:before="240" w:after="100" w:afterAutospacing="1"/>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6C5"/>
    <w:rPr>
      <w:rFonts w:ascii="Arial" w:eastAsia="Times New Roman" w:hAnsi="Arial" w:cs="Times New Roman"/>
      <w:b/>
      <w:sz w:val="28"/>
      <w:szCs w:val="20"/>
      <w:lang w:eastAsia="en-US"/>
    </w:rPr>
  </w:style>
  <w:style w:type="character" w:customStyle="1" w:styleId="Heading2Char">
    <w:name w:val="Heading 2 Char"/>
    <w:basedOn w:val="DefaultParagraphFont"/>
    <w:link w:val="Heading2"/>
    <w:rsid w:val="00D526C5"/>
    <w:rPr>
      <w:rFonts w:ascii="Cambria" w:eastAsia="Times New Roman" w:hAnsi="Cambria" w:cs="Times New Roman"/>
      <w:b/>
      <w:bCs/>
      <w:i/>
      <w:iCs/>
      <w:sz w:val="28"/>
      <w:szCs w:val="28"/>
      <w:lang w:eastAsia="en-US"/>
    </w:rPr>
  </w:style>
  <w:style w:type="character" w:styleId="Hyperlink">
    <w:name w:val="Hyperlink"/>
    <w:uiPriority w:val="99"/>
    <w:rsid w:val="00D526C5"/>
    <w:rPr>
      <w:color w:val="0000FF"/>
      <w:u w:val="single"/>
    </w:rPr>
  </w:style>
  <w:style w:type="character" w:customStyle="1" w:styleId="pageintrotext1">
    <w:name w:val="pageintrotext1"/>
    <w:rsid w:val="00D526C5"/>
    <w:rPr>
      <w:b w:val="0"/>
      <w:bCs w:val="0"/>
      <w:vanish w:val="0"/>
      <w:webHidden w:val="0"/>
      <w:sz w:val="31"/>
      <w:szCs w:val="31"/>
      <w:specVanish w:val="0"/>
    </w:rPr>
  </w:style>
  <w:style w:type="paragraph" w:customStyle="1" w:styleId="Syllabussections">
    <w:name w:val="Syllabus sections"/>
    <w:basedOn w:val="Normal"/>
    <w:qFormat/>
    <w:rsid w:val="00D526C5"/>
    <w:pPr>
      <w:pBdr>
        <w:top w:val="single" w:sz="4" w:space="4" w:color="auto"/>
        <w:left w:val="single" w:sz="4" w:space="4" w:color="auto"/>
        <w:bottom w:val="single" w:sz="4" w:space="4" w:color="auto"/>
        <w:right w:val="single" w:sz="4" w:space="4" w:color="auto"/>
      </w:pBdr>
      <w:shd w:val="solid" w:color="DDDDDD" w:fill="DDDDDD"/>
    </w:pPr>
    <w:rPr>
      <w:rFonts w:cs="Arial"/>
      <w:b/>
    </w:rPr>
  </w:style>
  <w:style w:type="table" w:styleId="TableGrid">
    <w:name w:val="Table Grid"/>
    <w:basedOn w:val="TableNormal"/>
    <w:uiPriority w:val="59"/>
    <w:rsid w:val="00D52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76BD3"/>
    <w:pPr>
      <w:widowControl/>
      <w:spacing w:before="100" w:beforeAutospacing="1" w:after="100" w:afterAutospacing="1"/>
    </w:pPr>
    <w:rPr>
      <w:rFonts w:ascii="Times New Roman"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044633">
      <w:bodyDiv w:val="1"/>
      <w:marLeft w:val="0"/>
      <w:marRight w:val="0"/>
      <w:marTop w:val="0"/>
      <w:marBottom w:val="0"/>
      <w:divBdr>
        <w:top w:val="none" w:sz="0" w:space="0" w:color="auto"/>
        <w:left w:val="none" w:sz="0" w:space="0" w:color="auto"/>
        <w:bottom w:val="none" w:sz="0" w:space="0" w:color="auto"/>
        <w:right w:val="none" w:sz="0" w:space="0" w:color="auto"/>
      </w:divBdr>
    </w:div>
    <w:div w:id="143609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evuecollege.edu/policies/id-3600/" TargetMode="External"/><Relationship Id="rId13" Type="http://schemas.openxmlformats.org/officeDocument/2006/relationships/hyperlink" Target="https://bellevuecollege.edu/sam" TargetMode="External"/><Relationship Id="rId18" Type="http://schemas.openxmlformats.org/officeDocument/2006/relationships/hyperlink" Target="http://bellevuecollege.edu/enrollment/calendar/holidays/0910.asp" TargetMode="External"/><Relationship Id="rId3" Type="http://schemas.openxmlformats.org/officeDocument/2006/relationships/settings" Target="settings.xml"/><Relationship Id="rId7" Type="http://schemas.openxmlformats.org/officeDocument/2006/relationships/hyperlink" Target="http://www.bellevuecollege.edu/policies/id-4000/" TargetMode="External"/><Relationship Id="rId12" Type="http://schemas.openxmlformats.org/officeDocument/2006/relationships/hyperlink" Target="http://www.bellevuecollege.edu/enrollment/holidays/" TargetMode="External"/><Relationship Id="rId17" Type="http://schemas.openxmlformats.org/officeDocument/2006/relationships/hyperlink" Target="http://bellevuecollege.edu/enrollment/calendar/deadlines/" TargetMode="External"/><Relationship Id="rId2" Type="http://schemas.openxmlformats.org/officeDocument/2006/relationships/styles" Target="styles.xml"/><Relationship Id="rId16" Type="http://schemas.openxmlformats.org/officeDocument/2006/relationships/hyperlink" Target="http://bellevuecollege.edu/publicsafe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ellevuecollege.edu/enrollment/deadlines/" TargetMode="External"/><Relationship Id="rId5" Type="http://schemas.openxmlformats.org/officeDocument/2006/relationships/image" Target="media/image1.png"/><Relationship Id="rId15" Type="http://schemas.openxmlformats.org/officeDocument/2006/relationships/hyperlink" Target="http://www.bellevuecollege.edu/drc" TargetMode="External"/><Relationship Id="rId10" Type="http://schemas.openxmlformats.org/officeDocument/2006/relationships/hyperlink" Target="http://www.bellevuecollege.edu/policies/id-205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ellevuecollege.edu/asc/writing/essays-guides/documents/plagiarism.pdf" TargetMode="External"/><Relationship Id="rId14" Type="http://schemas.openxmlformats.org/officeDocument/2006/relationships/hyperlink" Target="http://ac.bcc.ctc.edu/LabsInfo/ComputerLab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2751</Words>
  <Characters>15683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Hyesu Park</dc:creator>
  <cp:keywords/>
  <dc:description/>
  <cp:lastModifiedBy>Janis Juarez</cp:lastModifiedBy>
  <cp:revision>2</cp:revision>
  <dcterms:created xsi:type="dcterms:W3CDTF">2015-01-08T21:51:00Z</dcterms:created>
  <dcterms:modified xsi:type="dcterms:W3CDTF">2015-01-08T21:51:00Z</dcterms:modified>
</cp:coreProperties>
</file>