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94" w:rsidRPr="00E60CCE" w:rsidRDefault="002F2FBC" w:rsidP="00EF683D">
      <w:pPr>
        <w:pStyle w:val="Title"/>
        <w:spacing w:after="0"/>
        <w:rPr>
          <w:rFonts w:ascii="Candara" w:hAnsi="Candara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5010150</wp:posOffset>
            </wp:positionH>
            <wp:positionV relativeFrom="margin">
              <wp:posOffset>-520700</wp:posOffset>
            </wp:positionV>
            <wp:extent cx="1409700" cy="2565400"/>
            <wp:effectExtent l="19050" t="0" r="0" b="0"/>
            <wp:wrapThrough wrapText="bothSides">
              <wp:wrapPolygon edited="0">
                <wp:start x="-292" y="0"/>
                <wp:lineTo x="-292" y="21493"/>
                <wp:lineTo x="21600" y="21493"/>
                <wp:lineTo x="21600" y="0"/>
                <wp:lineTo x="-292" y="0"/>
              </wp:wrapPolygon>
            </wp:wrapThrough>
            <wp:docPr id="1" name="Picture 0" descr="cultural icebe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ural iceberg.png"/>
                    <pic:cNvPicPr/>
                  </pic:nvPicPr>
                  <pic:blipFill>
                    <a:blip r:embed="rId6" cstate="print"/>
                    <a:srcRect l="24912" r="2105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83D" w:rsidRPr="00E60CCE">
        <w:rPr>
          <w:rFonts w:ascii="Candara" w:hAnsi="Candara"/>
        </w:rPr>
        <w:t>Cultural Iceberg</w:t>
      </w:r>
    </w:p>
    <w:p w:rsidR="00F60F61" w:rsidRPr="00F60F61" w:rsidRDefault="00F60F61" w:rsidP="00F60F61">
      <w:pPr>
        <w:rPr>
          <w:rStyle w:val="IntenseEmphasis"/>
        </w:rPr>
      </w:pPr>
      <w:r>
        <w:rPr>
          <w:rStyle w:val="IntenseEmphasis"/>
        </w:rPr>
        <w:t>By Edward T. Hall</w:t>
      </w:r>
    </w:p>
    <w:p w:rsidR="00EF683D" w:rsidRPr="00E60CCE" w:rsidRDefault="00EF683D" w:rsidP="00EF683D">
      <w:pPr>
        <w:pStyle w:val="Heading1"/>
        <w:spacing w:line="240" w:lineRule="auto"/>
        <w:rPr>
          <w:rFonts w:ascii="Candara" w:hAnsi="Candara"/>
          <w:color w:val="auto"/>
        </w:rPr>
      </w:pPr>
      <w:r w:rsidRPr="00E60CCE">
        <w:rPr>
          <w:rFonts w:ascii="Candara" w:hAnsi="Candara"/>
          <w:color w:val="auto"/>
        </w:rPr>
        <w:t>Surface Culture:</w:t>
      </w:r>
    </w:p>
    <w:p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footerReference w:type="default" r:id="rId7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Food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Flags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Festivals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Fashion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Holidays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Music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Performances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Dances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Games </w:t>
      </w:r>
    </w:p>
    <w:p w:rsid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Arts &amp; Crafts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Literature </w:t>
      </w:r>
    </w:p>
    <w:p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Language</w:t>
      </w:r>
    </w:p>
    <w:p w:rsidR="004E3ABF" w:rsidRDefault="004E3ABF" w:rsidP="00EF683D">
      <w:pPr>
        <w:pStyle w:val="Heading1"/>
        <w:rPr>
          <w:color w:val="auto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3" w:space="144"/>
          <w:docGrid w:linePitch="360"/>
        </w:sectPr>
      </w:pPr>
    </w:p>
    <w:p w:rsidR="00EF683D" w:rsidRPr="00E60CCE" w:rsidRDefault="00EF683D" w:rsidP="00EF683D">
      <w:pPr>
        <w:pStyle w:val="Heading1"/>
        <w:rPr>
          <w:rFonts w:ascii="Candara" w:hAnsi="Candara"/>
          <w:color w:val="auto"/>
        </w:rPr>
      </w:pPr>
      <w:r w:rsidRPr="00E60CCE">
        <w:rPr>
          <w:rFonts w:ascii="Candara" w:hAnsi="Candara"/>
          <w:color w:val="auto"/>
        </w:rPr>
        <w:t>Deep Culture:</w:t>
      </w:r>
    </w:p>
    <w:p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Communication Styles &amp; Rules</w:t>
      </w:r>
    </w:p>
    <w:p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Facial Expressions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Gestures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Eye Contact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Personal Space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Touching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Body Language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Conversational Patterns in Different Social Situations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Handling and Displaying of Emotion </w:t>
      </w:r>
    </w:p>
    <w:p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Tone of Voice</w:t>
      </w:r>
    </w:p>
    <w:p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0" w:equalWidth="0">
            <w:col w:w="4032" w:space="0"/>
            <w:col w:w="5328"/>
          </w:cols>
          <w:docGrid w:linePitch="360"/>
        </w:sectPr>
      </w:pPr>
    </w:p>
    <w:p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Notions of:</w:t>
      </w:r>
    </w:p>
    <w:p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Courtesy and Manners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Friendship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Leadership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Cleanliness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Modesty </w:t>
      </w:r>
    </w:p>
    <w:p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Beauty</w:t>
      </w:r>
    </w:p>
    <w:p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Concepts of:</w:t>
      </w:r>
    </w:p>
    <w:p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Self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Time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Past and Future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Fairness and Justice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Roles Related to Age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Sex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Class </w:t>
      </w:r>
    </w:p>
    <w:p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Family, etc.</w:t>
      </w:r>
    </w:p>
    <w:p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Attitudes towards:</w:t>
      </w:r>
    </w:p>
    <w:p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Elders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Adolescents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Dependents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Rules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Expectations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Work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Authority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Cooperation vs. Competition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Relationships with Animals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Age </w:t>
      </w:r>
    </w:p>
    <w:p w:rsidR="004E3ABF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Sin </w:t>
      </w:r>
    </w:p>
    <w:p w:rsidR="00EF683D" w:rsidRPr="00EF683D" w:rsidRDefault="00EF683D" w:rsidP="00EF683D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>Death</w:t>
      </w:r>
    </w:p>
    <w:p w:rsidR="004E3ABF" w:rsidRDefault="004E3ABF" w:rsidP="00EF683D">
      <w:pPr>
        <w:pStyle w:val="Heading3"/>
        <w:spacing w:line="240" w:lineRule="auto"/>
        <w:rPr>
          <w:color w:val="auto"/>
          <w:u w:val="single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num="2" w:space="720"/>
          <w:docGrid w:linePitch="360"/>
        </w:sectPr>
      </w:pPr>
    </w:p>
    <w:p w:rsidR="00EF683D" w:rsidRPr="00E60CCE" w:rsidRDefault="00EF683D" w:rsidP="00EF683D">
      <w:pPr>
        <w:pStyle w:val="Heading3"/>
        <w:spacing w:line="240" w:lineRule="auto"/>
        <w:rPr>
          <w:rFonts w:ascii="Candara" w:hAnsi="Candara"/>
          <w:color w:val="auto"/>
          <w:sz w:val="24"/>
          <w:szCs w:val="24"/>
          <w:u w:val="single"/>
        </w:rPr>
      </w:pPr>
      <w:r w:rsidRPr="00E60CCE">
        <w:rPr>
          <w:rFonts w:ascii="Candara" w:hAnsi="Candara"/>
          <w:color w:val="auto"/>
          <w:sz w:val="24"/>
          <w:szCs w:val="24"/>
          <w:u w:val="single"/>
        </w:rPr>
        <w:t>Approaches to:</w:t>
      </w:r>
    </w:p>
    <w:p w:rsidR="004E3ABF" w:rsidRDefault="004E3ABF" w:rsidP="00EF683D">
      <w:pPr>
        <w:spacing w:after="0" w:line="240" w:lineRule="auto"/>
        <w:rPr>
          <w:sz w:val="24"/>
          <w:szCs w:val="24"/>
        </w:rPr>
        <w:sectPr w:rsidR="004E3ABF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</w:p>
    <w:p w:rsidR="004E3ABF" w:rsidRDefault="00EF683D" w:rsidP="004E3ABF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Religion </w:t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 w:rsidRPr="00EF683D">
        <w:rPr>
          <w:sz w:val="24"/>
          <w:szCs w:val="24"/>
        </w:rPr>
        <w:t xml:space="preserve">Raising Children </w:t>
      </w:r>
    </w:p>
    <w:p w:rsidR="004E3ABF" w:rsidRDefault="00EF683D" w:rsidP="004E3ABF">
      <w:pPr>
        <w:spacing w:after="0" w:line="240" w:lineRule="auto"/>
        <w:rPr>
          <w:sz w:val="24"/>
          <w:szCs w:val="24"/>
        </w:rPr>
      </w:pPr>
      <w:r w:rsidRPr="00EF683D">
        <w:rPr>
          <w:sz w:val="24"/>
          <w:szCs w:val="24"/>
        </w:rPr>
        <w:t xml:space="preserve">Courtship </w:t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 w:rsidRPr="00EF683D">
        <w:rPr>
          <w:sz w:val="24"/>
          <w:szCs w:val="24"/>
        </w:rPr>
        <w:t xml:space="preserve">Decision-Making </w:t>
      </w:r>
    </w:p>
    <w:p w:rsidR="0061714C" w:rsidRDefault="00EF683D" w:rsidP="00EF683D">
      <w:pPr>
        <w:spacing w:after="0" w:line="240" w:lineRule="auto"/>
        <w:rPr>
          <w:sz w:val="24"/>
          <w:szCs w:val="24"/>
        </w:rPr>
        <w:sectPr w:rsidR="0061714C" w:rsidSect="002F2FBC">
          <w:type w:val="continuous"/>
          <w:pgSz w:w="12240" w:h="15840" w:code="1"/>
          <w:pgMar w:top="1440" w:right="1440" w:bottom="1440" w:left="1440" w:header="720" w:footer="864" w:gutter="0"/>
          <w:cols w:space="720"/>
          <w:docGrid w:linePitch="360"/>
        </w:sectPr>
      </w:pPr>
      <w:r w:rsidRPr="00EF683D">
        <w:rPr>
          <w:sz w:val="24"/>
          <w:szCs w:val="24"/>
        </w:rPr>
        <w:t>Marriage</w:t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>
        <w:rPr>
          <w:sz w:val="24"/>
          <w:szCs w:val="24"/>
        </w:rPr>
        <w:tab/>
      </w:r>
      <w:r w:rsidR="004E3ABF" w:rsidRPr="00EF683D">
        <w:rPr>
          <w:sz w:val="24"/>
          <w:szCs w:val="24"/>
        </w:rPr>
        <w:t>Problem-Solving</w:t>
      </w:r>
      <w:r w:rsidRPr="00EF683D">
        <w:rPr>
          <w:sz w:val="24"/>
          <w:szCs w:val="24"/>
        </w:rPr>
        <w:t xml:space="preserve"> </w:t>
      </w:r>
      <w:bookmarkStart w:id="0" w:name="_GoBack"/>
      <w:bookmarkEnd w:id="0"/>
    </w:p>
    <w:p w:rsidR="004E3ABF" w:rsidRPr="00EF683D" w:rsidRDefault="004E3ABF" w:rsidP="00EF683D">
      <w:pPr>
        <w:spacing w:after="0" w:line="240" w:lineRule="auto"/>
        <w:rPr>
          <w:sz w:val="24"/>
          <w:szCs w:val="24"/>
        </w:rPr>
      </w:pPr>
    </w:p>
    <w:sectPr w:rsidR="004E3ABF" w:rsidRPr="00EF683D" w:rsidSect="002F2FBC">
      <w:type w:val="continuous"/>
      <w:pgSz w:w="12240" w:h="15840" w:code="1"/>
      <w:pgMar w:top="1440" w:right="1440" w:bottom="1440" w:left="1440" w:header="720" w:footer="8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04" w:rsidRDefault="00F85B04" w:rsidP="0061714C">
      <w:pPr>
        <w:spacing w:after="0" w:line="240" w:lineRule="auto"/>
      </w:pPr>
      <w:r>
        <w:separator/>
      </w:r>
    </w:p>
  </w:endnote>
  <w:endnote w:type="continuationSeparator" w:id="0">
    <w:p w:rsidR="00F85B04" w:rsidRDefault="00F85B04" w:rsidP="0061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CE" w:rsidRDefault="000372CE" w:rsidP="000372CE">
    <w:pPr>
      <w:pStyle w:val="Footer"/>
      <w:jc w:val="right"/>
    </w:pPr>
  </w:p>
  <w:p w:rsidR="0061714C" w:rsidRDefault="000372CE" w:rsidP="000372CE">
    <w:pPr>
      <w:pStyle w:val="Footer"/>
      <w:jc w:val="right"/>
    </w:pPr>
    <w:hyperlink r:id="rId1" w:history="1">
      <w:r w:rsidRPr="000372CE">
        <w:rPr>
          <w:rStyle w:val="Hyperlink"/>
        </w:rPr>
        <w:t>https://rachelmarsdenwords.wordpress.com/2015/08/13/teaching-talk-models-pyramids-c-s-lewis/</w:t>
      </w:r>
    </w:hyperlink>
    <w:r w:rsidRPr="00037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04" w:rsidRDefault="00F85B04" w:rsidP="0061714C">
      <w:pPr>
        <w:spacing w:after="0" w:line="240" w:lineRule="auto"/>
      </w:pPr>
      <w:r>
        <w:separator/>
      </w:r>
    </w:p>
  </w:footnote>
  <w:footnote w:type="continuationSeparator" w:id="0">
    <w:p w:rsidR="00F85B04" w:rsidRDefault="00F85B04" w:rsidP="00617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3D"/>
    <w:rsid w:val="000372CE"/>
    <w:rsid w:val="001E5DEC"/>
    <w:rsid w:val="002F2FBC"/>
    <w:rsid w:val="004357CF"/>
    <w:rsid w:val="004E3ABF"/>
    <w:rsid w:val="005473FC"/>
    <w:rsid w:val="005C20C1"/>
    <w:rsid w:val="0061714C"/>
    <w:rsid w:val="00667D2F"/>
    <w:rsid w:val="007A5A5C"/>
    <w:rsid w:val="007F3A44"/>
    <w:rsid w:val="007F5794"/>
    <w:rsid w:val="009E4C6C"/>
    <w:rsid w:val="00B735E3"/>
    <w:rsid w:val="00E50CD9"/>
    <w:rsid w:val="00E60CCE"/>
    <w:rsid w:val="00EF683D"/>
    <w:rsid w:val="00F35C61"/>
    <w:rsid w:val="00F60F61"/>
    <w:rsid w:val="00F85B04"/>
    <w:rsid w:val="00F9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E0BC"/>
  <w15:docId w15:val="{A7D216AB-5D7B-45BF-9100-2CA4C34A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5794"/>
  </w:style>
  <w:style w:type="paragraph" w:styleId="Heading1">
    <w:name w:val="heading 1"/>
    <w:basedOn w:val="Normal"/>
    <w:next w:val="Normal"/>
    <w:link w:val="Heading1Char"/>
    <w:uiPriority w:val="9"/>
    <w:qFormat/>
    <w:rsid w:val="00EF6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8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68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F6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6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68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1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14C"/>
  </w:style>
  <w:style w:type="paragraph" w:styleId="Footer">
    <w:name w:val="footer"/>
    <w:basedOn w:val="Normal"/>
    <w:link w:val="FooterChar"/>
    <w:uiPriority w:val="99"/>
    <w:unhideWhenUsed/>
    <w:rsid w:val="0061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14C"/>
  </w:style>
  <w:style w:type="paragraph" w:styleId="BalloonText">
    <w:name w:val="Balloon Text"/>
    <w:basedOn w:val="Normal"/>
    <w:link w:val="BalloonTextChar"/>
    <w:uiPriority w:val="99"/>
    <w:semiHidden/>
    <w:unhideWhenUsed/>
    <w:rsid w:val="002F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FBC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F60F61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372C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0372C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achelmarsdenwords.wordpress.com/2015/08/13/teaching-talk-models-pyramids-c-s-lew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Gardner</cp:lastModifiedBy>
  <cp:revision>2</cp:revision>
  <dcterms:created xsi:type="dcterms:W3CDTF">2017-09-09T19:27:00Z</dcterms:created>
  <dcterms:modified xsi:type="dcterms:W3CDTF">2017-09-09T19:27:00Z</dcterms:modified>
</cp:coreProperties>
</file>